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DC1F" w14:textId="02E5519B" w:rsidR="00DC38F4" w:rsidRPr="009B5183" w:rsidRDefault="00DC38F4" w:rsidP="00DC38F4">
      <w:pPr>
        <w:spacing w:after="0"/>
        <w:jc w:val="center"/>
        <w:rPr>
          <w:b/>
          <w:bCs/>
        </w:rPr>
      </w:pPr>
      <w:r w:rsidRPr="009B5183">
        <w:rPr>
          <w:b/>
          <w:bCs/>
        </w:rPr>
        <w:t>Bài 2</w:t>
      </w:r>
      <w:r>
        <w:rPr>
          <w:b/>
          <w:bCs/>
        </w:rPr>
        <w:t>2</w:t>
      </w:r>
      <w:r w:rsidRPr="009B5183">
        <w:rPr>
          <w:b/>
          <w:bCs/>
        </w:rPr>
        <w:t xml:space="preserve">: ĐỘT BIẾN </w:t>
      </w:r>
      <w:r>
        <w:rPr>
          <w:b/>
          <w:bCs/>
        </w:rPr>
        <w:t>CẤU TRÚC NHIỄM SẮC THỂ (NST)</w:t>
      </w:r>
    </w:p>
    <w:p w14:paraId="3882A477" w14:textId="574CC106" w:rsidR="00DC38F4" w:rsidRPr="00D66658" w:rsidRDefault="00DC38F4" w:rsidP="00DC38F4">
      <w:pPr>
        <w:spacing w:after="0"/>
        <w:jc w:val="both"/>
        <w:rPr>
          <w:b/>
          <w:bCs/>
        </w:rPr>
      </w:pPr>
      <w:r w:rsidRPr="00994469">
        <w:rPr>
          <w:b/>
          <w:bCs/>
        </w:rPr>
        <w:t xml:space="preserve">I. Đột biến </w:t>
      </w:r>
      <w:r>
        <w:rPr>
          <w:b/>
          <w:bCs/>
        </w:rPr>
        <w:t>cấu tr</w:t>
      </w:r>
      <w:r w:rsidR="00D66658">
        <w:rPr>
          <w:b/>
          <w:bCs/>
        </w:rPr>
        <w:t>ú</w:t>
      </w:r>
      <w:r>
        <w:rPr>
          <w:b/>
          <w:bCs/>
        </w:rPr>
        <w:t>c NST</w:t>
      </w:r>
      <w:r w:rsidRPr="00994469">
        <w:rPr>
          <w:b/>
          <w:bCs/>
        </w:rPr>
        <w:t xml:space="preserve"> là gì?</w:t>
      </w:r>
    </w:p>
    <w:p w14:paraId="775E781E" w14:textId="19BEE085" w:rsidR="00D66658" w:rsidRDefault="00D66658" w:rsidP="00DC38F4">
      <w:pPr>
        <w:spacing w:after="0"/>
        <w:jc w:val="both"/>
      </w:pPr>
      <w:r>
        <w:tab/>
        <w:t>- Đột biến cấu trúc NST là những biến đổi trong cấu trúc của NST</w:t>
      </w:r>
    </w:p>
    <w:p w14:paraId="4AB81DAA" w14:textId="03C02235" w:rsidR="00D66658" w:rsidRDefault="00D66658" w:rsidP="00DC38F4">
      <w:pPr>
        <w:spacing w:after="0"/>
        <w:jc w:val="both"/>
      </w:pPr>
      <w:r>
        <w:tab/>
        <w:t>- Gồm các dạng: mất đoạn, lặp đoạn, đảo đoạn, …</w:t>
      </w:r>
    </w:p>
    <w:p w14:paraId="145699C9" w14:textId="00CF95AD" w:rsidR="00D66658" w:rsidRPr="00035558" w:rsidRDefault="00DC38F4" w:rsidP="00035558">
      <w:pPr>
        <w:spacing w:after="0"/>
        <w:jc w:val="both"/>
        <w:rPr>
          <w:b/>
          <w:bCs/>
        </w:rPr>
      </w:pPr>
      <w:r w:rsidRPr="00994469">
        <w:rPr>
          <w:b/>
          <w:bCs/>
        </w:rPr>
        <w:t>II. Nguyên nhân phát sinh</w:t>
      </w:r>
      <w:r>
        <w:rPr>
          <w:b/>
          <w:bCs/>
        </w:rPr>
        <w:t xml:space="preserve"> và tính chất của</w:t>
      </w:r>
      <w:r w:rsidRPr="00994469">
        <w:rPr>
          <w:b/>
          <w:bCs/>
        </w:rPr>
        <w:t xml:space="preserve"> đột biến </w:t>
      </w:r>
      <w:r>
        <w:rPr>
          <w:b/>
          <w:bCs/>
        </w:rPr>
        <w:t>cấu trúc NST</w:t>
      </w:r>
    </w:p>
    <w:p w14:paraId="3F1EA764" w14:textId="36ADC658" w:rsidR="00035558" w:rsidRPr="009E4C74" w:rsidRDefault="00035558" w:rsidP="00035558">
      <w:pPr>
        <w:spacing w:after="0"/>
        <w:jc w:val="both"/>
        <w:rPr>
          <w:u w:val="single"/>
        </w:rPr>
      </w:pPr>
      <w:r>
        <w:tab/>
      </w:r>
      <w:r w:rsidRPr="009E4C74">
        <w:rPr>
          <w:u w:val="single"/>
        </w:rPr>
        <w:t>* Nguyên nhân:</w:t>
      </w:r>
    </w:p>
    <w:p w14:paraId="6F15C286" w14:textId="69ED5CB1" w:rsidR="00035558" w:rsidRDefault="00035558" w:rsidP="00035558">
      <w:pPr>
        <w:spacing w:after="0"/>
        <w:jc w:val="both"/>
      </w:pPr>
      <w:r>
        <w:tab/>
        <w:t>- Môi trường ngoài: các tác nhân vật lí, hóa học của ngoại cảnh</w:t>
      </w:r>
    </w:p>
    <w:p w14:paraId="5209E22B" w14:textId="581A202D" w:rsidR="00035558" w:rsidRDefault="00035558" w:rsidP="00035558">
      <w:pPr>
        <w:spacing w:after="0"/>
        <w:jc w:val="both"/>
      </w:pPr>
      <w:r>
        <w:tab/>
        <w:t>- Môi trường trong cơ thể</w:t>
      </w:r>
    </w:p>
    <w:p w14:paraId="25D6366E" w14:textId="1743AF78" w:rsidR="00035558" w:rsidRDefault="00035558" w:rsidP="00035558">
      <w:pPr>
        <w:spacing w:after="0"/>
        <w:jc w:val="both"/>
      </w:pPr>
      <w:r>
        <w:tab/>
      </w:r>
      <w:r>
        <w:rPr>
          <w:rFonts w:cs="Times New Roman"/>
        </w:rPr>
        <w:t>→</w:t>
      </w:r>
      <w:r>
        <w:t xml:space="preserve"> Phá vỡ cấu trúc của NST hoặc gây ra sự sắp xếp lại các đoạn của NST</w:t>
      </w:r>
    </w:p>
    <w:p w14:paraId="1AAF55DA" w14:textId="439EF629" w:rsidR="00035558" w:rsidRDefault="00035558" w:rsidP="00035558">
      <w:pPr>
        <w:spacing w:after="0"/>
        <w:jc w:val="both"/>
      </w:pPr>
      <w:r>
        <w:tab/>
      </w:r>
      <w:r w:rsidRPr="009E4C74">
        <w:rPr>
          <w:u w:val="single"/>
        </w:rPr>
        <w:t>* Tính chất:</w:t>
      </w:r>
      <w:r>
        <w:t xml:space="preserve"> Thường có hại, nhưng cũng có trường hợp có lợi</w:t>
      </w:r>
    </w:p>
    <w:p w14:paraId="65556D08" w14:textId="564D4BC9" w:rsidR="00D7541A" w:rsidRDefault="00D7541A" w:rsidP="00DC38F4">
      <w:pPr>
        <w:spacing w:after="0"/>
        <w:jc w:val="both"/>
        <w:rPr>
          <w:b/>
          <w:bCs/>
        </w:rPr>
      </w:pPr>
    </w:p>
    <w:p w14:paraId="4CB8E33F" w14:textId="3514187F" w:rsidR="00DC38F4" w:rsidRDefault="00DC38F4" w:rsidP="00DC38F4">
      <w:pPr>
        <w:spacing w:after="0"/>
        <w:jc w:val="center"/>
        <w:rPr>
          <w:b/>
          <w:bCs/>
        </w:rPr>
      </w:pPr>
      <w:r w:rsidRPr="009B5183">
        <w:rPr>
          <w:b/>
          <w:bCs/>
        </w:rPr>
        <w:t>Bài 2</w:t>
      </w:r>
      <w:r>
        <w:rPr>
          <w:b/>
          <w:bCs/>
        </w:rPr>
        <w:t>3</w:t>
      </w:r>
      <w:r w:rsidR="000E4C8D">
        <w:rPr>
          <w:b/>
          <w:bCs/>
        </w:rPr>
        <w:t>, 24</w:t>
      </w:r>
      <w:r w:rsidRPr="009B5183">
        <w:rPr>
          <w:b/>
          <w:bCs/>
        </w:rPr>
        <w:t xml:space="preserve">: ĐỘT BIẾN </w:t>
      </w:r>
      <w:r>
        <w:rPr>
          <w:b/>
          <w:bCs/>
        </w:rPr>
        <w:t>SỐ LƯỢNG NHIỄM SẮC THỂ (NST)</w:t>
      </w:r>
    </w:p>
    <w:p w14:paraId="5533B822" w14:textId="68012799" w:rsidR="0066468A" w:rsidRPr="0066468A" w:rsidRDefault="0066468A" w:rsidP="0066468A">
      <w:pPr>
        <w:spacing w:after="0"/>
        <w:jc w:val="both"/>
      </w:pPr>
      <w:r>
        <w:tab/>
        <w:t>Đột biến số lượng NST là những biến đổi số lượng xảy ra ở một hoặc một số cặp NST nào đó hoặc ở tất cả các cặp của bộ NST.</w:t>
      </w:r>
    </w:p>
    <w:p w14:paraId="6BF2BDD4" w14:textId="0F59132B" w:rsidR="00DC38F4" w:rsidRDefault="00DC38F4" w:rsidP="00DC38F4">
      <w:pPr>
        <w:spacing w:after="0"/>
        <w:jc w:val="both"/>
        <w:rPr>
          <w:b/>
          <w:bCs/>
        </w:rPr>
      </w:pPr>
      <w:r w:rsidRPr="00994469">
        <w:rPr>
          <w:b/>
          <w:bCs/>
        </w:rPr>
        <w:t xml:space="preserve">I. </w:t>
      </w:r>
      <w:r>
        <w:rPr>
          <w:b/>
          <w:bCs/>
        </w:rPr>
        <w:t>Thể dị bội</w:t>
      </w:r>
    </w:p>
    <w:p w14:paraId="67411264" w14:textId="288D0F81" w:rsidR="0066468A" w:rsidRDefault="0066468A" w:rsidP="00DC38F4">
      <w:pPr>
        <w:spacing w:after="0"/>
        <w:jc w:val="both"/>
      </w:pPr>
      <w:r>
        <w:rPr>
          <w:b/>
          <w:bCs/>
        </w:rPr>
        <w:tab/>
      </w:r>
      <w:r w:rsidRPr="0066468A">
        <w:t xml:space="preserve">- Thể </w:t>
      </w:r>
      <w:r>
        <w:t>dị bội là cơ thể mà trong tế bào sinh dưỡng có một hoặc một số cặp NST bị thay đổi về số lượng.</w:t>
      </w:r>
    </w:p>
    <w:p w14:paraId="5A6954F7" w14:textId="70852BCC" w:rsidR="00DC38F4" w:rsidRDefault="00A77425" w:rsidP="00DC38F4">
      <w:pPr>
        <w:spacing w:after="0"/>
        <w:jc w:val="both"/>
      </w:pPr>
      <w:r>
        <w:tab/>
        <w:t>- Các thể dị bội như: 2n+1, 2n-1, 2n+2, 2n-2, …</w:t>
      </w:r>
    </w:p>
    <w:p w14:paraId="15ED77C0" w14:textId="70AC1FC5" w:rsidR="00DC38F4" w:rsidRPr="00994469" w:rsidRDefault="00DC38F4" w:rsidP="00DC38F4">
      <w:pPr>
        <w:spacing w:after="0"/>
        <w:jc w:val="both"/>
        <w:rPr>
          <w:b/>
          <w:bCs/>
        </w:rPr>
      </w:pPr>
      <w:r w:rsidRPr="00994469">
        <w:rPr>
          <w:b/>
          <w:bCs/>
        </w:rPr>
        <w:t xml:space="preserve">II. </w:t>
      </w:r>
      <w:r>
        <w:rPr>
          <w:b/>
          <w:bCs/>
        </w:rPr>
        <w:t>Sự phát sinh thể dị bộ</w:t>
      </w:r>
      <w:r w:rsidR="00F6129C">
        <w:rPr>
          <w:b/>
          <w:bCs/>
        </w:rPr>
        <w:t>i</w:t>
      </w:r>
    </w:p>
    <w:p w14:paraId="253BAB8F" w14:textId="77777777" w:rsidR="00F6129C" w:rsidRDefault="00A77425" w:rsidP="00DC38F4">
      <w:pPr>
        <w:spacing w:after="0"/>
        <w:jc w:val="both"/>
      </w:pPr>
      <w:r>
        <w:tab/>
        <w:t>Cơ chế phát sinh thể 2n</w:t>
      </w:r>
      <w:r w:rsidR="00F6129C">
        <w:t>+1 và 2n-1:</w:t>
      </w:r>
    </w:p>
    <w:p w14:paraId="5899D270" w14:textId="01044D69" w:rsidR="00F6129C" w:rsidRDefault="00F6129C" w:rsidP="00DC38F4">
      <w:pPr>
        <w:spacing w:after="0"/>
        <w:jc w:val="both"/>
      </w:pPr>
      <w:r>
        <w:tab/>
        <w:t>P:</w:t>
      </w:r>
      <w:r>
        <w:tab/>
        <w:t>Mẹ (hoặc bố)        X        Bố (hoặc mẹ)</w:t>
      </w:r>
    </w:p>
    <w:p w14:paraId="5217C96E" w14:textId="1EDA6545" w:rsidR="00DC38F4" w:rsidRDefault="00DC38F4" w:rsidP="00DC38F4">
      <w:pPr>
        <w:spacing w:after="0"/>
        <w:jc w:val="both"/>
      </w:pPr>
      <w:r>
        <w:tab/>
      </w:r>
      <w:r w:rsidR="00F6129C">
        <w:tab/>
      </w:r>
      <w:r w:rsidR="00F6129C">
        <w:tab/>
        <w:t>2n</w:t>
      </w:r>
      <w:r w:rsidR="00F6129C">
        <w:tab/>
      </w:r>
      <w:r w:rsidR="00F6129C">
        <w:tab/>
      </w:r>
      <w:r w:rsidR="00F6129C">
        <w:tab/>
        <w:t xml:space="preserve">      2n</w:t>
      </w:r>
    </w:p>
    <w:p w14:paraId="3B6BD864" w14:textId="38FB0BC9" w:rsidR="00F6129C" w:rsidRDefault="00F6129C" w:rsidP="00DC38F4">
      <w:pPr>
        <w:spacing w:after="0"/>
        <w:jc w:val="both"/>
      </w:pPr>
      <w:r>
        <w:tab/>
        <w:t xml:space="preserve">G:               n, n                          </w:t>
      </w:r>
      <w:r w:rsidR="000023D8">
        <w:t>(</w:t>
      </w:r>
      <w:r>
        <w:t>n+1</w:t>
      </w:r>
      <w:r w:rsidR="000023D8">
        <w:t>)</w:t>
      </w:r>
      <w:r>
        <w:t xml:space="preserve">, </w:t>
      </w:r>
      <w:r w:rsidR="000023D8">
        <w:t>(</w:t>
      </w:r>
      <w:r>
        <w:t>n-1</w:t>
      </w:r>
      <w:r w:rsidR="000023D8">
        <w:t>)</w:t>
      </w:r>
    </w:p>
    <w:p w14:paraId="61BA8A74" w14:textId="247754C9" w:rsidR="00F6129C" w:rsidRDefault="000023D8" w:rsidP="00DC38F4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74F69" wp14:editId="329F7B18">
                <wp:simplePos x="0" y="0"/>
                <wp:positionH relativeFrom="column">
                  <wp:posOffset>2882733</wp:posOffset>
                </wp:positionH>
                <wp:positionV relativeFrom="paragraph">
                  <wp:posOffset>9442</wp:posOffset>
                </wp:positionV>
                <wp:extent cx="486686" cy="436880"/>
                <wp:effectExtent l="38100" t="0" r="27940" b="584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6686" cy="436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186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27pt;margin-top:.75pt;width:38.3pt;height:34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00220" wp14:editId="06A47348">
                <wp:simplePos x="0" y="0"/>
                <wp:positionH relativeFrom="column">
                  <wp:posOffset>1690039</wp:posOffset>
                </wp:positionH>
                <wp:positionV relativeFrom="paragraph">
                  <wp:posOffset>9442</wp:posOffset>
                </wp:positionV>
                <wp:extent cx="1192364" cy="436880"/>
                <wp:effectExtent l="38100" t="0" r="27305" b="5842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2364" cy="436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B70E3" id="Straight Arrow Connector 4" o:spid="_x0000_s1026" type="#_x0000_t32" style="position:absolute;margin-left:133.05pt;margin-top:.75pt;width:93.9pt;height:34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F612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294FC" wp14:editId="667A283F">
                <wp:simplePos x="0" y="0"/>
                <wp:positionH relativeFrom="column">
                  <wp:posOffset>1556523</wp:posOffset>
                </wp:positionH>
                <wp:positionV relativeFrom="paragraph">
                  <wp:posOffset>9442</wp:posOffset>
                </wp:positionV>
                <wp:extent cx="1326211" cy="436880"/>
                <wp:effectExtent l="0" t="0" r="45720" b="7747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6211" cy="436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46B6F" id="Straight Arrow Connector 3" o:spid="_x0000_s1026" type="#_x0000_t32" style="position:absolute;margin-left:122.55pt;margin-top:.75pt;width:104.45pt;height:3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F612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B3012" wp14:editId="40FEB729">
                <wp:simplePos x="0" y="0"/>
                <wp:positionH relativeFrom="column">
                  <wp:posOffset>1357739</wp:posOffset>
                </wp:positionH>
                <wp:positionV relativeFrom="paragraph">
                  <wp:posOffset>9442</wp:posOffset>
                </wp:positionV>
                <wp:extent cx="332299" cy="436880"/>
                <wp:effectExtent l="0" t="0" r="67945" b="5842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299" cy="436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501C7" id="Straight Arrow Connector 2" o:spid="_x0000_s1026" type="#_x0000_t32" style="position:absolute;margin-left:106.9pt;margin-top:.75pt;width:26.1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</w:p>
    <w:p w14:paraId="605E5D45" w14:textId="4C95FFF6" w:rsidR="00F6129C" w:rsidRDefault="00F6129C" w:rsidP="00DC38F4">
      <w:pPr>
        <w:spacing w:after="0"/>
        <w:jc w:val="both"/>
      </w:pPr>
    </w:p>
    <w:p w14:paraId="54D67EA4" w14:textId="15FA3696" w:rsidR="00F6129C" w:rsidRDefault="00F6129C" w:rsidP="00DC38F4">
      <w:pPr>
        <w:spacing w:after="0"/>
        <w:jc w:val="both"/>
      </w:pPr>
      <w:r>
        <w:tab/>
        <w:t xml:space="preserve">F1:      </w:t>
      </w:r>
      <w:r>
        <w:tab/>
        <w:t xml:space="preserve">   2n+1</w:t>
      </w:r>
      <w:r>
        <w:tab/>
      </w:r>
      <w:r>
        <w:tab/>
        <w:t xml:space="preserve">2n-1       </w:t>
      </w:r>
    </w:p>
    <w:p w14:paraId="51EF1E2B" w14:textId="77777777" w:rsidR="000E4C8D" w:rsidRDefault="000E4C8D" w:rsidP="000E4C8D">
      <w:pPr>
        <w:spacing w:after="0"/>
        <w:jc w:val="both"/>
        <w:rPr>
          <w:b/>
          <w:bCs/>
        </w:rPr>
      </w:pPr>
      <w:r w:rsidRPr="00994469">
        <w:rPr>
          <w:b/>
          <w:bCs/>
        </w:rPr>
        <w:t>I</w:t>
      </w:r>
      <w:r>
        <w:rPr>
          <w:b/>
          <w:bCs/>
        </w:rPr>
        <w:t>II</w:t>
      </w:r>
      <w:r w:rsidRPr="00994469">
        <w:rPr>
          <w:b/>
          <w:bCs/>
        </w:rPr>
        <w:t xml:space="preserve">. </w:t>
      </w:r>
      <w:r>
        <w:rPr>
          <w:b/>
          <w:bCs/>
        </w:rPr>
        <w:t>Thể đa bội</w:t>
      </w:r>
    </w:p>
    <w:p w14:paraId="5D6535E1" w14:textId="77777777" w:rsidR="000E4C8D" w:rsidRDefault="000E4C8D" w:rsidP="000E4C8D">
      <w:pPr>
        <w:spacing w:after="0"/>
        <w:jc w:val="both"/>
      </w:pPr>
      <w:r>
        <w:rPr>
          <w:b/>
          <w:bCs/>
        </w:rPr>
        <w:tab/>
      </w:r>
      <w:r w:rsidRPr="0066468A">
        <w:t>-</w:t>
      </w:r>
      <w:r>
        <w:t xml:space="preserve"> Thể đa bội là cơ thể mà trong tế bào sinh dưỡng có số NST là bội số của n (nhiều hơn 2n).</w:t>
      </w:r>
    </w:p>
    <w:p w14:paraId="0ED0E5EA" w14:textId="77777777" w:rsidR="000E4C8D" w:rsidRDefault="000E4C8D" w:rsidP="000E4C8D">
      <w:pPr>
        <w:spacing w:after="0"/>
        <w:jc w:val="both"/>
      </w:pPr>
      <w:r>
        <w:tab/>
        <w:t>- Tế bào đa bội có số lượng NST, ADN tăng lên gấp bội, nên cơ thể đa bội có:</w:t>
      </w:r>
    </w:p>
    <w:p w14:paraId="7F10E811" w14:textId="77777777" w:rsidR="000E4C8D" w:rsidRDefault="000E4C8D" w:rsidP="000E4C8D">
      <w:pPr>
        <w:spacing w:after="0"/>
        <w:jc w:val="both"/>
      </w:pPr>
      <w:r>
        <w:tab/>
      </w:r>
      <w:r>
        <w:tab/>
        <w:t>+ Quá trình tổng hợp các chất hữu cơ diễn ra mạnh mẽ hơn</w:t>
      </w:r>
    </w:p>
    <w:p w14:paraId="46A3DEDE" w14:textId="77777777" w:rsidR="000E4C8D" w:rsidRDefault="000E4C8D" w:rsidP="000E4C8D">
      <w:pPr>
        <w:spacing w:after="0"/>
        <w:jc w:val="both"/>
      </w:pPr>
      <w:r>
        <w:tab/>
      </w:r>
      <w:r>
        <w:tab/>
        <w:t>+ Kích thước tế bào lớn, cơ quan sinh dưỡng to</w:t>
      </w:r>
    </w:p>
    <w:p w14:paraId="17A9CCE2" w14:textId="77777777" w:rsidR="000E4C8D" w:rsidRDefault="000E4C8D" w:rsidP="000E4C8D">
      <w:pPr>
        <w:spacing w:after="0"/>
        <w:jc w:val="both"/>
      </w:pPr>
      <w:r>
        <w:tab/>
      </w:r>
      <w:r>
        <w:tab/>
        <w:t>+ Sinh trưởng, phát triển mạnh</w:t>
      </w:r>
    </w:p>
    <w:p w14:paraId="6825B298" w14:textId="77777777" w:rsidR="000E4C8D" w:rsidRDefault="000E4C8D" w:rsidP="000E4C8D">
      <w:pPr>
        <w:spacing w:after="0"/>
        <w:jc w:val="both"/>
      </w:pPr>
      <w:r>
        <w:tab/>
      </w:r>
      <w:r>
        <w:tab/>
        <w:t>+ Chống chịu tốt</w:t>
      </w:r>
    </w:p>
    <w:p w14:paraId="09416FC7" w14:textId="77777777" w:rsidR="000E4C8D" w:rsidRPr="00994469" w:rsidRDefault="000E4C8D" w:rsidP="000E4C8D">
      <w:pPr>
        <w:spacing w:after="0"/>
        <w:jc w:val="both"/>
        <w:rPr>
          <w:b/>
          <w:bCs/>
        </w:rPr>
      </w:pPr>
      <w:r w:rsidRPr="00994469">
        <w:rPr>
          <w:b/>
          <w:bCs/>
        </w:rPr>
        <w:t>I</w:t>
      </w:r>
      <w:r>
        <w:rPr>
          <w:b/>
          <w:bCs/>
        </w:rPr>
        <w:t>V. Sự hình thành thể đa bội</w:t>
      </w:r>
    </w:p>
    <w:p w14:paraId="2E69D0C1" w14:textId="77777777" w:rsidR="000E4C8D" w:rsidRDefault="000E4C8D" w:rsidP="000E4C8D">
      <w:pPr>
        <w:spacing w:after="0"/>
        <w:jc w:val="both"/>
      </w:pPr>
      <w:r>
        <w:tab/>
        <w:t>(HS tự nghiên cứu)</w:t>
      </w:r>
    </w:p>
    <w:p w14:paraId="6E613695" w14:textId="72FD36BF" w:rsidR="00DC38F4" w:rsidRDefault="00DC38F4" w:rsidP="00DC38F4">
      <w:pPr>
        <w:spacing w:after="0"/>
        <w:jc w:val="both"/>
      </w:pPr>
    </w:p>
    <w:sectPr w:rsidR="00DC38F4" w:rsidSect="009B5183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4CC"/>
    <w:multiLevelType w:val="hybridMultilevel"/>
    <w:tmpl w:val="9D4CF004"/>
    <w:lvl w:ilvl="0" w:tplc="DD2453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32CA"/>
    <w:multiLevelType w:val="hybridMultilevel"/>
    <w:tmpl w:val="CFEC3CD6"/>
    <w:lvl w:ilvl="0" w:tplc="560A31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5D"/>
    <w:rsid w:val="000023D8"/>
    <w:rsid w:val="00035558"/>
    <w:rsid w:val="000E4C8D"/>
    <w:rsid w:val="0066468A"/>
    <w:rsid w:val="0091025D"/>
    <w:rsid w:val="009E4C74"/>
    <w:rsid w:val="00A77425"/>
    <w:rsid w:val="00D05B01"/>
    <w:rsid w:val="00D66658"/>
    <w:rsid w:val="00D7541A"/>
    <w:rsid w:val="00DC38F4"/>
    <w:rsid w:val="00F6129C"/>
    <w:rsid w:val="00F7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BB710"/>
  <w15:chartTrackingRefBased/>
  <w15:docId w15:val="{8AED992C-9F05-453F-A54C-D3DD575D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2021-11-19T14:35:00Z</dcterms:created>
  <dcterms:modified xsi:type="dcterms:W3CDTF">2021-11-26T04:22:00Z</dcterms:modified>
</cp:coreProperties>
</file>