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0AF26" w14:textId="77777777" w:rsidR="00A54EEE" w:rsidRPr="00D261C2" w:rsidRDefault="00D261C2" w:rsidP="00D261C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261C2">
        <w:rPr>
          <w:rFonts w:ascii="Times New Roman" w:hAnsi="Times New Roman" w:cs="Times New Roman"/>
          <w:color w:val="FF0000"/>
          <w:sz w:val="28"/>
          <w:szCs w:val="28"/>
        </w:rPr>
        <w:t>Bài 3: QUY ĐỊNH AN TOÀN TRONG PHÒNG THỰC HÀNH.</w:t>
      </w:r>
    </w:p>
    <w:p w14:paraId="2B7BF06A" w14:textId="58523CEB" w:rsidR="00A54EEE" w:rsidRPr="00D261C2" w:rsidRDefault="00D261C2" w:rsidP="00D261C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261C2">
        <w:rPr>
          <w:rFonts w:ascii="Times New Roman" w:hAnsi="Times New Roman" w:cs="Times New Roman"/>
          <w:color w:val="FF0000"/>
          <w:sz w:val="28"/>
          <w:szCs w:val="28"/>
        </w:rPr>
        <w:t>GIỚI THIỆU MỘT SỐ DỤNG CỤ ĐO</w:t>
      </w:r>
    </w:p>
    <w:p w14:paraId="4CC2E168" w14:textId="65F7E5FA" w:rsidR="00A54EEE" w:rsidRPr="00D261C2" w:rsidRDefault="00D261C2" w:rsidP="00D261C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261C2">
        <w:rPr>
          <w:rFonts w:ascii="Times New Roman" w:hAnsi="Times New Roman" w:cs="Times New Roman"/>
          <w:color w:val="FF0000"/>
          <w:sz w:val="28"/>
          <w:szCs w:val="28"/>
        </w:rPr>
        <w:t>SỬ DỤNG KÍNH LÚP VÀ KÍNH HIỂN VI QUANG HOC</w:t>
      </w:r>
    </w:p>
    <w:p w14:paraId="6B4E36E2" w14:textId="77777777" w:rsidR="00A54EEE" w:rsidRPr="00D261C2" w:rsidRDefault="00A54EEE" w:rsidP="00D261C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29C6FB8" w14:textId="77777777" w:rsidR="00A54EEE" w:rsidRPr="00D261C2" w:rsidRDefault="00D261C2">
      <w:pPr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D261C2">
        <w:rPr>
          <w:rFonts w:ascii="Times New Roman" w:hAnsi="Times New Roman" w:cs="Times New Roman"/>
          <w:color w:val="FF0000"/>
          <w:sz w:val="28"/>
          <w:szCs w:val="28"/>
        </w:rPr>
        <w:t>Quy định an toàn khi học trong phòng thực hành:</w:t>
      </w:r>
    </w:p>
    <w:p w14:paraId="3676A3CF" w14:textId="77777777" w:rsidR="00A54EEE" w:rsidRDefault="00D261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Khái niệm phòng TH: PTH là nơi chứa các thiết bị, dụng cụ, mẫu vật, hóa chất... để GV và HS có thể thực hiện các thí nghiệm, các bài TH. </w:t>
      </w:r>
    </w:p>
    <w:p w14:paraId="00771E5C" w14:textId="77777777" w:rsidR="00A54EEE" w:rsidRDefault="00D261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Nội quy, quy định an toàn PTH: SGK/ trang 11,12</w:t>
      </w:r>
    </w:p>
    <w:p w14:paraId="74D460F2" w14:textId="77777777" w:rsidR="00A54EEE" w:rsidRPr="00D261C2" w:rsidRDefault="00D261C2">
      <w:pPr>
        <w:numPr>
          <w:ilvl w:val="0"/>
          <w:numId w:val="1"/>
        </w:numPr>
        <w:rPr>
          <w:rFonts w:ascii="Times New Roman" w:hAnsi="Times New Roman"/>
          <w:color w:val="FF0000"/>
          <w:sz w:val="28"/>
          <w:szCs w:val="28"/>
        </w:rPr>
      </w:pPr>
      <w:r w:rsidRPr="00D261C2">
        <w:rPr>
          <w:rFonts w:ascii="Times New Roman" w:hAnsi="Times New Roman"/>
          <w:color w:val="FF0000"/>
          <w:sz w:val="28"/>
          <w:szCs w:val="28"/>
        </w:rPr>
        <w:t>Kí hiệu cảnh báo trong phòng thực hành:</w:t>
      </w:r>
    </w:p>
    <w:p w14:paraId="12982698" w14:textId="77777777" w:rsidR="00A54EEE" w:rsidRDefault="00D261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Mỗi kí hiệu cảnh báo thường có hình dạng và màu sắc riêng để dễ nhận biết:</w:t>
      </w:r>
    </w:p>
    <w:p w14:paraId="720D4BD7" w14:textId="77777777" w:rsidR="00A54EEE" w:rsidRDefault="00D261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Kí hiệu cảnh báo cấm: Hình tròn, viền đỏ, nền trắng, hình đen.</w:t>
      </w:r>
    </w:p>
    <w:p w14:paraId="032360E9" w14:textId="77777777" w:rsidR="00A54EEE" w:rsidRDefault="00D261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Kí hiệu cảnh báo các khu vực nguy hiểm: Hình tam giác đều, viền đen hoặc đỏ, nền vàng, hình đen.</w:t>
      </w:r>
    </w:p>
    <w:p w14:paraId="7F496A09" w14:textId="77777777" w:rsidR="00A54EEE" w:rsidRDefault="00D261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Kí hiệu cảnh báo nguy hại do hóa chất gây ra: Hình vuông, viền đen, nền đỏ, hình đen.</w:t>
      </w:r>
    </w:p>
    <w:p w14:paraId="3E75DF98" w14:textId="77777777" w:rsidR="00A54EEE" w:rsidRDefault="00D261C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Kí hiệu cảnh báo chỉ dẫn thực hiện: Hình chữ nhật, nền xanh hoặc đỏ, trắng.</w:t>
      </w:r>
    </w:p>
    <w:p w14:paraId="7537D9D9" w14:textId="3DCF4253" w:rsidR="00A54EEE" w:rsidRDefault="00A54EE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54EEE">
      <w:type w:val="continuous"/>
      <w:pgSz w:w="12240" w:h="15840"/>
      <w:pgMar w:top="1440" w:right="1340" w:bottom="1440" w:left="1440" w:header="720" w:footer="720" w:gutter="0"/>
      <w:cols w:sep="1"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280D455"/>
    <w:multiLevelType w:val="singleLevel"/>
    <w:tmpl w:val="8280D455"/>
    <w:lvl w:ilvl="0">
      <w:start w:val="1"/>
      <w:numFmt w:val="upperRoman"/>
      <w:suff w:val="space"/>
      <w:lvlText w:val="%1."/>
      <w:lvlJc w:val="left"/>
    </w:lvl>
  </w:abstractNum>
  <w:abstractNum w:abstractNumId="1">
    <w:nsid w:val="21BD2CA3"/>
    <w:multiLevelType w:val="singleLevel"/>
    <w:tmpl w:val="21BD2CA3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DB24A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0FBA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54EEE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261C2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A793512"/>
    <w:rsid w:val="6FDB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D8603"/>
  <w15:docId w15:val="{C9DFEDAB-ACB2-4D9C-BBFB-D1B9972B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KTV Online</cp:lastModifiedBy>
  <cp:revision>2</cp:revision>
  <dcterms:created xsi:type="dcterms:W3CDTF">2021-09-06T07:28:00Z</dcterms:created>
  <dcterms:modified xsi:type="dcterms:W3CDTF">2021-09-06T07:28:00Z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C04D0A93351E4EBF9DE86D48C23A5F2A</vt:lpwstr>
  </property>
</Properties>
</file>