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65" w:rsidRPr="005B7B7B" w:rsidRDefault="00242765" w:rsidP="000A1498">
      <w:pPr>
        <w:spacing w:line="360" w:lineRule="auto"/>
        <w:jc w:val="both"/>
        <w:rPr>
          <w:rFonts w:ascii="Times New Roman" w:hAnsi="Times New Roman"/>
          <w:b/>
        </w:rPr>
      </w:pPr>
      <w:r w:rsidRPr="005B7B7B">
        <w:rPr>
          <w:rFonts w:ascii="Times New Roman" w:hAnsi="Times New Roman"/>
          <w:b/>
        </w:rPr>
        <w:t>TRƯỜNG THCS NGUYỄN VĂN LUÔNG</w:t>
      </w:r>
    </w:p>
    <w:p w:rsidR="00242765" w:rsidRDefault="00242765" w:rsidP="000A1498">
      <w:pPr>
        <w:widowControl w:val="0"/>
        <w:spacing w:line="360" w:lineRule="auto"/>
        <w:jc w:val="both"/>
        <w:rPr>
          <w:rFonts w:ascii="Times New Roman" w:hAnsi="Times New Roman"/>
          <w:b/>
          <w:lang w:val="de-DE"/>
        </w:rPr>
      </w:pPr>
      <w:r w:rsidRPr="005B7B7B">
        <w:rPr>
          <w:rFonts w:ascii="Times New Roman" w:hAnsi="Times New Roman"/>
          <w:b/>
          <w:lang w:val="de-DE"/>
        </w:rPr>
        <w:t>Tổ Địa lý</w:t>
      </w:r>
    </w:p>
    <w:p w:rsidR="00242765" w:rsidRPr="000A1498" w:rsidRDefault="00242765" w:rsidP="000A1498">
      <w:pPr>
        <w:spacing w:line="360" w:lineRule="auto"/>
        <w:jc w:val="center"/>
        <w:rPr>
          <w:rFonts w:ascii="Times New Roman" w:hAnsi="Times New Roman"/>
          <w:b/>
          <w:color w:val="FF0000"/>
          <w:sz w:val="36"/>
          <w:szCs w:val="26"/>
        </w:rPr>
      </w:pPr>
      <w:r w:rsidRPr="000A1498">
        <w:rPr>
          <w:rFonts w:ascii="Times New Roman" w:hAnsi="Times New Roman"/>
          <w:b/>
          <w:color w:val="FF0000"/>
          <w:sz w:val="36"/>
          <w:szCs w:val="26"/>
        </w:rPr>
        <w:t>CHỦ</w:t>
      </w:r>
      <w:r w:rsidR="000A1498" w:rsidRPr="000A1498">
        <w:rPr>
          <w:rFonts w:ascii="Times New Roman" w:hAnsi="Times New Roman"/>
          <w:b/>
          <w:color w:val="FF0000"/>
          <w:sz w:val="36"/>
          <w:szCs w:val="26"/>
        </w:rPr>
        <w:t xml:space="preserve"> ĐỀ 9: VÙNG ĐỒNG BẰNG SÔNG HỒNG (tiếp theo)</w:t>
      </w:r>
    </w:p>
    <w:p w:rsidR="00242765" w:rsidRPr="00242765" w:rsidRDefault="00242765" w:rsidP="000A1498">
      <w:pPr>
        <w:widowControl w:val="0"/>
        <w:spacing w:line="360" w:lineRule="auto"/>
        <w:jc w:val="both"/>
        <w:rPr>
          <w:rFonts w:ascii="Times New Roman" w:hAnsi="Times New Roman"/>
          <w:b/>
          <w:i/>
          <w:color w:val="0000CC"/>
          <w:sz w:val="32"/>
          <w:szCs w:val="32"/>
          <w:lang w:val="de-DE"/>
        </w:rPr>
      </w:pPr>
      <w:r w:rsidRPr="00242765">
        <w:rPr>
          <w:rFonts w:ascii="Times New Roman" w:hAnsi="Times New Roman"/>
          <w:b/>
          <w:i/>
          <w:color w:val="0000CC"/>
          <w:sz w:val="32"/>
          <w:szCs w:val="32"/>
          <w:lang w:val="de-DE"/>
        </w:rPr>
        <w:t>A. NỘI DUNG BÀI HỌC</w:t>
      </w:r>
    </w:p>
    <w:p w:rsidR="000A1498" w:rsidRPr="000A1498" w:rsidRDefault="000A1498" w:rsidP="000A1498">
      <w:pPr>
        <w:spacing w:line="360" w:lineRule="auto"/>
        <w:jc w:val="both"/>
        <w:rPr>
          <w:rFonts w:ascii="Times New Roman" w:hAnsi="Times New Roman"/>
          <w:b/>
          <w:sz w:val="26"/>
          <w:szCs w:val="26"/>
          <w:u w:val="single"/>
        </w:rPr>
      </w:pPr>
      <w:r w:rsidRPr="000A1498">
        <w:rPr>
          <w:rFonts w:ascii="Times New Roman" w:hAnsi="Times New Roman"/>
          <w:b/>
          <w:sz w:val="26"/>
          <w:szCs w:val="26"/>
          <w:u w:val="single"/>
        </w:rPr>
        <w:t>IV. TÌNH HÌNH PHÁT TRIỂN KINH TẾ</w:t>
      </w:r>
    </w:p>
    <w:p w:rsidR="000A1498" w:rsidRPr="000A1498" w:rsidRDefault="000A1498" w:rsidP="000A1498">
      <w:pPr>
        <w:spacing w:line="360" w:lineRule="auto"/>
        <w:jc w:val="both"/>
        <w:rPr>
          <w:rFonts w:ascii="Times New Roman" w:hAnsi="Times New Roman"/>
          <w:b/>
          <w:i/>
          <w:sz w:val="26"/>
          <w:szCs w:val="26"/>
          <w:u w:val="single"/>
        </w:rPr>
      </w:pPr>
      <w:r w:rsidRPr="000A1498">
        <w:rPr>
          <w:rFonts w:ascii="Times New Roman" w:hAnsi="Times New Roman"/>
          <w:b/>
          <w:i/>
          <w:sz w:val="26"/>
          <w:szCs w:val="26"/>
          <w:u w:val="single"/>
        </w:rPr>
        <w:t>1.Công nghiệp:</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xml:space="preserve">* Cơ cấu: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Chế biến nông sản, sản xuất vật liệu xây dựng, cơ khí, hóa chất, điện tử, dệt …</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Đặc điểm phát triển:</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Phát triển sớm nhất và phát triển mạnh trong thời kì công nghiệp hóa và hiện đại hóa.</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Giá trị sản xuất công nghiệp tăng mạnh. Tập trung phát triển ở Hà Nội và Hải Phòng.</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Các ngành công nghiệp trọng điểm: công nghiệp chế biến lương thực thực phẩm, sản xuất hàng tiêu dùng, sản xuất vật liệu xây dựng và công nghiệp cơ khí.</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Sản phẩm công nghiệp quan trọng: máy công cụ, động cơ điện, phương tiện giao thông, thiết bị điện tử, hàng tiêu dùng: vải, sứ, quần áo, thuốc …</w:t>
      </w:r>
    </w:p>
    <w:p w:rsidR="000A1498" w:rsidRPr="000A1498" w:rsidRDefault="000A1498" w:rsidP="000A1498">
      <w:pPr>
        <w:widowControl w:val="0"/>
        <w:spacing w:line="360" w:lineRule="auto"/>
        <w:jc w:val="both"/>
        <w:rPr>
          <w:rFonts w:ascii="Times New Roman" w:hAnsi="Times New Roman"/>
          <w:b/>
          <w:i/>
          <w:sz w:val="26"/>
          <w:szCs w:val="26"/>
          <w:u w:val="single"/>
        </w:rPr>
      </w:pPr>
      <w:r w:rsidRPr="000A1498">
        <w:rPr>
          <w:rFonts w:ascii="Times New Roman" w:hAnsi="Times New Roman"/>
          <w:b/>
          <w:i/>
          <w:sz w:val="26"/>
          <w:szCs w:val="26"/>
          <w:u w:val="single"/>
        </w:rPr>
        <w:t>2. Nông nghiệp:</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xml:space="preserve">* Cơ cấu: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Khá đa dạng (trồng lúa, chăn nuôi gia súc, gia cầm, thủy sản)</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xml:space="preserve">* Đặc điểm phát triển: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Diện tích và sản lượng lương thưc chỉ đứng sau ĐB sông Cửu Long. Nhưng có trình độ thâm canh cao.</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xml:space="preserve">- Cây ưa lạnh phát triển có năng suất cao, hiệu quả kinh tế lớn như cây ngô đồng, su hào …Vụ đông đang trở thành sản xuất chính ở một số địa phương.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Về chăn nuôi gia súc:</w:t>
      </w:r>
    </w:p>
    <w:p w:rsidR="000A1498" w:rsidRPr="000A1498" w:rsidRDefault="000A1498" w:rsidP="000A1498">
      <w:pPr>
        <w:spacing w:line="360" w:lineRule="auto"/>
        <w:ind w:firstLine="720"/>
        <w:jc w:val="both"/>
        <w:rPr>
          <w:rFonts w:ascii="Times New Roman" w:hAnsi="Times New Roman"/>
          <w:sz w:val="26"/>
          <w:szCs w:val="26"/>
        </w:rPr>
      </w:pPr>
      <w:r w:rsidRPr="000A1498">
        <w:rPr>
          <w:rFonts w:ascii="Times New Roman" w:hAnsi="Times New Roman"/>
          <w:sz w:val="26"/>
          <w:szCs w:val="26"/>
        </w:rPr>
        <w:t xml:space="preserve">+ Lợn chiếm tỉ trọng lớn nhất cả nước. </w:t>
      </w:r>
    </w:p>
    <w:p w:rsidR="000A1498" w:rsidRPr="000A1498" w:rsidRDefault="000A1498" w:rsidP="000A1498">
      <w:pPr>
        <w:spacing w:line="360" w:lineRule="auto"/>
        <w:ind w:firstLine="720"/>
        <w:jc w:val="both"/>
        <w:rPr>
          <w:rFonts w:ascii="Times New Roman" w:hAnsi="Times New Roman"/>
          <w:sz w:val="26"/>
          <w:szCs w:val="26"/>
        </w:rPr>
      </w:pPr>
      <w:r w:rsidRPr="000A1498">
        <w:rPr>
          <w:rFonts w:ascii="Times New Roman" w:hAnsi="Times New Roman"/>
          <w:sz w:val="26"/>
          <w:szCs w:val="26"/>
        </w:rPr>
        <w:t>+ Bò (đặc biệt là bò sửa) đang phát triển.</w:t>
      </w:r>
    </w:p>
    <w:p w:rsidR="000A1498" w:rsidRPr="000A1498" w:rsidRDefault="000A1498" w:rsidP="000A1498">
      <w:pPr>
        <w:spacing w:line="360" w:lineRule="auto"/>
        <w:ind w:firstLine="720"/>
        <w:jc w:val="both"/>
        <w:rPr>
          <w:rFonts w:ascii="Times New Roman" w:hAnsi="Times New Roman"/>
          <w:sz w:val="26"/>
          <w:szCs w:val="26"/>
        </w:rPr>
      </w:pPr>
      <w:r w:rsidRPr="000A1498">
        <w:rPr>
          <w:rFonts w:ascii="Times New Roman" w:hAnsi="Times New Roman"/>
          <w:sz w:val="26"/>
          <w:szCs w:val="26"/>
        </w:rPr>
        <w:t>+ Gia cầm thủy sản được chú ý phát triển.</w:t>
      </w:r>
    </w:p>
    <w:p w:rsidR="000A1498" w:rsidRPr="000A1498" w:rsidRDefault="000A1498" w:rsidP="000A1498">
      <w:pPr>
        <w:widowControl w:val="0"/>
        <w:spacing w:line="360" w:lineRule="auto"/>
        <w:jc w:val="both"/>
        <w:rPr>
          <w:rFonts w:ascii="Times New Roman" w:hAnsi="Times New Roman"/>
          <w:b/>
          <w:i/>
          <w:sz w:val="26"/>
          <w:szCs w:val="26"/>
          <w:u w:val="single"/>
        </w:rPr>
      </w:pPr>
      <w:r w:rsidRPr="000A1498">
        <w:rPr>
          <w:rFonts w:ascii="Times New Roman" w:hAnsi="Times New Roman"/>
          <w:b/>
          <w:i/>
          <w:sz w:val="26"/>
          <w:szCs w:val="26"/>
          <w:u w:val="single"/>
        </w:rPr>
        <w:t xml:space="preserve">3. Dịch vụ: </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lastRenderedPageBreak/>
        <w:t xml:space="preserve">* Cơ cấu: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Phát triển các ngành dịch vụ đa dạng</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Đặc điểm phát triển:</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Nhờ kinh tế phát triển mà giao thông vận tải trở nên sôi động.</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Bưu chính viễn thông là ngành phát triển mạnh ở Đồng bằng sông Hồng.</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Thủ đô Hà Nội và thành phố Hải Phòng là 2 đầu mối giao thông vận tải quan trọng; trung tâm du lịch lớn ở phía Bắc. (Hà Nội là trung tâm thông tin, tư vấn, chuyển giao công nghệ, là 1 trong 2 trung tâm tài chính ngân hàng lớn nhất nước)</w:t>
      </w:r>
    </w:p>
    <w:p w:rsidR="000A1498" w:rsidRPr="000A1498" w:rsidRDefault="000A1498" w:rsidP="000A1498">
      <w:pPr>
        <w:widowControl w:val="0"/>
        <w:spacing w:line="360" w:lineRule="auto"/>
        <w:jc w:val="both"/>
        <w:rPr>
          <w:rFonts w:ascii="Times New Roman" w:hAnsi="Times New Roman"/>
          <w:b/>
          <w:sz w:val="26"/>
          <w:szCs w:val="26"/>
          <w:u w:val="single"/>
        </w:rPr>
      </w:pPr>
      <w:r w:rsidRPr="000A1498">
        <w:rPr>
          <w:rFonts w:ascii="Times New Roman" w:hAnsi="Times New Roman"/>
          <w:b/>
          <w:sz w:val="26"/>
          <w:szCs w:val="26"/>
          <w:u w:val="single"/>
        </w:rPr>
        <w:t>V. CÁC VÙNG KINH TẾ TRỌNG ĐIỂM</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xml:space="preserve">* Các trung tâm kinh tế: </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Hà Nội, Hải Phòng là 2 trung tâm kinh tế lớn nhất vùng; các thành phố Hà Nội, Hải Phòng và Hạ Long tạo thành tam giác kinh tế mạnh cho vùng kinh tế trọng điểm Bắc Bộ.</w:t>
      </w:r>
    </w:p>
    <w:p w:rsidR="000A1498" w:rsidRPr="000A1498" w:rsidRDefault="000A1498" w:rsidP="000A1498">
      <w:pPr>
        <w:spacing w:line="360" w:lineRule="auto"/>
        <w:jc w:val="both"/>
        <w:rPr>
          <w:rFonts w:ascii="Times New Roman" w:hAnsi="Times New Roman"/>
          <w:sz w:val="26"/>
          <w:szCs w:val="26"/>
          <w:u w:val="single"/>
        </w:rPr>
      </w:pPr>
      <w:r w:rsidRPr="000A1498">
        <w:rPr>
          <w:rFonts w:ascii="Times New Roman" w:hAnsi="Times New Roman"/>
          <w:sz w:val="26"/>
          <w:szCs w:val="26"/>
          <w:u w:val="single"/>
        </w:rPr>
        <w:t>* Vùng kinh tế trọng điểm Bắc Bộ:</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Gồm các tỉnh: Hà Nội, Hưng Yên, Hải Dương, Hải Phòng, Quảng Ninh, Bắc Ninh, Vĩnh Phúc.</w:t>
      </w: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sz w:val="26"/>
          <w:szCs w:val="26"/>
        </w:rPr>
        <w:t>- Tạo cơ hội cho sự chuyển đổi cơ cấu kinh tế theo hướng công nghiệp hóa, hiện đại hóa, sử dụng hợp lý tài nguyên thiên nhiên, nguồn lao động của cả 2 vùng Đồng bằng sông Hồng và Trung du và miền núi Bắc Bộ.</w:t>
      </w:r>
    </w:p>
    <w:p w:rsidR="00242765" w:rsidRPr="00242765" w:rsidRDefault="00242765" w:rsidP="000A1498">
      <w:pPr>
        <w:spacing w:line="360" w:lineRule="auto"/>
        <w:jc w:val="both"/>
        <w:rPr>
          <w:rFonts w:ascii="Times New Roman" w:hAnsi="Times New Roman"/>
          <w:b/>
          <w:bCs/>
          <w:i/>
          <w:color w:val="0000CC"/>
          <w:sz w:val="32"/>
          <w:szCs w:val="32"/>
        </w:rPr>
      </w:pPr>
      <w:r w:rsidRPr="00242765">
        <w:rPr>
          <w:rFonts w:ascii="Times New Roman" w:hAnsi="Times New Roman"/>
          <w:b/>
          <w:bCs/>
          <w:i/>
          <w:color w:val="0000CC"/>
          <w:sz w:val="32"/>
          <w:szCs w:val="32"/>
        </w:rPr>
        <w:t>B. BÀI TẬP</w:t>
      </w:r>
      <w:r w:rsidR="000A1498">
        <w:rPr>
          <w:rFonts w:ascii="Times New Roman" w:hAnsi="Times New Roman"/>
          <w:b/>
          <w:bCs/>
          <w:i/>
          <w:color w:val="0000CC"/>
          <w:sz w:val="32"/>
          <w:szCs w:val="32"/>
        </w:rPr>
        <w:t xml:space="preserve"> </w:t>
      </w:r>
    </w:p>
    <w:p w:rsidR="000A1498" w:rsidRDefault="000A1498" w:rsidP="000A1498">
      <w:pPr>
        <w:spacing w:line="360" w:lineRule="auto"/>
        <w:jc w:val="both"/>
        <w:rPr>
          <w:rFonts w:ascii="Times New Roman" w:hAnsi="Times New Roman"/>
          <w:sz w:val="26"/>
          <w:szCs w:val="26"/>
        </w:rPr>
      </w:pPr>
      <w:r w:rsidRPr="000A1498">
        <w:rPr>
          <w:rFonts w:ascii="Times New Roman" w:hAnsi="Times New Roman"/>
          <w:b/>
          <w:sz w:val="26"/>
          <w:szCs w:val="26"/>
          <w:u w:val="single"/>
        </w:rPr>
        <w:t>Câu 1.</w:t>
      </w:r>
      <w:r w:rsidRPr="000A1498">
        <w:rPr>
          <w:rFonts w:ascii="Times New Roman" w:hAnsi="Times New Roman"/>
          <w:sz w:val="26"/>
          <w:szCs w:val="26"/>
        </w:rPr>
        <w:t xml:space="preserve"> Dựa vào Tập bản đồ Địa lý 9, em hãy kể tên một số điểm du lịch nổi tiếng của vùng Đồng bằng sông Hồng.</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Pr="000A1498" w:rsidRDefault="000A1498" w:rsidP="000A1498">
      <w:pPr>
        <w:spacing w:line="360" w:lineRule="auto"/>
        <w:jc w:val="both"/>
        <w:rPr>
          <w:rFonts w:ascii="Times New Roman" w:hAnsi="Times New Roman"/>
          <w:sz w:val="26"/>
          <w:szCs w:val="26"/>
        </w:rPr>
      </w:pPr>
    </w:p>
    <w:p w:rsidR="000A1498" w:rsidRPr="000A1498" w:rsidRDefault="000A1498" w:rsidP="000A1498">
      <w:pPr>
        <w:spacing w:line="360" w:lineRule="auto"/>
        <w:jc w:val="both"/>
        <w:rPr>
          <w:rFonts w:ascii="Times New Roman" w:hAnsi="Times New Roman"/>
          <w:sz w:val="26"/>
          <w:szCs w:val="26"/>
        </w:rPr>
      </w:pPr>
      <w:r w:rsidRPr="000A1498">
        <w:rPr>
          <w:rFonts w:ascii="Times New Roman" w:hAnsi="Times New Roman"/>
          <w:b/>
          <w:sz w:val="26"/>
          <w:szCs w:val="26"/>
          <w:u w:val="single"/>
        </w:rPr>
        <w:t>Câu 2.</w:t>
      </w:r>
      <w:r w:rsidRPr="000A1498">
        <w:rPr>
          <w:rFonts w:ascii="Times New Roman" w:hAnsi="Times New Roman"/>
          <w:sz w:val="26"/>
          <w:szCs w:val="26"/>
        </w:rPr>
        <w:t xml:space="preserve"> Dựa vào Tập bản đồ Địa lý 9, em hãy xếp theo thứ tự từ lớn đến nhỏ các trung tâm công nghiệp của các tỉnh Đồng bằng sông Hồng và kể tên các ngành công nghiệp trong các trung tâm lớn đó.</w:t>
      </w:r>
    </w:p>
    <w:p w:rsidR="00242765" w:rsidRDefault="00242765" w:rsidP="000A1498">
      <w:pPr>
        <w:spacing w:line="360" w:lineRule="auto"/>
        <w:jc w:val="both"/>
        <w:rPr>
          <w:rFonts w:ascii="Times New Roman" w:hAnsi="Times New Roman"/>
          <w:sz w:val="26"/>
          <w:szCs w:val="26"/>
        </w:rPr>
      </w:pPr>
      <w:r>
        <w:rPr>
          <w:rFonts w:ascii="Times New Roman" w:hAnsi="Times New Roman"/>
          <w:sz w:val="26"/>
          <w:szCs w:val="26"/>
        </w:rPr>
        <w:t>…………………………………………………………………………………………….</w:t>
      </w:r>
    </w:p>
    <w:p w:rsidR="00242765" w:rsidRDefault="00242765" w:rsidP="000A1498">
      <w:pPr>
        <w:spacing w:line="360" w:lineRule="auto"/>
        <w:jc w:val="both"/>
        <w:rPr>
          <w:rFonts w:ascii="Times New Roman" w:hAnsi="Times New Roman"/>
          <w:sz w:val="26"/>
          <w:szCs w:val="26"/>
        </w:rPr>
      </w:pPr>
      <w:r>
        <w:rPr>
          <w:rFonts w:ascii="Times New Roman" w:hAnsi="Times New Roman"/>
          <w:sz w:val="26"/>
          <w:szCs w:val="26"/>
        </w:rPr>
        <w:lastRenderedPageBreak/>
        <w:t>…………………………………………………………………………………………….</w:t>
      </w:r>
    </w:p>
    <w:p w:rsidR="00242765" w:rsidRDefault="00242765" w:rsidP="000A1498">
      <w:pPr>
        <w:spacing w:line="360" w:lineRule="auto"/>
        <w:jc w:val="both"/>
        <w:rPr>
          <w:rFonts w:ascii="Times New Roman" w:hAnsi="Times New Roman"/>
          <w:sz w:val="26"/>
          <w:szCs w:val="26"/>
        </w:rPr>
      </w:pPr>
      <w:r>
        <w:rPr>
          <w:rFonts w:ascii="Times New Roman" w:hAnsi="Times New Roman"/>
          <w:sz w:val="26"/>
          <w:szCs w:val="26"/>
        </w:rPr>
        <w:t>…………………………………………………………………………………………….</w:t>
      </w:r>
    </w:p>
    <w:p w:rsidR="00242765" w:rsidRDefault="00242765"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242765" w:rsidRPr="00242765" w:rsidRDefault="00242765" w:rsidP="000A1498">
      <w:pPr>
        <w:spacing w:line="360" w:lineRule="auto"/>
        <w:jc w:val="both"/>
        <w:rPr>
          <w:rFonts w:ascii="Times New Roman" w:hAnsi="Times New Roman"/>
          <w:b/>
          <w:bCs/>
          <w:i/>
          <w:color w:val="0000CC"/>
          <w:sz w:val="32"/>
          <w:szCs w:val="32"/>
        </w:rPr>
      </w:pPr>
      <w:bookmarkStart w:id="0" w:name="_GoBack"/>
      <w:bookmarkEnd w:id="0"/>
      <w:r w:rsidRPr="00242765">
        <w:rPr>
          <w:rFonts w:ascii="Times New Roman" w:hAnsi="Times New Roman"/>
          <w:b/>
          <w:bCs/>
          <w:i/>
          <w:color w:val="0000CC"/>
          <w:sz w:val="32"/>
          <w:szCs w:val="32"/>
        </w:rPr>
        <w:t>C. DẶN DÒ</w:t>
      </w:r>
    </w:p>
    <w:p w:rsidR="00242765" w:rsidRPr="00242765" w:rsidRDefault="00242765" w:rsidP="000A1498">
      <w:pPr>
        <w:spacing w:line="360" w:lineRule="auto"/>
        <w:jc w:val="both"/>
        <w:rPr>
          <w:rFonts w:ascii="Times New Roman" w:hAnsi="Times New Roman"/>
          <w:bCs/>
        </w:rPr>
      </w:pPr>
      <w:r w:rsidRPr="00242765">
        <w:rPr>
          <w:rFonts w:ascii="Times New Roman" w:hAnsi="Times New Roman"/>
          <w:bCs/>
        </w:rPr>
        <w:t>- Xem lại nội dung bài học</w:t>
      </w:r>
    </w:p>
    <w:p w:rsidR="00242765" w:rsidRPr="00242765" w:rsidRDefault="00242765" w:rsidP="000A1498">
      <w:pPr>
        <w:spacing w:line="360" w:lineRule="auto"/>
        <w:jc w:val="both"/>
        <w:rPr>
          <w:rFonts w:ascii="Times New Roman" w:hAnsi="Times New Roman"/>
          <w:bCs/>
        </w:rPr>
      </w:pPr>
      <w:r w:rsidRPr="00242765">
        <w:rPr>
          <w:rFonts w:ascii="Times New Roman" w:hAnsi="Times New Roman"/>
          <w:bCs/>
        </w:rPr>
        <w:t>-</w:t>
      </w:r>
      <w:r>
        <w:rPr>
          <w:rFonts w:ascii="Times New Roman" w:hAnsi="Times New Roman"/>
          <w:bCs/>
        </w:rPr>
        <w:t xml:space="preserve"> </w:t>
      </w:r>
      <w:r w:rsidRPr="00242765">
        <w:rPr>
          <w:rFonts w:ascii="Times New Roman" w:hAnsi="Times New Roman"/>
          <w:bCs/>
        </w:rPr>
        <w:t>Làm bài tập</w:t>
      </w:r>
    </w:p>
    <w:p w:rsidR="00242765" w:rsidRDefault="00242765" w:rsidP="000A1498">
      <w:pPr>
        <w:spacing w:line="360" w:lineRule="auto"/>
        <w:jc w:val="both"/>
        <w:rPr>
          <w:rFonts w:ascii="Times New Roman" w:hAnsi="Times New Roman"/>
          <w:bCs/>
        </w:rPr>
      </w:pPr>
      <w:r w:rsidRPr="00242765">
        <w:rPr>
          <w:rFonts w:ascii="Times New Roman" w:hAnsi="Times New Roman"/>
          <w:bCs/>
        </w:rPr>
        <w:t xml:space="preserve">- Đọc sgk và chuẩn bị chủ đề </w:t>
      </w:r>
      <w:r w:rsidR="000A1498">
        <w:rPr>
          <w:rFonts w:ascii="Times New Roman" w:hAnsi="Times New Roman"/>
          <w:bCs/>
        </w:rPr>
        <w:t>10: Vùng Bắc Trung Bộ (Bài 23 và 24)</w:t>
      </w:r>
    </w:p>
    <w:p w:rsidR="00242765" w:rsidRPr="00242765" w:rsidRDefault="00242765" w:rsidP="000A1498">
      <w:pPr>
        <w:spacing w:line="360" w:lineRule="auto"/>
        <w:jc w:val="center"/>
        <w:rPr>
          <w:rFonts w:ascii="Times New Roman" w:hAnsi="Times New Roman"/>
          <w:b/>
          <w:bCs/>
          <w:color w:val="FF0000"/>
          <w:sz w:val="32"/>
        </w:rPr>
      </w:pPr>
      <w:r w:rsidRPr="00242765">
        <w:rPr>
          <w:rFonts w:ascii="Times New Roman" w:hAnsi="Times New Roman"/>
          <w:b/>
          <w:bCs/>
          <w:color w:val="FF0000"/>
          <w:sz w:val="32"/>
        </w:rPr>
        <w:t>PHIẾU HỌC TẬP</w:t>
      </w:r>
    </w:p>
    <w:p w:rsidR="000A1498" w:rsidRPr="000A1498" w:rsidRDefault="000A1498" w:rsidP="000A1498">
      <w:pPr>
        <w:widowControl w:val="0"/>
        <w:spacing w:line="360" w:lineRule="auto"/>
        <w:jc w:val="both"/>
        <w:rPr>
          <w:rFonts w:ascii="Times New Roman" w:hAnsi="Times New Roman"/>
          <w:sz w:val="26"/>
          <w:szCs w:val="26"/>
        </w:rPr>
      </w:pPr>
      <w:r w:rsidRPr="000A1498">
        <w:rPr>
          <w:rFonts w:ascii="Times New Roman" w:hAnsi="Times New Roman"/>
          <w:b/>
          <w:sz w:val="26"/>
          <w:szCs w:val="26"/>
          <w:u w:val="single"/>
        </w:rPr>
        <w:t>Câu 1.</w:t>
      </w:r>
      <w:r w:rsidRPr="000A1498">
        <w:rPr>
          <w:rFonts w:ascii="Times New Roman" w:hAnsi="Times New Roman"/>
          <w:sz w:val="26"/>
          <w:szCs w:val="26"/>
        </w:rPr>
        <w:t xml:space="preserve"> Qu</w:t>
      </w:r>
      <w:r>
        <w:rPr>
          <w:rFonts w:ascii="Times New Roman" w:hAnsi="Times New Roman"/>
          <w:sz w:val="26"/>
          <w:szCs w:val="26"/>
        </w:rPr>
        <w:t>an sát hình 23.1 hoặc tập bản đồ Địa lý 9</w:t>
      </w:r>
      <w:r w:rsidRPr="000A1498">
        <w:rPr>
          <w:rFonts w:ascii="Times New Roman" w:hAnsi="Times New Roman"/>
          <w:sz w:val="26"/>
          <w:szCs w:val="26"/>
        </w:rPr>
        <w:t>, hãy xác định vị trí địa lí, giới hạn lãnh thổ của vùng và nêu ý nghĩa.</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Pr="000A1498" w:rsidRDefault="000A1498" w:rsidP="000A1498">
      <w:pPr>
        <w:widowControl w:val="0"/>
        <w:spacing w:line="360" w:lineRule="auto"/>
        <w:jc w:val="both"/>
        <w:rPr>
          <w:rFonts w:ascii="Times New Roman" w:hAnsi="Times New Roman"/>
          <w:sz w:val="26"/>
          <w:szCs w:val="26"/>
        </w:rPr>
      </w:pPr>
      <w:r w:rsidRPr="000A1498">
        <w:rPr>
          <w:rFonts w:ascii="Times New Roman" w:hAnsi="Times New Roman"/>
          <w:b/>
          <w:sz w:val="26"/>
          <w:szCs w:val="26"/>
          <w:u w:val="single"/>
        </w:rPr>
        <w:t>Câu 2.</w:t>
      </w:r>
      <w:r w:rsidRPr="000A1498">
        <w:rPr>
          <w:rFonts w:ascii="Times New Roman" w:hAnsi="Times New Roman"/>
          <w:sz w:val="26"/>
          <w:szCs w:val="26"/>
        </w:rPr>
        <w:t xml:space="preserve"> Quan sát hình 23.1 hoặc </w:t>
      </w:r>
      <w:r>
        <w:rPr>
          <w:rFonts w:ascii="Times New Roman" w:hAnsi="Times New Roman"/>
          <w:sz w:val="26"/>
          <w:szCs w:val="26"/>
        </w:rPr>
        <w:t>tập bản đồ Địa lý 9</w:t>
      </w:r>
      <w:r w:rsidRPr="000A1498">
        <w:rPr>
          <w:rFonts w:ascii="Times New Roman" w:hAnsi="Times New Roman"/>
          <w:sz w:val="26"/>
          <w:szCs w:val="26"/>
        </w:rPr>
        <w:t>và dựa vào kiến thức đã học, hãy cho biết dãy núi Trường Sơn Bắc ảnh hưởng như thế nào đến khí hậu ở Bắc Trung Bộ?</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Pr="000A1498" w:rsidRDefault="000A1498" w:rsidP="000A1498">
      <w:pPr>
        <w:widowControl w:val="0"/>
        <w:spacing w:line="360" w:lineRule="auto"/>
        <w:jc w:val="both"/>
        <w:rPr>
          <w:rFonts w:ascii="Times New Roman" w:hAnsi="Times New Roman"/>
          <w:sz w:val="26"/>
          <w:szCs w:val="26"/>
        </w:rPr>
      </w:pPr>
      <w:r w:rsidRPr="000A1498">
        <w:rPr>
          <w:rFonts w:ascii="Times New Roman" w:hAnsi="Times New Roman"/>
          <w:b/>
          <w:sz w:val="26"/>
          <w:szCs w:val="26"/>
          <w:u w:val="single"/>
        </w:rPr>
        <w:t>Câu 3.</w:t>
      </w:r>
      <w:r w:rsidRPr="000A1498">
        <w:rPr>
          <w:rFonts w:ascii="Times New Roman" w:hAnsi="Times New Roman"/>
          <w:sz w:val="26"/>
          <w:szCs w:val="26"/>
        </w:rPr>
        <w:t xml:space="preserve"> Dựa vào hình 23.1 và 23.2, hãy so sánh tiềm năng tài nguyên rừng và khoáng sản phía Bắc và phía nam dãy Hoành Sơn.</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Pr="000A1498" w:rsidRDefault="000A1498" w:rsidP="000A1498">
      <w:pPr>
        <w:widowControl w:val="0"/>
        <w:spacing w:line="360" w:lineRule="auto"/>
        <w:jc w:val="both"/>
        <w:rPr>
          <w:rFonts w:ascii="Times New Roman" w:hAnsi="Times New Roman"/>
          <w:sz w:val="26"/>
          <w:szCs w:val="26"/>
        </w:rPr>
      </w:pPr>
      <w:r w:rsidRPr="000A1498">
        <w:rPr>
          <w:rFonts w:ascii="Times New Roman" w:hAnsi="Times New Roman"/>
          <w:b/>
          <w:sz w:val="26"/>
          <w:szCs w:val="26"/>
          <w:u w:val="single"/>
        </w:rPr>
        <w:lastRenderedPageBreak/>
        <w:t>Câu 4.</w:t>
      </w:r>
      <w:r w:rsidRPr="000A1498">
        <w:rPr>
          <w:rFonts w:ascii="Times New Roman" w:hAnsi="Times New Roman"/>
          <w:sz w:val="26"/>
          <w:szCs w:val="26"/>
        </w:rPr>
        <w:t xml:space="preserve"> Bằng kiến thức đã học, hãy nêu các loại thiên tai thường xảy ra ở Bắc Trung Bộ.</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Pr="000A1498" w:rsidRDefault="000A1498" w:rsidP="000A1498">
      <w:pPr>
        <w:widowControl w:val="0"/>
        <w:spacing w:line="360" w:lineRule="auto"/>
        <w:jc w:val="both"/>
        <w:rPr>
          <w:rFonts w:ascii="Times New Roman" w:hAnsi="Times New Roman"/>
          <w:sz w:val="26"/>
          <w:szCs w:val="26"/>
        </w:rPr>
      </w:pPr>
      <w:r w:rsidRPr="000A1498">
        <w:rPr>
          <w:rFonts w:ascii="Times New Roman" w:hAnsi="Times New Roman"/>
          <w:b/>
          <w:sz w:val="26"/>
          <w:szCs w:val="26"/>
          <w:u w:val="single"/>
        </w:rPr>
        <w:t>Câu 5.</w:t>
      </w:r>
      <w:r w:rsidRPr="000A1498">
        <w:rPr>
          <w:rFonts w:ascii="Times New Roman" w:hAnsi="Times New Roman"/>
          <w:sz w:val="26"/>
          <w:szCs w:val="26"/>
        </w:rPr>
        <w:t xml:space="preserve"> Điều kiện tự nhiên ở Bắc Trung Bộ có những thuận lợi và khó khăn gì đối với sự phát triển kinh tế - xã hội?</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A1498" w:rsidRDefault="000A1498" w:rsidP="000A1498">
      <w:pPr>
        <w:spacing w:line="360" w:lineRule="auto"/>
        <w:jc w:val="both"/>
        <w:rPr>
          <w:rFonts w:ascii="Times New Roman" w:hAnsi="Times New Roman"/>
          <w:sz w:val="26"/>
          <w:szCs w:val="26"/>
        </w:rPr>
      </w:pPr>
      <w:r>
        <w:rPr>
          <w:rFonts w:ascii="Times New Roman" w:hAnsi="Times New Roman"/>
          <w:sz w:val="26"/>
          <w:szCs w:val="26"/>
        </w:rPr>
        <w:t>…………………………………………………………………………………………….</w:t>
      </w:r>
    </w:p>
    <w:p w:rsidR="000C2932" w:rsidRDefault="000C2932" w:rsidP="000A1498">
      <w:pPr>
        <w:spacing w:line="360" w:lineRule="auto"/>
      </w:pPr>
    </w:p>
    <w:sectPr w:rsidR="000C2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65"/>
    <w:rsid w:val="000A1498"/>
    <w:rsid w:val="000C2932"/>
    <w:rsid w:val="00242765"/>
    <w:rsid w:val="00273D25"/>
    <w:rsid w:val="00E1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76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F418-E211-46EF-886B-00B52D1D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Mai</dc:creator>
  <cp:lastModifiedBy>Ngoc Mai</cp:lastModifiedBy>
  <cp:revision>3</cp:revision>
  <dcterms:created xsi:type="dcterms:W3CDTF">2021-11-03T14:10:00Z</dcterms:created>
  <dcterms:modified xsi:type="dcterms:W3CDTF">2021-11-11T14:25:00Z</dcterms:modified>
</cp:coreProperties>
</file>