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UNIT 10: HEALTH  AND  HYGIENE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Grammar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A/</w:t>
      </w:r>
      <w:r w:rsidDel="00000000" w:rsidR="00000000" w:rsidRPr="00000000">
        <w:rPr>
          <w:rtl w:val="0"/>
        </w:rPr>
      </w:r>
    </w:p>
    <w:tbl>
      <w:tblPr>
        <w:tblStyle w:val="Table1"/>
        <w:tblW w:w="67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68"/>
        <w:tblGridChange w:id="0">
          <w:tblGrid>
            <w:gridCol w:w="6768"/>
          </w:tblGrid>
        </w:tblGridChange>
      </w:tblGrid>
      <w:tr>
        <w:trPr>
          <w:trHeight w:val="1250" w:hRule="atLeast"/>
        </w:trPr>
        <w:tc>
          <w:tcPr/>
          <w:p w:rsidR="00000000" w:rsidDel="00000000" w:rsidP="00000000" w:rsidRDefault="00000000" w:rsidRPr="00000000" w14:paraId="0000000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1/ Hope/forget/remember/want/need + to V..</w:t>
            </w:r>
          </w:p>
          <w:p w:rsidR="00000000" w:rsidDel="00000000" w:rsidP="00000000" w:rsidRDefault="00000000" w:rsidRPr="00000000" w14:paraId="0000000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2/S1+ hope+S2 + will/won’t V(bare inf.)…</w:t>
            </w:r>
          </w:p>
          <w:p w:rsidR="00000000" w:rsidDel="00000000" w:rsidP="00000000" w:rsidRDefault="00000000" w:rsidRPr="00000000" w14:paraId="000000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3/ S +tell/ask/advise +S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 +(not) to V…</w:t>
            </w:r>
          </w:p>
          <w:p w:rsidR="00000000" w:rsidDel="00000000" w:rsidP="00000000" w:rsidRDefault="00000000" w:rsidRPr="00000000" w14:paraId="0000000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4/ S + stop/finish/practice  +V-ing…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1: Our teacher 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4"/>
          <w:szCs w:val="24"/>
          <w:rtl w:val="0"/>
        </w:rPr>
        <w:t xml:space="preserve">tells us not to talk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in class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/ Our teacher 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4"/>
          <w:szCs w:val="24"/>
          <w:rtl w:val="0"/>
        </w:rPr>
        <w:t xml:space="preserve">advises us to do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homework.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2: My toothache 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4"/>
          <w:szCs w:val="24"/>
          <w:rtl w:val="0"/>
        </w:rPr>
        <w:t xml:space="preserve">stopped hurting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afterwards.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B/</w:t>
      </w:r>
    </w:p>
    <w:tbl>
      <w:tblPr>
        <w:tblStyle w:val="Table2"/>
        <w:tblW w:w="82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08"/>
        <w:tblGridChange w:id="0">
          <w:tblGrid>
            <w:gridCol w:w="8208"/>
          </w:tblGrid>
        </w:tblGridChange>
      </w:tblGrid>
      <w:tr>
        <w:trPr>
          <w:trHeight w:val="1343" w:hRule="atLeast"/>
        </w:trPr>
        <w:tc>
          <w:tcPr/>
          <w:p w:rsidR="00000000" w:rsidDel="00000000" w:rsidP="00000000" w:rsidRDefault="00000000" w:rsidRPr="00000000" w14:paraId="0000000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What’s the matter/ the problem with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0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= What is wrong with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0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=What happens to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hd w:fill="f1f0f0" w:val="clear"/>
                <w:rtl w:val="0"/>
              </w:rPr>
              <w:t xml:space="preserve">=&gt;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hd w:fill="f1f0f0" w:val="clear"/>
                <w:rtl w:val="0"/>
              </w:rPr>
              <w:t xml:space="preserve">I have a bad cold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hd w:fill="f1f0f0" w:val="clear"/>
                <w:rtl w:val="0"/>
              </w:rPr>
              <w:t xml:space="preserve">/ a headache/ a toothache/a stomachache…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hd w:fill="ffffff" w:val="clear"/>
        <w:spacing w:after="0" w:line="240" w:lineRule="auto"/>
        <w:jc w:val="both"/>
        <w:rPr>
          <w:rFonts w:ascii="Cambria" w:cs="Cambria" w:eastAsia="Cambria" w:hAnsi="Cambria"/>
          <w:b w:val="1"/>
          <w:color w:val="00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after="0" w:line="240" w:lineRule="auto"/>
        <w:jc w:val="both"/>
        <w:rPr>
          <w:rFonts w:ascii="Cambria" w:cs="Cambria" w:eastAsia="Cambria" w:hAnsi="Cambria"/>
          <w:b w:val="1"/>
          <w:color w:val="0000cc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cc"/>
          <w:sz w:val="24"/>
          <w:szCs w:val="24"/>
          <w:rtl w:val="0"/>
        </w:rPr>
        <w:t xml:space="preserve">C/IMPERATIVE SENTENCES: CÂU MỆNH LỆNH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after="0" w:line="240" w:lineRule="auto"/>
        <w:ind w:left="425" w:firstLine="0"/>
        <w:jc w:val="both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Dùng để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ra lệnh, sai khiến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hay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đề nghị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ai đó làm gì.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0" w:line="240" w:lineRule="auto"/>
        <w:ind w:left="425" w:firstLine="0"/>
        <w:jc w:val="both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a. CÂU MỆNH LỆNH KHẲNG ĐỊNH: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Bắt đầu bằng một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động từ nguyên mẫu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0" w:line="240" w:lineRule="auto"/>
        <w:ind w:left="425" w:firstLine="0"/>
        <w:jc w:val="both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2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3"/>
        <w:tblGridChange w:id="0">
          <w:tblGrid>
            <w:gridCol w:w="6233"/>
          </w:tblGrid>
        </w:tblGridChange>
      </w:tblGrid>
      <w:tr>
        <w:tc>
          <w:tcPr/>
          <w:p w:rsidR="00000000" w:rsidDel="00000000" w:rsidP="00000000" w:rsidRDefault="00000000" w:rsidRPr="00000000" w14:paraId="00000015">
            <w:pPr>
              <w:shd w:fill="ffffff" w:val="clear"/>
              <w:ind w:left="425" w:firstLine="0"/>
              <w:jc w:val="both"/>
              <w:rPr>
                <w:rFonts w:ascii="Cambria" w:cs="Cambria" w:eastAsia="Cambria" w:hAnsi="Cambria"/>
                <w:b w:val="1"/>
                <w:i w:val="1"/>
                <w:color w:val="000000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Verb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000000"/>
                <w:rtl w:val="0"/>
              </w:rPr>
              <w:t xml:space="preserve">(bare-infinitive) </w:t>
              <w:tab/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+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Object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hd w:fill="ffffff" w:val="clear"/>
        <w:spacing w:after="0" w:line="240" w:lineRule="auto"/>
        <w:ind w:left="425" w:firstLine="0"/>
        <w:jc w:val="both"/>
        <w:rPr>
          <w:rFonts w:ascii="Cambria" w:cs="Cambria" w:eastAsia="Cambria" w:hAnsi="Cambria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after="0" w:line="240" w:lineRule="auto"/>
        <w:ind w:left="425" w:firstLine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u w:val="single"/>
          <w:rtl w:val="0"/>
        </w:rPr>
        <w:t xml:space="preserve">E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Look at the blackboard./ Open the door,please.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0" w:line="240" w:lineRule="auto"/>
        <w:ind w:left="425" w:firstLine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CÂU MỆNH LỆNH PHỦ ĐỊNH: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được thành lập bằng: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0" w:line="240" w:lineRule="auto"/>
        <w:ind w:left="425" w:firstLine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0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9"/>
        <w:tblGridChange w:id="0">
          <w:tblGrid>
            <w:gridCol w:w="5099"/>
          </w:tblGrid>
        </w:tblGridChange>
      </w:tblGrid>
      <w:tr>
        <w:tc>
          <w:tcPr/>
          <w:p w:rsidR="00000000" w:rsidDel="00000000" w:rsidP="00000000" w:rsidRDefault="00000000" w:rsidRPr="00000000" w14:paraId="0000001A">
            <w:pPr>
              <w:shd w:fill="ffffff" w:val="clear"/>
              <w:ind w:left="425" w:firstLine="0"/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Don’t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000000"/>
                <w:rtl w:val="0"/>
              </w:rPr>
              <w:t xml:space="preserve">+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Verb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000000"/>
                <w:rtl w:val="0"/>
              </w:rPr>
              <w:t xml:space="preserve">(bare-infinitive) +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Object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hd w:fill="ffffff" w:val="clear"/>
        <w:spacing w:after="0" w:line="240" w:lineRule="auto"/>
        <w:ind w:left="425" w:firstLine="0"/>
        <w:jc w:val="both"/>
        <w:rPr>
          <w:rFonts w:ascii="Cambria" w:cs="Cambria" w:eastAsia="Cambria" w:hAnsi="Cambria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after="0" w:line="240" w:lineRule="auto"/>
        <w:ind w:left="425" w:firstLine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u w:val="single"/>
          <w:rtl w:val="0"/>
        </w:rPr>
        <w:t xml:space="preserve">E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g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: Don’t close the door. (Đừng đóng cửa)</w:t>
      </w:r>
    </w:p>
    <w:p w:rsidR="00000000" w:rsidDel="00000000" w:rsidP="00000000" w:rsidRDefault="00000000" w:rsidRPr="00000000" w14:paraId="0000001D">
      <w:pPr>
        <w:widowControl w:val="0"/>
        <w:shd w:fill="ffffff" w:val="clear"/>
        <w:spacing w:after="0" w:line="240" w:lineRule="auto"/>
        <w:ind w:left="425" w:firstLine="373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Don’t eat too much candy. (Đừng ăn quá nhiều kẹo)</w:t>
      </w:r>
    </w:p>
    <w:p w:rsidR="00000000" w:rsidDel="00000000" w:rsidP="00000000" w:rsidRDefault="00000000" w:rsidRPr="00000000" w14:paraId="0000001E">
      <w:pPr>
        <w:widowControl w:val="0"/>
        <w:shd w:fill="ffffff" w:val="clear"/>
        <w:spacing w:after="0" w:line="240" w:lineRule="auto"/>
        <w:ind w:left="425" w:firstLine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    -» Có thể thêm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“Please”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vào đầu hoặc cuối câu mệnh lệnh hoặc câu đề nghị để câu nói lịch sự hơn.</w:t>
      </w:r>
    </w:p>
    <w:p w:rsidR="00000000" w:rsidDel="00000000" w:rsidP="00000000" w:rsidRDefault="00000000" w:rsidRPr="00000000" w14:paraId="0000001F">
      <w:pPr>
        <w:widowControl w:val="0"/>
        <w:shd w:fill="ffffff" w:val="clear"/>
        <w:spacing w:after="0" w:line="240" w:lineRule="auto"/>
        <w:jc w:val="both"/>
        <w:rPr>
          <w:rFonts w:ascii="Cambria" w:cs="Cambria" w:eastAsia="Cambria" w:hAnsi="Cambria"/>
          <w:b w:val="1"/>
          <w:color w:val="0000cc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cc"/>
          <w:sz w:val="24"/>
          <w:szCs w:val="24"/>
          <w:rtl w:val="0"/>
        </w:rPr>
        <w:t xml:space="preserve">D/CÁC ĐỘNG TỪ CHỈ GIÁC QUAN:</w:t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Look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(trông, có vẻ),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Sound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(nghe có vẻ),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Feel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(cảm thấy),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Taste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(nếm),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Smell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(ngửi). Sau những động từ này có thể là một tinh từ.</w:t>
      </w:r>
    </w:p>
    <w:p w:rsidR="00000000" w:rsidDel="00000000" w:rsidP="00000000" w:rsidRDefault="00000000" w:rsidRPr="00000000" w14:paraId="00000021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u w:val="single"/>
          <w:rtl w:val="0"/>
        </w:rPr>
        <w:t xml:space="preserve">E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She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looks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worried/ happy</w:t>
      </w:r>
    </w:p>
    <w:p w:rsidR="00000000" w:rsidDel="00000000" w:rsidP="00000000" w:rsidRDefault="00000000" w:rsidRPr="00000000" w14:paraId="00000022">
      <w:pPr>
        <w:widowControl w:val="0"/>
        <w:shd w:fill="ffffff" w:val="clear"/>
        <w:spacing w:after="0" w:line="240" w:lineRule="auto"/>
        <w:ind w:firstLine="798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This wine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tastes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sweet.</w:t>
      </w:r>
    </w:p>
    <w:p w:rsidR="00000000" w:rsidDel="00000000" w:rsidP="00000000" w:rsidRDefault="00000000" w:rsidRPr="00000000" w14:paraId="00000023">
      <w:pPr>
        <w:widowControl w:val="0"/>
        <w:shd w:fill="ffffff" w:val="clear"/>
        <w:spacing w:after="0" w:line="240" w:lineRule="auto"/>
        <w:ind w:firstLine="798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hd w:fill="ffffff" w:val="clear"/>
        <w:spacing w:after="0" w:line="240" w:lineRule="auto"/>
        <w:jc w:val="both"/>
        <w:rPr>
          <w:rFonts w:ascii="Cambria" w:cs="Cambria" w:eastAsia="Cambria" w:hAnsi="Cambria"/>
          <w:b w:val="1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u w:val="single"/>
          <w:rtl w:val="0"/>
        </w:rPr>
        <w:t xml:space="preserve">Practice Exercises</w:t>
      </w:r>
    </w:p>
    <w:p w:rsidR="00000000" w:rsidDel="00000000" w:rsidP="00000000" w:rsidRDefault="00000000" w:rsidRPr="00000000" w14:paraId="00000025">
      <w:pPr>
        <w:widowControl w:val="0"/>
        <w:shd w:fill="ffffff" w:val="clear"/>
        <w:spacing w:after="0" w:line="240" w:lineRule="auto"/>
        <w:jc w:val="both"/>
        <w:rPr>
          <w:rFonts w:ascii="Cambria" w:cs="Cambria" w:eastAsia="Cambria" w:hAnsi="Cambria"/>
          <w:b w:val="1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hd w:fill="ffffff" w:val="clear"/>
        <w:spacing w:after="0" w:line="240" w:lineRule="auto"/>
        <w:jc w:val="both"/>
        <w:rPr>
          <w:rFonts w:ascii="Cambria" w:cs="Cambria" w:eastAsia="Cambria" w:hAnsi="Cambria"/>
          <w:b w:val="1"/>
          <w:color w:val="0099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9900"/>
          <w:sz w:val="24"/>
          <w:szCs w:val="24"/>
          <w:rtl w:val="0"/>
        </w:rPr>
        <w:t xml:space="preserve">I. Choose the best answers.</w:t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1. She was sick, but now she feels ____________ . (good;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badly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; best; bad)</w:t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2. I received a letter ____________ your aunt last week. (of; to; from ;for)</w:t>
      </w:r>
    </w:p>
    <w:p w:rsidR="00000000" w:rsidDel="00000000" w:rsidP="00000000" w:rsidRDefault="00000000" w:rsidRPr="00000000" w14:paraId="00000029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3. When I came home, I smelt something ____________ from the kitchen (well; good ; best; better)</w:t>
      </w:r>
    </w:p>
    <w:p w:rsidR="00000000" w:rsidDel="00000000" w:rsidP="00000000" w:rsidRDefault="00000000" w:rsidRPr="00000000" w14:paraId="0000002A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4. Wash your hands ____________ meals. (after ; in ; before ; at)</w:t>
      </w:r>
    </w:p>
    <w:p w:rsidR="00000000" w:rsidDel="00000000" w:rsidP="00000000" w:rsidRDefault="00000000" w:rsidRPr="00000000" w14:paraId="0000002B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5. She looks_____ because she has just received a letter from her mom. (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happily ; happy ; unhappy ; happiness)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6.  ____________ talk in class! Your teacher will get angry. (Not; Don’t; Doesn ’t; Do)</w:t>
      </w:r>
    </w:p>
    <w:p w:rsidR="00000000" w:rsidDel="00000000" w:rsidP="00000000" w:rsidRDefault="00000000" w:rsidRPr="00000000" w14:paraId="0000002D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7. This milk tastes ____________ , so we shouldn’t drink it. (sour ; sourly ; sourness ; sournessly)</w:t>
      </w:r>
    </w:p>
    <w:p w:rsidR="00000000" w:rsidDel="00000000" w:rsidP="00000000" w:rsidRDefault="00000000" w:rsidRPr="00000000" w14:paraId="0000002E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8. I hope you ____________ VN someday. (will visit; visiting; to visit; visit)</w:t>
      </w:r>
    </w:p>
    <w:p w:rsidR="00000000" w:rsidDel="00000000" w:rsidP="00000000" w:rsidRDefault="00000000" w:rsidRPr="00000000" w14:paraId="0000002F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9. That story sounds ____________ to me. (bored; boring; bore; will bore)</w:t>
      </w:r>
    </w:p>
    <w:p w:rsidR="00000000" w:rsidDel="00000000" w:rsidP="00000000" w:rsidRDefault="00000000" w:rsidRPr="00000000" w14:paraId="00000030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10. Children shouldn’t go to bed ____________ . (late; early; soon ; lately)</w:t>
      </w:r>
    </w:p>
    <w:p w:rsidR="00000000" w:rsidDel="00000000" w:rsidP="00000000" w:rsidRDefault="00000000" w:rsidRPr="00000000" w14:paraId="00000031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11. The story seems ____________ to me . (excited; exciting; excitedly, excitingly)</w:t>
      </w:r>
    </w:p>
    <w:p w:rsidR="00000000" w:rsidDel="00000000" w:rsidP="00000000" w:rsidRDefault="00000000" w:rsidRPr="00000000" w14:paraId="00000032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12. I want to become ____________ someday. (fame; famous; famously; famousness)</w:t>
      </w:r>
    </w:p>
    <w:p w:rsidR="00000000" w:rsidDel="00000000" w:rsidP="00000000" w:rsidRDefault="00000000" w:rsidRPr="00000000" w14:paraId="00000033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hd w:fill="ffffff" w:val="clear"/>
        <w:spacing w:after="0" w:line="240" w:lineRule="auto"/>
        <w:jc w:val="both"/>
        <w:rPr>
          <w:rFonts w:ascii="Cambria" w:cs="Cambria" w:eastAsia="Cambria" w:hAnsi="Cambria"/>
          <w:b w:val="1"/>
          <w:color w:val="0099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9900"/>
          <w:sz w:val="24"/>
          <w:szCs w:val="24"/>
          <w:rtl w:val="0"/>
        </w:rPr>
        <w:t xml:space="preserve">II. Supply the correct forms of the words.</w:t>
      </w:r>
    </w:p>
    <w:p w:rsidR="00000000" w:rsidDel="00000000" w:rsidP="00000000" w:rsidRDefault="00000000" w:rsidRPr="00000000" w14:paraId="00000035">
      <w:pPr>
        <w:widowControl w:val="0"/>
        <w:shd w:fill="ffffff" w:val="clear"/>
        <w:tabs>
          <w:tab w:val="right" w:pos="10773"/>
        </w:tabs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1. Minh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went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to the supermarket, he wanted to buy a ______________________ . </w:t>
        <w:tab/>
        <w:t xml:space="preserve">(TOOTH)</w:t>
      </w:r>
    </w:p>
    <w:p w:rsidR="00000000" w:rsidDel="00000000" w:rsidP="00000000" w:rsidRDefault="00000000" w:rsidRPr="00000000" w14:paraId="00000036">
      <w:pPr>
        <w:widowControl w:val="0"/>
        <w:shd w:fill="ffffff" w:val="clear"/>
        <w:tabs>
          <w:tab w:val="right" w:pos="10773"/>
        </w:tabs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2. She looks ______________________ because she is having an exam next week. </w:t>
        <w:tab/>
        <w:t xml:space="preserve">(WORRY)</w:t>
      </w:r>
    </w:p>
    <w:p w:rsidR="00000000" w:rsidDel="00000000" w:rsidP="00000000" w:rsidRDefault="00000000" w:rsidRPr="00000000" w14:paraId="00000037">
      <w:pPr>
        <w:widowControl w:val="0"/>
        <w:shd w:fill="ffffff" w:val="clear"/>
        <w:tabs>
          <w:tab w:val="right" w:pos="10773"/>
        </w:tabs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3. You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seem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______________________ . What happened to you? </w:t>
        <w:tab/>
        <w:t xml:space="preserve">(TIRE)</w:t>
      </w:r>
    </w:p>
    <w:p w:rsidR="00000000" w:rsidDel="00000000" w:rsidP="00000000" w:rsidRDefault="00000000" w:rsidRPr="00000000" w14:paraId="00000038">
      <w:pPr>
        <w:widowControl w:val="0"/>
        <w:shd w:fill="ffffff" w:val="clear"/>
        <w:tabs>
          <w:tab w:val="right" w:pos="10773"/>
        </w:tabs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4. You have to eat ______________________ . </w:t>
        <w:tab/>
        <w:t xml:space="preserve">(SENSIBLE)</w:t>
      </w:r>
    </w:p>
    <w:p w:rsidR="00000000" w:rsidDel="00000000" w:rsidP="00000000" w:rsidRDefault="00000000" w:rsidRPr="00000000" w14:paraId="00000039">
      <w:pPr>
        <w:widowControl w:val="0"/>
        <w:shd w:fill="ffffff" w:val="clear"/>
        <w:tabs>
          <w:tab w:val="right" w:pos="10773"/>
        </w:tabs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5. They are ______________________ . They help me to do many things. </w:t>
        <w:tab/>
        <w:t xml:space="preserve">(HELP)</w:t>
      </w:r>
    </w:p>
    <w:p w:rsidR="00000000" w:rsidDel="00000000" w:rsidP="00000000" w:rsidRDefault="00000000" w:rsidRPr="00000000" w14:paraId="0000003A">
      <w:pPr>
        <w:widowControl w:val="0"/>
        <w:shd w:fill="ffffff" w:val="clear"/>
        <w:tabs>
          <w:tab w:val="right" w:pos="10773"/>
        </w:tabs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6. They always drive their car ______________________ .</w:t>
        <w:tab/>
        <w:t xml:space="preserve"> (CAREFUL)</w:t>
      </w:r>
    </w:p>
    <w:p w:rsidR="00000000" w:rsidDel="00000000" w:rsidP="00000000" w:rsidRDefault="00000000" w:rsidRPr="00000000" w14:paraId="0000003B">
      <w:pPr>
        <w:widowControl w:val="0"/>
        <w:shd w:fill="ffffff" w:val="clear"/>
        <w:tabs>
          <w:tab w:val="right" w:pos="10773"/>
        </w:tabs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7. He decorates many houses. He is a ______________________ .</w:t>
        <w:tab/>
        <w:t xml:space="preserve"> (DECORATE)</w:t>
      </w:r>
    </w:p>
    <w:p w:rsidR="00000000" w:rsidDel="00000000" w:rsidP="00000000" w:rsidRDefault="00000000" w:rsidRPr="00000000" w14:paraId="0000003C">
      <w:pPr>
        <w:widowControl w:val="0"/>
        <w:shd w:fill="ffffff" w:val="clear"/>
        <w:tabs>
          <w:tab w:val="right" w:pos="10773"/>
        </w:tabs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8. This food tastes ______________________ . </w:t>
        <w:tab/>
        <w:t xml:space="preserve">(SOURNESS)</w:t>
      </w:r>
    </w:p>
    <w:p w:rsidR="00000000" w:rsidDel="00000000" w:rsidP="00000000" w:rsidRDefault="00000000" w:rsidRPr="00000000" w14:paraId="0000003D">
      <w:pPr>
        <w:widowControl w:val="0"/>
        <w:shd w:fill="ffffff" w:val="clear"/>
        <w:tabs>
          <w:tab w:val="right" w:pos="10773"/>
        </w:tabs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9. Your voice sounds ______________________ on the phone. </w:t>
        <w:tab/>
        <w:t xml:space="preserve">(STRANGER)</w:t>
      </w:r>
    </w:p>
    <w:p w:rsidR="00000000" w:rsidDel="00000000" w:rsidP="00000000" w:rsidRDefault="00000000" w:rsidRPr="00000000" w14:paraId="0000003E">
      <w:pPr>
        <w:widowControl w:val="0"/>
        <w:shd w:fill="ffffff" w:val="clear"/>
        <w:tabs>
          <w:tab w:val="right" w:pos="10773"/>
        </w:tabs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10. That boy is very naughty and ______________________ . </w:t>
      </w:r>
    </w:p>
    <w:p w:rsidR="00000000" w:rsidDel="00000000" w:rsidP="00000000" w:rsidRDefault="00000000" w:rsidRPr="00000000" w14:paraId="0000003F">
      <w:pPr>
        <w:widowControl w:val="0"/>
        <w:shd w:fill="ffffff" w:val="clear"/>
        <w:tabs>
          <w:tab w:val="right" w:pos="10773"/>
        </w:tabs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ab/>
        <w:t xml:space="preserve">(HELP)</w:t>
      </w:r>
    </w:p>
    <w:p w:rsidR="00000000" w:rsidDel="00000000" w:rsidP="00000000" w:rsidRDefault="00000000" w:rsidRPr="00000000" w14:paraId="00000040">
      <w:pPr>
        <w:widowControl w:val="0"/>
        <w:shd w:fill="ffffff" w:val="clear"/>
        <w:spacing w:after="0" w:line="240" w:lineRule="auto"/>
        <w:jc w:val="both"/>
        <w:rPr>
          <w:rFonts w:ascii="Cambria" w:cs="Cambria" w:eastAsia="Cambria" w:hAnsi="Cambria"/>
          <w:b w:val="1"/>
          <w:color w:val="0099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9900"/>
          <w:sz w:val="24"/>
          <w:szCs w:val="24"/>
          <w:rtl w:val="0"/>
        </w:rPr>
        <w:t xml:space="preserve">III. Supply the correct tenses or forms of the verbs in the brackets.</w:t>
      </w:r>
    </w:p>
    <w:p w:rsidR="00000000" w:rsidDel="00000000" w:rsidP="00000000" w:rsidRDefault="00000000" w:rsidRPr="00000000" w14:paraId="00000041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1. She likes (stay) ____________ at home.</w:t>
      </w:r>
    </w:p>
    <w:p w:rsidR="00000000" w:rsidDel="00000000" w:rsidP="00000000" w:rsidRDefault="00000000" w:rsidRPr="00000000" w14:paraId="00000042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2. I (not see) ____________  him yesterday morning.</w:t>
      </w:r>
    </w:p>
    <w:p w:rsidR="00000000" w:rsidDel="00000000" w:rsidP="00000000" w:rsidRDefault="00000000" w:rsidRPr="00000000" w14:paraId="00000043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3. Children should (cross) ____________ the street carefully.</w:t>
      </w:r>
    </w:p>
    <w:p w:rsidR="00000000" w:rsidDel="00000000" w:rsidP="00000000" w:rsidRDefault="00000000" w:rsidRPr="00000000" w14:paraId="00000044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4. The sun never (rise) ____________ in the west.</w:t>
      </w:r>
    </w:p>
    <w:p w:rsidR="00000000" w:rsidDel="00000000" w:rsidP="00000000" w:rsidRDefault="00000000" w:rsidRPr="00000000" w14:paraId="00000045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5. Look! Those boys (play)____________  soccer in the schoolyard.</w:t>
      </w:r>
    </w:p>
    <w:p w:rsidR="00000000" w:rsidDel="00000000" w:rsidP="00000000" w:rsidRDefault="00000000" w:rsidRPr="00000000" w14:paraId="00000046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6. Don’t be late again! Yes, I promise I (not be) ____________ late again.</w:t>
      </w:r>
    </w:p>
    <w:p w:rsidR="00000000" w:rsidDel="00000000" w:rsidP="00000000" w:rsidRDefault="00000000" w:rsidRPr="00000000" w14:paraId="00000047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7. Sally (get) ____________ married in December this year.</w:t>
      </w:r>
    </w:p>
    <w:p w:rsidR="00000000" w:rsidDel="00000000" w:rsidP="00000000" w:rsidRDefault="00000000" w:rsidRPr="00000000" w14:paraId="00000048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8. My entire family always (travel) ____________ to Da Nang on our vacation.</w:t>
      </w:r>
    </w:p>
    <w:p w:rsidR="00000000" w:rsidDel="00000000" w:rsidP="00000000" w:rsidRDefault="00000000" w:rsidRPr="00000000" w14:paraId="00000049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9. W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(not play)  ____________ the piano yesterday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10. Please stop (talk) ____________ , you are really a talkative girl.</w:t>
      </w:r>
    </w:p>
    <w:p w:rsidR="00000000" w:rsidDel="00000000" w:rsidP="00000000" w:rsidRDefault="00000000" w:rsidRPr="00000000" w14:paraId="0000004B">
      <w:pPr>
        <w:widowControl w:val="0"/>
        <w:shd w:fill="ffffff" w:val="clear"/>
        <w:spacing w:after="0" w:line="240" w:lineRule="auto"/>
        <w:ind w:firstLine="425"/>
        <w:jc w:val="both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C">
      <w:pPr>
        <w:tabs>
          <w:tab w:val="center" w:pos="5535"/>
        </w:tabs>
        <w:spacing w:after="0" w:line="240" w:lineRule="auto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38761d"/>
          <w:sz w:val="24"/>
          <w:szCs w:val="24"/>
          <w:rtl w:val="0"/>
        </w:rPr>
        <w:t xml:space="preserve">IV. READ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ind w:firstLine="426"/>
        <w:jc w:val="both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A.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Read the passage and choose the correct answers.</w:t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ind w:firstLine="426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Last year I went on a home stay to Britain. I lived (1) ____________ the Johnson family in Liverpool. When I was there, I went to school with my British sister, Julie. At first, speaking English everyday was so (2) ____________ . I was homesick. But when I began to be (3)____________  in my home stay, English became easier, school was funnier. I liked living with the Johnsons. We went to the theater (4)____________ . During Summer vacation we (5) ____________ a camping trip. Now I’m back home with my parents. I often write to my British family and they write to me. Next week the Johnsons are going to (6) ____________ me.</w:t>
      </w:r>
    </w:p>
    <w:p w:rsidR="00000000" w:rsidDel="00000000" w:rsidP="00000000" w:rsidRDefault="00000000" w:rsidRPr="00000000" w14:paraId="0000004F">
      <w:pPr>
        <w:tabs>
          <w:tab w:val="left" w:pos="3261"/>
          <w:tab w:val="left" w:pos="6237"/>
          <w:tab w:val="left" w:pos="8647"/>
        </w:tabs>
        <w:spacing w:after="0" w:line="240" w:lineRule="auto"/>
        <w:ind w:firstLine="709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1. a. on </w:t>
        <w:tab/>
        <w:t xml:space="preserve">b. in </w:t>
        <w:tab/>
        <w:t xml:space="preserve">c. with </w:t>
        <w:tab/>
        <w:t xml:space="preserve">d. at</w:t>
      </w:r>
    </w:p>
    <w:p w:rsidR="00000000" w:rsidDel="00000000" w:rsidP="00000000" w:rsidRDefault="00000000" w:rsidRPr="00000000" w14:paraId="00000050">
      <w:pPr>
        <w:tabs>
          <w:tab w:val="left" w:pos="3261"/>
          <w:tab w:val="left" w:pos="6237"/>
          <w:tab w:val="left" w:pos="8647"/>
        </w:tabs>
        <w:spacing w:after="0" w:line="240" w:lineRule="auto"/>
        <w:ind w:firstLine="709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2. a. difficult </w:t>
        <w:tab/>
        <w:t xml:space="preserve">b. easy </w:t>
        <w:tab/>
        <w:t xml:space="preserve">c. not hard </w:t>
        <w:tab/>
        <w:t xml:space="preserve">d. not difficult</w:t>
      </w:r>
    </w:p>
    <w:p w:rsidR="00000000" w:rsidDel="00000000" w:rsidP="00000000" w:rsidRDefault="00000000" w:rsidRPr="00000000" w14:paraId="00000051">
      <w:pPr>
        <w:tabs>
          <w:tab w:val="left" w:pos="3261"/>
          <w:tab w:val="left" w:pos="6237"/>
          <w:tab w:val="left" w:pos="8647"/>
        </w:tabs>
        <w:spacing w:after="0" w:line="240" w:lineRule="auto"/>
        <w:ind w:firstLine="709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3. a. interest </w:t>
        <w:tab/>
        <w:t xml:space="preserve">b. interested </w:t>
        <w:tab/>
        <w:t xml:space="preserve">c. bored </w:t>
        <w:tab/>
        <w:t xml:space="preserve">d. bore.</w:t>
      </w:r>
    </w:p>
    <w:p w:rsidR="00000000" w:rsidDel="00000000" w:rsidP="00000000" w:rsidRDefault="00000000" w:rsidRPr="00000000" w14:paraId="00000052">
      <w:pPr>
        <w:tabs>
          <w:tab w:val="left" w:pos="3261"/>
          <w:tab w:val="left" w:pos="6237"/>
          <w:tab w:val="left" w:pos="8647"/>
        </w:tabs>
        <w:spacing w:after="0" w:line="240" w:lineRule="auto"/>
        <w:ind w:firstLine="709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4. a. at weekend </w:t>
        <w:tab/>
        <w:t xml:space="preserve">b. at night </w:t>
        <w:tab/>
        <w:t xml:space="preserve">c. on week </w:t>
        <w:tab/>
        <w:t xml:space="preserve">d. both a and b</w:t>
      </w:r>
    </w:p>
    <w:p w:rsidR="00000000" w:rsidDel="00000000" w:rsidP="00000000" w:rsidRDefault="00000000" w:rsidRPr="00000000" w14:paraId="00000053">
      <w:pPr>
        <w:tabs>
          <w:tab w:val="left" w:pos="3261"/>
          <w:tab w:val="left" w:pos="6237"/>
          <w:tab w:val="left" w:pos="8647"/>
        </w:tabs>
        <w:spacing w:after="0" w:line="240" w:lineRule="auto"/>
        <w:ind w:firstLine="709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5. a. went to </w:t>
        <w:tab/>
        <w:t xml:space="preserve">b. went on </w:t>
        <w:tab/>
        <w:t xml:space="preserve">c. go on </w:t>
        <w:tab/>
        <w:t xml:space="preserve">d. go to</w:t>
      </w:r>
    </w:p>
    <w:p w:rsidR="00000000" w:rsidDel="00000000" w:rsidP="00000000" w:rsidRDefault="00000000" w:rsidRPr="00000000" w14:paraId="00000054">
      <w:pPr>
        <w:tabs>
          <w:tab w:val="left" w:pos="3261"/>
          <w:tab w:val="left" w:pos="6237"/>
          <w:tab w:val="left" w:pos="8647"/>
        </w:tabs>
        <w:spacing w:after="0" w:line="240" w:lineRule="auto"/>
        <w:ind w:firstLine="709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6. a. travels </w:t>
        <w:tab/>
        <w:t xml:space="preserve">b. travel </w:t>
        <w:tab/>
        <w:t xml:space="preserve">c. visit </w:t>
        <w:tab/>
        <w:t xml:space="preserve">d. visited</w:t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ind w:firstLine="426"/>
        <w:jc w:val="both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B. Read the passage then choose True or False.</w:t>
      </w:r>
    </w:p>
    <w:p w:rsidR="00000000" w:rsidDel="00000000" w:rsidP="00000000" w:rsidRDefault="00000000" w:rsidRPr="00000000" w14:paraId="00000056">
      <w:pPr>
        <w:widowControl w:val="0"/>
        <w:spacing w:after="0" w:line="240" w:lineRule="auto"/>
        <w:ind w:firstLine="426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Sally and I are best friends. Sally is about my age. We like playing and talking together. Sally is British, so she can speak Vietnamese. I helped her and taught her Vietnamese. She helped me with English, too. Sometimes we talked in English and sometimes in Vietnamese. My English and her Vietnamese are improving a lot. Now, Sally can communicate much better.</w:t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ind w:firstLine="426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1204"/>
          <w:tab w:val="left" w:pos="7088"/>
          <w:tab w:val="right" w:pos="10736"/>
        </w:tabs>
        <w:spacing w:after="0" w:line="240" w:lineRule="auto"/>
        <w:ind w:firstLine="42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1. Sally likes playing and talking with the author.  </w:t>
        <w:tab/>
        <w:tab/>
      </w:r>
    </w:p>
    <w:p w:rsidR="00000000" w:rsidDel="00000000" w:rsidP="00000000" w:rsidRDefault="00000000" w:rsidRPr="00000000" w14:paraId="00000059">
      <w:pPr>
        <w:tabs>
          <w:tab w:val="left" w:pos="1204"/>
          <w:tab w:val="left" w:pos="7088"/>
          <w:tab w:val="right" w:pos="10736"/>
        </w:tabs>
        <w:spacing w:after="0" w:line="240" w:lineRule="auto"/>
        <w:ind w:firstLine="42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2. Sally is British, so she can speak Vietnamese.  </w:t>
        <w:tab/>
        <w:tab/>
      </w:r>
    </w:p>
    <w:p w:rsidR="00000000" w:rsidDel="00000000" w:rsidP="00000000" w:rsidRDefault="00000000" w:rsidRPr="00000000" w14:paraId="0000005A">
      <w:pPr>
        <w:tabs>
          <w:tab w:val="left" w:pos="1204"/>
          <w:tab w:val="left" w:pos="7088"/>
          <w:tab w:val="right" w:pos="10736"/>
        </w:tabs>
        <w:spacing w:after="0" w:line="240" w:lineRule="auto"/>
        <w:ind w:firstLine="42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3. Sometimes they talked in English and never in Vietnamese.  </w:t>
        <w:tab/>
        <w:tab/>
      </w:r>
    </w:p>
    <w:p w:rsidR="00000000" w:rsidDel="00000000" w:rsidP="00000000" w:rsidRDefault="00000000" w:rsidRPr="00000000" w14:paraId="0000005B">
      <w:pPr>
        <w:tabs>
          <w:tab w:val="left" w:pos="1204"/>
          <w:tab w:val="left" w:pos="7088"/>
          <w:tab w:val="right" w:pos="10736"/>
        </w:tabs>
        <w:spacing w:after="0" w:line="240" w:lineRule="auto"/>
        <w:ind w:firstLine="42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4. Sally can speak Vietnamese better.  </w:t>
        <w:tab/>
        <w:tab/>
      </w:r>
    </w:p>
    <w:p w:rsidR="00000000" w:rsidDel="00000000" w:rsidP="00000000" w:rsidRDefault="00000000" w:rsidRPr="00000000" w14:paraId="0000005C">
      <w:pPr>
        <w:tabs>
          <w:tab w:val="right" w:pos="10736"/>
        </w:tabs>
        <w:spacing w:after="0" w:line="240" w:lineRule="auto"/>
        <w:ind w:firstLine="709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----------------------------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4"/>
          <w:szCs w:val="24"/>
          <w:rtl w:val="0"/>
        </w:rPr>
        <w:t xml:space="preserve">🙣✰🙡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----------------------------</w:t>
      </w:r>
    </w:p>
    <w:p w:rsidR="00000000" w:rsidDel="00000000" w:rsidP="00000000" w:rsidRDefault="00000000" w:rsidRPr="00000000" w14:paraId="0000005D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630" w:left="630" w:right="4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/>
  <w:font w:name="Cambr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Tahoma" w:cs="Tahoma" w:eastAsia="Tahoma" w:hAnsi="Tahom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rFonts w:ascii="Tahoma" w:cs="Tahoma" w:eastAsia="Tahoma" w:hAnsi="Tahom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rFonts w:ascii="Tahoma" w:cs="Tahoma" w:eastAsia="Tahoma" w:hAnsi="Tahom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rPr>
      <w:rFonts w:ascii="Tahoma" w:cs="Tahoma" w:eastAsia="Tahoma" w:hAnsi="Tahom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