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87E">
        <w:rPr>
          <w:rFonts w:ascii="Times New Roman" w:hAnsi="Times New Roman" w:cs="Times New Roman"/>
          <w:b/>
          <w:bCs/>
          <w:sz w:val="24"/>
          <w:szCs w:val="24"/>
          <w:u w:val="single"/>
        </w:rPr>
        <w:t>PHẦN I</w:t>
      </w:r>
      <w:r w:rsidRPr="00DE587E">
        <w:rPr>
          <w:rFonts w:ascii="Times New Roman" w:hAnsi="Times New Roman" w:cs="Times New Roman"/>
          <w:b/>
          <w:bCs/>
          <w:sz w:val="24"/>
          <w:szCs w:val="24"/>
        </w:rPr>
        <w:t>: KHÁI QUÁT LỊCH SỬ THẾ GIỚI TRUNG ĐẠI</w:t>
      </w:r>
    </w:p>
    <w:p w:rsidR="00DE587E" w:rsidRPr="00DE587E" w:rsidRDefault="00FB064F" w:rsidP="00DE58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Tiết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587E" w:rsidRPr="00DE587E">
        <w:rPr>
          <w:rFonts w:ascii="Times New Roman" w:hAnsi="Times New Roman" w:cs="Times New Roman"/>
          <w:b/>
          <w:bCs/>
          <w:sz w:val="24"/>
          <w:szCs w:val="24"/>
        </w:rPr>
        <w:t>Bài</w:t>
      </w:r>
      <w:proofErr w:type="spellEnd"/>
      <w:r w:rsidR="00DE587E"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 1: SỰ HÌNH THÀNH VÀ PHÁT TRIỂN CỦA XÃ HỘI PHONG KIẾN Ở CHÂU ÂU</w:t>
      </w:r>
    </w:p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87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DE58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Thời</w:t>
      </w:r>
      <w:proofErr w:type="spellEnd"/>
      <w:r w:rsidRPr="00DE58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sơ</w:t>
      </w:r>
      <w:proofErr w:type="spellEnd"/>
      <w:r w:rsidRPr="00DE58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proofErr w:type="spellStart"/>
      <w:r w:rsidRPr="00DE58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trung</w:t>
      </w:r>
      <w:proofErr w:type="spellEnd"/>
      <w:r w:rsidRPr="00DE58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kì</w:t>
      </w:r>
      <w:proofErr w:type="spellEnd"/>
      <w:r w:rsidRPr="00DE58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trung</w:t>
      </w:r>
      <w:proofErr w:type="spellEnd"/>
      <w:r w:rsidRPr="00DE58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DE58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đại</w:t>
      </w:r>
      <w:proofErr w:type="spellEnd"/>
      <w:r w:rsidRPr="00DE58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587E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b/>
          <w:bCs/>
          <w:sz w:val="24"/>
          <w:szCs w:val="24"/>
          <w:lang w:val="vi-VN"/>
        </w:rPr>
        <w:t>1. Sự hình thành xã hội phong kiến ở châu Âu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</w:rPr>
        <w:t xml:space="preserve">- 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 xml:space="preserve">Cuối thế kỉ V, các tộc người Giéc-man xâm chiếm tiêu diệt đế quốc Rô-ma.Thành lập nhiều vương quốc mới 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Tướng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Giéc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man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ruộng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tước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r w:rsidRPr="00DE587E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chúa</w:t>
      </w:r>
      <w:proofErr w:type="spellEnd"/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Nô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ruộng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r w:rsidRPr="00DE587E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nô</w:t>
      </w:r>
      <w:proofErr w:type="spellEnd"/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bóc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lột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nô</w:t>
      </w:r>
      <w:proofErr w:type="spellEnd"/>
    </w:p>
    <w:p w:rsidR="00000000" w:rsidRPr="00DE587E" w:rsidRDefault="00FB064F" w:rsidP="00DE587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</w:t>
      </w:r>
      <w:r w:rsidRPr="00DE587E">
        <w:rPr>
          <w:rFonts w:ascii="Times New Roman" w:hAnsi="Times New Roman" w:cs="Times New Roman"/>
          <w:sz w:val="24"/>
          <w:szCs w:val="24"/>
        </w:rPr>
        <w:t>ệ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s</w:t>
      </w:r>
      <w:r w:rsidRPr="00DE587E">
        <w:rPr>
          <w:rFonts w:ascii="Times New Roman" w:hAnsi="Times New Roman" w:cs="Times New Roman"/>
          <w:sz w:val="24"/>
          <w:szCs w:val="24"/>
        </w:rPr>
        <w:t>ả</w:t>
      </w:r>
      <w:r w:rsidRPr="00DE587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xu</w:t>
      </w:r>
      <w:r w:rsidRPr="00DE587E">
        <w:rPr>
          <w:rFonts w:ascii="Times New Roman" w:hAnsi="Times New Roman" w:cs="Times New Roman"/>
          <w:sz w:val="24"/>
          <w:szCs w:val="24"/>
        </w:rPr>
        <w:t>ấ</w:t>
      </w:r>
      <w:r w:rsidRPr="00DE587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ki</w:t>
      </w:r>
      <w:r w:rsidRPr="00DE587E">
        <w:rPr>
          <w:rFonts w:ascii="Times New Roman" w:hAnsi="Times New Roman" w:cs="Times New Roman"/>
          <w:sz w:val="24"/>
          <w:szCs w:val="24"/>
        </w:rPr>
        <w:t>ế</w:t>
      </w:r>
      <w:r w:rsidRPr="00DE587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r w:rsidRPr="00DE587E">
        <w:rPr>
          <w:rFonts w:ascii="Times New Roman" w:hAnsi="Times New Roman" w:cs="Times New Roman"/>
          <w:sz w:val="24"/>
          <w:szCs w:val="24"/>
        </w:rPr>
        <w:t>ở</w:t>
      </w:r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đư</w:t>
      </w:r>
      <w:r w:rsidRPr="00DE587E">
        <w:rPr>
          <w:rFonts w:ascii="Times New Roman" w:hAnsi="Times New Roman" w:cs="Times New Roman"/>
          <w:sz w:val="24"/>
          <w:szCs w:val="24"/>
        </w:rPr>
        <w:t>ợ</w:t>
      </w:r>
      <w:r w:rsidRPr="00DE587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>.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587E">
        <w:rPr>
          <w:rFonts w:ascii="Times New Roman" w:hAnsi="Times New Roman" w:cs="Times New Roman"/>
          <w:b/>
          <w:bCs/>
          <w:sz w:val="24"/>
          <w:szCs w:val="24"/>
        </w:rPr>
        <w:t>2.Lãnh</w:t>
      </w:r>
      <w:proofErr w:type="gramEnd"/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sz w:val="24"/>
          <w:szCs w:val="24"/>
        </w:rPr>
        <w:t>địa</w:t>
      </w:r>
      <w:proofErr w:type="spellEnd"/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sz w:val="24"/>
          <w:szCs w:val="24"/>
        </w:rPr>
        <w:t>phong</w:t>
      </w:r>
      <w:proofErr w:type="spellEnd"/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sz w:val="24"/>
          <w:szCs w:val="24"/>
        </w:rPr>
        <w:t>kiến</w:t>
      </w:r>
      <w:proofErr w:type="spellEnd"/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.-&gt; </w:t>
      </w:r>
      <w:proofErr w:type="spellStart"/>
      <w:proofErr w:type="gramStart"/>
      <w:r w:rsidRPr="00DE587E">
        <w:rPr>
          <w:rFonts w:ascii="Times New Roman" w:hAnsi="Times New Roman" w:cs="Times New Roman"/>
          <w:sz w:val="24"/>
          <w:szCs w:val="24"/>
        </w:rPr>
        <w:t>lãnh</w:t>
      </w:r>
      <w:proofErr w:type="spellEnd"/>
      <w:proofErr w:type="gram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>(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bao gồm đất đai, dinh thự, nhà thờ, kho tàng, đồng cỏ, …</w:t>
      </w:r>
      <w:r w:rsidRPr="00DE587E">
        <w:rPr>
          <w:rFonts w:ascii="Times New Roman" w:hAnsi="Times New Roman" w:cs="Times New Roman"/>
          <w:sz w:val="24"/>
          <w:szCs w:val="24"/>
        </w:rPr>
        <w:t>)</w:t>
      </w:r>
    </w:p>
    <w:p w:rsidR="00000000" w:rsidRPr="00DE587E" w:rsidRDefault="00FB064F" w:rsidP="00DE587E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  <w:lang w:val="vi-VN"/>
        </w:rPr>
        <w:t>T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ổ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 xml:space="preserve"> ch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ứ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c: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  <w:lang w:val="vi-VN"/>
        </w:rPr>
        <w:t>+ Lãnh chúa: sống sung sướng không phải lao động; bóc lột nông nô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  <w:lang w:val="vi-VN"/>
        </w:rPr>
        <w:t xml:space="preserve"> + Nông nô</w:t>
      </w:r>
      <w:r w:rsidRPr="00DE587E">
        <w:rPr>
          <w:rFonts w:ascii="Times New Roman" w:hAnsi="Times New Roman" w:cs="Times New Roman"/>
          <w:sz w:val="24"/>
          <w:szCs w:val="24"/>
        </w:rPr>
        <w:t>: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khổ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, 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nhận đất canh tác và nộp tô thuế cho lãnh chúa.</w:t>
      </w:r>
    </w:p>
    <w:p w:rsidR="00000000" w:rsidRPr="00DE587E" w:rsidRDefault="00FB064F" w:rsidP="00DE587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</w:t>
      </w:r>
      <w:r w:rsidRPr="00DE587E">
        <w:rPr>
          <w:rFonts w:ascii="Times New Roman" w:hAnsi="Times New Roman" w:cs="Times New Roman"/>
          <w:sz w:val="24"/>
          <w:szCs w:val="24"/>
        </w:rPr>
        <w:t>ặ</w:t>
      </w:r>
      <w:r w:rsidRPr="00DE587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đi</w:t>
      </w:r>
      <w:r w:rsidRPr="00DE587E">
        <w:rPr>
          <w:rFonts w:ascii="Times New Roman" w:hAnsi="Times New Roman" w:cs="Times New Roman"/>
          <w:sz w:val="24"/>
          <w:szCs w:val="24"/>
        </w:rPr>
        <w:t>ể</w:t>
      </w:r>
      <w:r w:rsidRPr="00DE587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: 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 xml:space="preserve"> Là đơn v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ị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 xml:space="preserve"> kinh t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, chính tr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ị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 xml:space="preserve"> đ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c l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p mang tính t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ự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 xml:space="preserve"> cung t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ự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 xml:space="preserve"> c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p, đóng kín.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DE587E">
        <w:rPr>
          <w:rFonts w:ascii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sz w:val="24"/>
          <w:szCs w:val="24"/>
        </w:rPr>
        <w:t>xuất</w:t>
      </w:r>
      <w:proofErr w:type="spellEnd"/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sz w:val="24"/>
          <w:szCs w:val="24"/>
        </w:rPr>
        <w:t>hiện</w:t>
      </w:r>
      <w:proofErr w:type="spellEnd"/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sz w:val="24"/>
          <w:szCs w:val="24"/>
        </w:rPr>
        <w:t>thị</w:t>
      </w:r>
      <w:proofErr w:type="spellEnd"/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sz w:val="24"/>
          <w:szCs w:val="24"/>
        </w:rPr>
        <w:t>trung</w:t>
      </w:r>
      <w:proofErr w:type="spellEnd"/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000000" w:rsidRPr="00DE587E" w:rsidRDefault="00FB064F" w:rsidP="00DE587E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  <w:u w:val="single"/>
          <w:lang w:val="vi-VN"/>
        </w:rPr>
        <w:t>Nguyên nhân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DE587E">
        <w:rPr>
          <w:rFonts w:ascii="Times New Roman" w:hAnsi="Times New Roman" w:cs="Times New Roman"/>
          <w:sz w:val="24"/>
          <w:szCs w:val="24"/>
        </w:rPr>
        <w:t xml:space="preserve"> : do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</w:t>
      </w:r>
      <w:r w:rsidRPr="00DE587E">
        <w:rPr>
          <w:rFonts w:ascii="Times New Roman" w:hAnsi="Times New Roman" w:cs="Times New Roman"/>
          <w:sz w:val="24"/>
          <w:szCs w:val="24"/>
        </w:rPr>
        <w:t>ế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hoá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tri</w:t>
      </w:r>
      <w:r w:rsidRPr="00DE587E">
        <w:rPr>
          <w:rFonts w:ascii="Times New Roman" w:hAnsi="Times New Roman" w:cs="Times New Roman"/>
          <w:sz w:val="24"/>
          <w:szCs w:val="24"/>
        </w:rPr>
        <w:t>ể</w:t>
      </w:r>
      <w:r w:rsidRPr="00DE587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</w:t>
      </w:r>
      <w:r w:rsidRPr="00DE587E">
        <w:rPr>
          <w:rFonts w:ascii="Times New Roman" w:hAnsi="Times New Roman" w:cs="Times New Roman"/>
          <w:sz w:val="24"/>
          <w:szCs w:val="24"/>
        </w:rPr>
        <w:t>ị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</w:t>
      </w:r>
      <w:r w:rsidRPr="00DE587E">
        <w:rPr>
          <w:rFonts w:ascii="Times New Roman" w:hAnsi="Times New Roman" w:cs="Times New Roman"/>
          <w:sz w:val="24"/>
          <w:szCs w:val="24"/>
        </w:rPr>
        <w:t>ạ</w:t>
      </w:r>
      <w:r w:rsidRPr="00DE58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</w:t>
      </w:r>
      <w:r w:rsidRPr="00DE587E">
        <w:rPr>
          <w:rFonts w:ascii="Times New Roman" w:hAnsi="Times New Roman" w:cs="Times New Roman"/>
          <w:sz w:val="24"/>
          <w:szCs w:val="24"/>
        </w:rPr>
        <w:t>ờ</w:t>
      </w:r>
      <w:r w:rsidRPr="00DE58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>.</w:t>
      </w:r>
    </w:p>
    <w:p w:rsidR="00000000" w:rsidRPr="00DE587E" w:rsidRDefault="00FB064F" w:rsidP="00DE587E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  <w:u w:val="single"/>
          <w:lang w:val="vi-VN"/>
        </w:rPr>
        <w:t>Cư dân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: ch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ủ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 xml:space="preserve"> y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u là các th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 xml:space="preserve"> th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>ủ</w:t>
      </w:r>
      <w:r w:rsidRPr="00DE587E">
        <w:rPr>
          <w:rFonts w:ascii="Times New Roman" w:hAnsi="Times New Roman" w:cs="Times New Roman"/>
          <w:sz w:val="24"/>
          <w:szCs w:val="24"/>
          <w:lang w:val="vi-VN"/>
        </w:rPr>
        <w:t xml:space="preserve"> công và thương nhân.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proofErr w:type="spellStart"/>
      <w:r w:rsidRPr="00DE587E">
        <w:rPr>
          <w:rFonts w:ascii="Times New Roman" w:hAnsi="Times New Roman" w:cs="Times New Roman"/>
          <w:sz w:val="24"/>
          <w:szCs w:val="24"/>
          <w:u w:val="single"/>
        </w:rPr>
        <w:t>Đặc</w:t>
      </w:r>
      <w:proofErr w:type="spellEnd"/>
      <w:r w:rsidRPr="00DE5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  <w:u w:val="single"/>
        </w:rPr>
        <w:t>điểm</w:t>
      </w:r>
      <w:proofErr w:type="spellEnd"/>
      <w:r w:rsidRPr="00DE5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  <w:u w:val="single"/>
        </w:rPr>
        <w:t>kinh</w:t>
      </w:r>
      <w:proofErr w:type="spellEnd"/>
      <w:r w:rsidRPr="00DE5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  <w:u w:val="single"/>
        </w:rPr>
        <w:t>tế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hoá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 </w:t>
      </w:r>
      <w:r w:rsidRPr="00DE587E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đẩy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>.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DE587E">
        <w:rPr>
          <w:rFonts w:ascii="Times New Roman" w:hAnsi="Times New Roman" w:cs="Times New Roman"/>
          <w:b/>
          <w:bCs/>
          <w:sz w:val="24"/>
          <w:szCs w:val="24"/>
        </w:rPr>
        <w:t>Bài</w:t>
      </w:r>
      <w:proofErr w:type="spellEnd"/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b/>
          <w:bCs/>
          <w:sz w:val="24"/>
          <w:szCs w:val="24"/>
        </w:rPr>
        <w:t>SỰ SUY VONG CỦA CHẾ ĐỘ PHONG KIẾN</w:t>
      </w:r>
    </w:p>
    <w:p w:rsidR="00DE587E" w:rsidRPr="00DE587E" w:rsidRDefault="00DE587E" w:rsidP="00DE58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b/>
          <w:bCs/>
          <w:sz w:val="24"/>
          <w:szCs w:val="24"/>
        </w:rPr>
        <w:t>VÀ SỰ HÌNH THÀNH CHỦ NGHĨA TƯ BẢN Ở CHÂU ÂU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1. </w:t>
      </w:r>
      <w:proofErr w:type="spellStart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>Những</w:t>
      </w:r>
      <w:proofErr w:type="spellEnd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>cuộc</w:t>
      </w:r>
      <w:proofErr w:type="spellEnd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>phát</w:t>
      </w:r>
      <w:proofErr w:type="spellEnd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>kiến</w:t>
      </w:r>
      <w:proofErr w:type="spellEnd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>lớn</w:t>
      </w:r>
      <w:proofErr w:type="spellEnd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>về</w:t>
      </w:r>
      <w:proofErr w:type="spellEnd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>địa</w:t>
      </w:r>
      <w:proofErr w:type="spellEnd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b/>
          <w:bCs/>
          <w:color w:val="FF0000"/>
          <w:sz w:val="24"/>
          <w:szCs w:val="24"/>
        </w:rPr>
        <w:t>lý</w:t>
      </w:r>
      <w:proofErr w:type="spellEnd"/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>: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kỉ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XV, do </w:t>
      </w:r>
      <w:proofErr w:type="spellStart"/>
      <w:proofErr w:type="gramStart"/>
      <w:r w:rsidRPr="00DE587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cầu</w:t>
      </w:r>
      <w:proofErr w:type="spellEnd"/>
      <w:proofErr w:type="gram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kiếm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vàng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bạc,nguyên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…) -&gt;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>.</w:t>
      </w:r>
      <w:r w:rsidRPr="00DE587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337"/>
        <w:gridCol w:w="2337"/>
        <w:gridCol w:w="4951"/>
      </w:tblGrid>
      <w:tr w:rsidR="00DE587E" w:rsidRPr="00DE587E" w:rsidTr="00DE587E">
        <w:tc>
          <w:tcPr>
            <w:tcW w:w="2337" w:type="dxa"/>
            <w:vAlign w:val="center"/>
          </w:tcPr>
          <w:p w:rsidR="00DE587E" w:rsidRPr="00DE587E" w:rsidRDefault="00DE587E" w:rsidP="00DE587E">
            <w:pPr>
              <w:pStyle w:val="NormalWeb"/>
              <w:spacing w:before="96" w:beforeAutospacing="0" w:after="0" w:afterAutospacing="0"/>
              <w:jc w:val="center"/>
              <w:textAlignment w:val="baseline"/>
            </w:pPr>
            <w:proofErr w:type="spellStart"/>
            <w:r w:rsidRPr="00DE587E">
              <w:rPr>
                <w:b/>
                <w:bCs/>
                <w:color w:val="C00000"/>
                <w:kern w:val="24"/>
              </w:rPr>
              <w:t>Năm</w:t>
            </w:r>
            <w:proofErr w:type="spellEnd"/>
          </w:p>
        </w:tc>
        <w:tc>
          <w:tcPr>
            <w:tcW w:w="2337" w:type="dxa"/>
            <w:vAlign w:val="center"/>
          </w:tcPr>
          <w:p w:rsidR="00DE587E" w:rsidRPr="00DE587E" w:rsidRDefault="00DE587E" w:rsidP="00DE587E">
            <w:pPr>
              <w:pStyle w:val="NormalWeb"/>
              <w:spacing w:before="96" w:beforeAutospacing="0" w:after="0" w:afterAutospacing="0"/>
              <w:jc w:val="center"/>
              <w:textAlignment w:val="baseline"/>
            </w:pPr>
            <w:proofErr w:type="spellStart"/>
            <w:r w:rsidRPr="00DE587E">
              <w:rPr>
                <w:b/>
                <w:bCs/>
                <w:color w:val="C00000"/>
                <w:kern w:val="24"/>
              </w:rPr>
              <w:t>Tên</w:t>
            </w:r>
            <w:proofErr w:type="spellEnd"/>
            <w:r w:rsidRPr="00DE587E">
              <w:rPr>
                <w:b/>
                <w:bCs/>
                <w:color w:val="C00000"/>
                <w:kern w:val="24"/>
              </w:rPr>
              <w:t xml:space="preserve"> </w:t>
            </w:r>
            <w:proofErr w:type="spellStart"/>
            <w:r w:rsidRPr="00DE587E">
              <w:rPr>
                <w:b/>
                <w:bCs/>
                <w:color w:val="C00000"/>
                <w:kern w:val="24"/>
              </w:rPr>
              <w:t>nhà</w:t>
            </w:r>
            <w:proofErr w:type="spellEnd"/>
            <w:r w:rsidRPr="00DE587E">
              <w:rPr>
                <w:b/>
                <w:bCs/>
                <w:color w:val="C00000"/>
                <w:kern w:val="24"/>
              </w:rPr>
              <w:t xml:space="preserve"> </w:t>
            </w:r>
            <w:proofErr w:type="spellStart"/>
            <w:r w:rsidRPr="00DE587E">
              <w:rPr>
                <w:b/>
                <w:bCs/>
                <w:color w:val="C00000"/>
                <w:kern w:val="24"/>
              </w:rPr>
              <w:t>thám</w:t>
            </w:r>
            <w:proofErr w:type="spellEnd"/>
            <w:r w:rsidRPr="00DE587E">
              <w:rPr>
                <w:b/>
                <w:bCs/>
                <w:color w:val="C00000"/>
                <w:kern w:val="24"/>
              </w:rPr>
              <w:t xml:space="preserve"> </w:t>
            </w:r>
            <w:proofErr w:type="spellStart"/>
            <w:r w:rsidRPr="00DE587E">
              <w:rPr>
                <w:b/>
                <w:bCs/>
                <w:color w:val="C00000"/>
                <w:kern w:val="24"/>
              </w:rPr>
              <w:t>hiểm</w:t>
            </w:r>
            <w:proofErr w:type="spellEnd"/>
          </w:p>
        </w:tc>
        <w:tc>
          <w:tcPr>
            <w:tcW w:w="4951" w:type="dxa"/>
            <w:vAlign w:val="center"/>
          </w:tcPr>
          <w:p w:rsidR="00DE587E" w:rsidRPr="00DE587E" w:rsidRDefault="00DE587E" w:rsidP="00DE587E">
            <w:pPr>
              <w:pStyle w:val="NormalWeb"/>
              <w:spacing w:before="96" w:beforeAutospacing="0" w:after="0" w:afterAutospacing="0"/>
              <w:jc w:val="center"/>
              <w:textAlignment w:val="baseline"/>
            </w:pPr>
            <w:proofErr w:type="spellStart"/>
            <w:r w:rsidRPr="00DE587E">
              <w:rPr>
                <w:b/>
                <w:bCs/>
                <w:color w:val="C00000"/>
                <w:kern w:val="24"/>
              </w:rPr>
              <w:t>Hành</w:t>
            </w:r>
            <w:proofErr w:type="spellEnd"/>
            <w:r w:rsidRPr="00DE587E">
              <w:rPr>
                <w:b/>
                <w:bCs/>
                <w:color w:val="C00000"/>
                <w:kern w:val="24"/>
              </w:rPr>
              <w:t xml:space="preserve"> </w:t>
            </w:r>
            <w:proofErr w:type="spellStart"/>
            <w:r w:rsidRPr="00DE587E">
              <w:rPr>
                <w:b/>
                <w:bCs/>
                <w:color w:val="C00000"/>
                <w:kern w:val="24"/>
              </w:rPr>
              <w:t>trình</w:t>
            </w:r>
            <w:proofErr w:type="spellEnd"/>
            <w:r w:rsidRPr="00DE587E">
              <w:rPr>
                <w:b/>
                <w:bCs/>
                <w:color w:val="C00000"/>
                <w:kern w:val="24"/>
              </w:rPr>
              <w:t xml:space="preserve"> &amp; </w:t>
            </w:r>
            <w:proofErr w:type="spellStart"/>
            <w:r w:rsidRPr="00DE587E">
              <w:rPr>
                <w:b/>
                <w:bCs/>
                <w:color w:val="C00000"/>
                <w:kern w:val="24"/>
              </w:rPr>
              <w:t>kết</w:t>
            </w:r>
            <w:proofErr w:type="spellEnd"/>
            <w:r w:rsidRPr="00DE587E">
              <w:rPr>
                <w:b/>
                <w:bCs/>
                <w:color w:val="C00000"/>
                <w:kern w:val="24"/>
              </w:rPr>
              <w:t xml:space="preserve"> </w:t>
            </w:r>
            <w:proofErr w:type="spellStart"/>
            <w:r w:rsidRPr="00DE587E">
              <w:rPr>
                <w:b/>
                <w:bCs/>
                <w:color w:val="C00000"/>
                <w:kern w:val="24"/>
              </w:rPr>
              <w:t>quả</w:t>
            </w:r>
            <w:proofErr w:type="spellEnd"/>
          </w:p>
        </w:tc>
      </w:tr>
      <w:tr w:rsidR="00DE587E" w:rsidRPr="00DE587E" w:rsidTr="00DE587E">
        <w:tc>
          <w:tcPr>
            <w:tcW w:w="2337" w:type="dxa"/>
            <w:vAlign w:val="center"/>
          </w:tcPr>
          <w:p w:rsidR="00DE587E" w:rsidRPr="00DE587E" w:rsidRDefault="00DE587E" w:rsidP="00DE587E">
            <w:pPr>
              <w:pStyle w:val="NormalWeb"/>
              <w:spacing w:before="96" w:beforeAutospacing="0" w:after="0" w:afterAutospacing="0"/>
              <w:jc w:val="center"/>
              <w:textAlignment w:val="baseline"/>
            </w:pPr>
            <w:r w:rsidRPr="00DE587E">
              <w:rPr>
                <w:color w:val="0D0D0D" w:themeColor="text1" w:themeTint="F2"/>
                <w:kern w:val="24"/>
              </w:rPr>
              <w:t>1487</w:t>
            </w:r>
          </w:p>
        </w:tc>
        <w:tc>
          <w:tcPr>
            <w:tcW w:w="2337" w:type="dxa"/>
            <w:vAlign w:val="center"/>
          </w:tcPr>
          <w:p w:rsidR="00DE587E" w:rsidRPr="00DE587E" w:rsidRDefault="00DE587E" w:rsidP="00DE587E">
            <w:pPr>
              <w:pStyle w:val="NormalWeb"/>
              <w:spacing w:before="96" w:beforeAutospacing="0" w:after="0" w:afterAutospacing="0"/>
              <w:jc w:val="center"/>
              <w:textAlignment w:val="baseline"/>
            </w:pPr>
            <w:proofErr w:type="spellStart"/>
            <w:r w:rsidRPr="00DE587E">
              <w:rPr>
                <w:color w:val="0D0D0D" w:themeColor="text1" w:themeTint="F2"/>
                <w:kern w:val="24"/>
              </w:rPr>
              <w:t>B.Điaxơ</w:t>
            </w:r>
            <w:proofErr w:type="spellEnd"/>
          </w:p>
        </w:tc>
        <w:tc>
          <w:tcPr>
            <w:tcW w:w="4951" w:type="dxa"/>
            <w:vAlign w:val="center"/>
          </w:tcPr>
          <w:p w:rsidR="00DE587E" w:rsidRPr="00DE587E" w:rsidRDefault="00DE587E" w:rsidP="00DE587E">
            <w:pPr>
              <w:pStyle w:val="NormalWeb"/>
              <w:spacing w:before="96" w:beforeAutospacing="0" w:after="0" w:afterAutospacing="0"/>
              <w:jc w:val="center"/>
              <w:textAlignment w:val="baseline"/>
            </w:pPr>
            <w:proofErr w:type="spellStart"/>
            <w:r w:rsidRPr="00DE587E">
              <w:rPr>
                <w:color w:val="0D0D0D" w:themeColor="text1" w:themeTint="F2"/>
                <w:kern w:val="24"/>
              </w:rPr>
              <w:t>Đi</w:t>
            </w:r>
            <w:proofErr w:type="spellEnd"/>
            <w:r w:rsidRPr="00DE587E">
              <w:rPr>
                <w:color w:val="0D0D0D" w:themeColor="text1" w:themeTint="F2"/>
                <w:kern w:val="24"/>
              </w:rPr>
              <w:t xml:space="preserve"> </w:t>
            </w:r>
            <w:proofErr w:type="spellStart"/>
            <w:r w:rsidRPr="00DE587E">
              <w:rPr>
                <w:color w:val="0D0D0D" w:themeColor="text1" w:themeTint="F2"/>
                <w:kern w:val="24"/>
              </w:rPr>
              <w:t>vòng</w:t>
            </w:r>
            <w:proofErr w:type="spellEnd"/>
            <w:r w:rsidRPr="00DE587E">
              <w:rPr>
                <w:color w:val="0D0D0D" w:themeColor="text1" w:themeTint="F2"/>
                <w:kern w:val="24"/>
              </w:rPr>
              <w:t xml:space="preserve"> qua </w:t>
            </w:r>
            <w:proofErr w:type="spellStart"/>
            <w:r w:rsidRPr="00DE587E">
              <w:rPr>
                <w:color w:val="0D0D0D" w:themeColor="text1" w:themeTint="F2"/>
                <w:kern w:val="24"/>
              </w:rPr>
              <w:t>cực</w:t>
            </w:r>
            <w:proofErr w:type="spellEnd"/>
            <w:r w:rsidRPr="00DE587E">
              <w:rPr>
                <w:color w:val="0D0D0D" w:themeColor="text1" w:themeTint="F2"/>
                <w:kern w:val="24"/>
              </w:rPr>
              <w:t xml:space="preserve"> Nam </w:t>
            </w:r>
            <w:proofErr w:type="spellStart"/>
            <w:r w:rsidRPr="00DE587E">
              <w:rPr>
                <w:color w:val="0D0D0D" w:themeColor="text1" w:themeTint="F2"/>
                <w:kern w:val="24"/>
              </w:rPr>
              <w:t>Châu</w:t>
            </w:r>
            <w:proofErr w:type="spellEnd"/>
            <w:r w:rsidRPr="00DE587E">
              <w:rPr>
                <w:color w:val="0D0D0D" w:themeColor="text1" w:themeTint="F2"/>
                <w:kern w:val="24"/>
              </w:rPr>
              <w:t xml:space="preserve"> Phi</w:t>
            </w:r>
          </w:p>
        </w:tc>
      </w:tr>
      <w:tr w:rsidR="00DE587E" w:rsidRPr="00DE587E" w:rsidTr="00DE587E">
        <w:tc>
          <w:tcPr>
            <w:tcW w:w="2337" w:type="dxa"/>
          </w:tcPr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C.Côlômbô</w:t>
            </w:r>
            <w:proofErr w:type="spellEnd"/>
          </w:p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châu</w:t>
            </w:r>
            <w:proofErr w:type="spellEnd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Mĩ</w:t>
            </w:r>
            <w:proofErr w:type="spellEnd"/>
          </w:p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87E" w:rsidRPr="00DE587E" w:rsidTr="00DE587E">
        <w:tc>
          <w:tcPr>
            <w:tcW w:w="2337" w:type="dxa"/>
          </w:tcPr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1497-1498</w:t>
            </w:r>
          </w:p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VaxcôđơGama</w:t>
            </w:r>
            <w:proofErr w:type="spellEnd"/>
          </w:p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cảng</w:t>
            </w:r>
            <w:proofErr w:type="spellEnd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Lix</w:t>
            </w:r>
            <w:proofErr w:type="spellEnd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 xml:space="preserve">-bon </w:t>
            </w: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 xml:space="preserve"> Calicut </w:t>
            </w: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Tây</w:t>
            </w:r>
            <w:proofErr w:type="spellEnd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 xml:space="preserve"> Nam </w:t>
            </w: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Ấn</w:t>
            </w:r>
            <w:proofErr w:type="spellEnd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</w:p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87E" w:rsidRPr="00DE587E" w:rsidTr="00DE587E">
        <w:tc>
          <w:tcPr>
            <w:tcW w:w="2337" w:type="dxa"/>
          </w:tcPr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1519- 1522</w:t>
            </w:r>
          </w:p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Ma-</w:t>
            </w: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gien</w:t>
            </w:r>
            <w:proofErr w:type="spellEnd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</w:p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quanh</w:t>
            </w:r>
            <w:proofErr w:type="spellEnd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87E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</w:p>
          <w:p w:rsidR="00DE587E" w:rsidRPr="00DE587E" w:rsidRDefault="00DE587E" w:rsidP="00DE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E587E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proofErr w:type="spellStart"/>
      <w:r w:rsidRPr="00DE587E">
        <w:rPr>
          <w:rFonts w:ascii="Times New Roman" w:hAnsi="Times New Roman" w:cs="Times New Roman"/>
          <w:color w:val="FF0000"/>
          <w:sz w:val="24"/>
          <w:szCs w:val="24"/>
        </w:rPr>
        <w:t>Sự</w:t>
      </w:r>
      <w:proofErr w:type="spellEnd"/>
      <w:r w:rsidRPr="00DE58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color w:val="FF0000"/>
          <w:sz w:val="24"/>
          <w:szCs w:val="24"/>
        </w:rPr>
        <w:t>hình</w:t>
      </w:r>
      <w:proofErr w:type="spellEnd"/>
      <w:r w:rsidRPr="00DE58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color w:val="FF0000"/>
          <w:sz w:val="24"/>
          <w:szCs w:val="24"/>
        </w:rPr>
        <w:t>thành</w:t>
      </w:r>
      <w:proofErr w:type="spellEnd"/>
      <w:r w:rsidRPr="00DE587E">
        <w:rPr>
          <w:rFonts w:ascii="Times New Roman" w:hAnsi="Times New Roman" w:cs="Times New Roman"/>
          <w:color w:val="FF0000"/>
          <w:sz w:val="24"/>
          <w:szCs w:val="24"/>
        </w:rPr>
        <w:t xml:space="preserve"> CNTB ở </w:t>
      </w:r>
      <w:proofErr w:type="spellStart"/>
      <w:r w:rsidRPr="00DE587E">
        <w:rPr>
          <w:rFonts w:ascii="Times New Roman" w:hAnsi="Times New Roman" w:cs="Times New Roman"/>
          <w:color w:val="FF0000"/>
          <w:sz w:val="24"/>
          <w:szCs w:val="24"/>
        </w:rPr>
        <w:t>châu</w:t>
      </w:r>
      <w:proofErr w:type="spellEnd"/>
      <w:r w:rsidRPr="00DE58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color w:val="FF0000"/>
          <w:sz w:val="24"/>
          <w:szCs w:val="24"/>
        </w:rPr>
        <w:t>Âu</w:t>
      </w:r>
      <w:proofErr w:type="spellEnd"/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Quí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87E">
        <w:rPr>
          <w:rFonts w:ascii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thuê</w:t>
      </w:r>
      <w:proofErr w:type="spellEnd"/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xưởng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đồn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điền</w:t>
      </w:r>
      <w:proofErr w:type="spellEnd"/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87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>.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bóc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lột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=&gt;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thành</w:t>
      </w:r>
      <w:proofErr w:type="spellEnd"/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b/>
          <w:bCs/>
          <w:sz w:val="24"/>
          <w:szCs w:val="24"/>
        </w:rPr>
        <w:t>DẶN DÒ</w:t>
      </w:r>
    </w:p>
    <w:p w:rsidR="00000000" w:rsidRPr="00DE587E" w:rsidRDefault="00FB064F" w:rsidP="00DE587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chép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</w:t>
      </w:r>
      <w:r w:rsidRPr="00DE587E">
        <w:rPr>
          <w:rFonts w:ascii="Times New Roman" w:hAnsi="Times New Roman" w:cs="Times New Roman"/>
          <w:sz w:val="24"/>
          <w:szCs w:val="24"/>
        </w:rPr>
        <w:t>ầ</w:t>
      </w:r>
      <w:r w:rsidRPr="00DE587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</w:t>
      </w:r>
      <w:r w:rsidRPr="00DE587E">
        <w:rPr>
          <w:rFonts w:ascii="Times New Roman" w:hAnsi="Times New Roman" w:cs="Times New Roman"/>
          <w:sz w:val="24"/>
          <w:szCs w:val="24"/>
        </w:rPr>
        <w:t>ủ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</w:t>
      </w:r>
      <w:r w:rsidRPr="00DE587E">
        <w:rPr>
          <w:rFonts w:ascii="Times New Roman" w:hAnsi="Times New Roman" w:cs="Times New Roman"/>
          <w:sz w:val="24"/>
          <w:szCs w:val="24"/>
        </w:rPr>
        <w:t>ộ</w:t>
      </w:r>
      <w:r w:rsidRPr="00DE58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</w:t>
      </w:r>
      <w:r w:rsidRPr="00DE587E">
        <w:rPr>
          <w:rFonts w:ascii="Times New Roman" w:hAnsi="Times New Roman" w:cs="Times New Roman"/>
          <w:sz w:val="24"/>
          <w:szCs w:val="24"/>
        </w:rPr>
        <w:t>ủ</w:t>
      </w:r>
      <w:r w:rsidRPr="00DE587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00000" w:rsidRPr="00DE587E" w:rsidRDefault="00FB064F" w:rsidP="00DE587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</w:t>
      </w:r>
      <w:r w:rsidRPr="00DE587E">
        <w:rPr>
          <w:rFonts w:ascii="Times New Roman" w:hAnsi="Times New Roman" w:cs="Times New Roman"/>
          <w:sz w:val="24"/>
          <w:szCs w:val="24"/>
        </w:rPr>
        <w:t>ọ</w:t>
      </w:r>
      <w:r w:rsidRPr="00DE587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thu</w:t>
      </w:r>
      <w:r w:rsidRPr="00DE587E">
        <w:rPr>
          <w:rFonts w:ascii="Times New Roman" w:hAnsi="Times New Roman" w:cs="Times New Roman"/>
          <w:sz w:val="24"/>
          <w:szCs w:val="24"/>
        </w:rPr>
        <w:t>ộ</w:t>
      </w:r>
      <w:r w:rsidRPr="00DE587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</w:t>
      </w:r>
      <w:r w:rsidRPr="00DE587E">
        <w:rPr>
          <w:rFonts w:ascii="Times New Roman" w:hAnsi="Times New Roman" w:cs="Times New Roman"/>
          <w:sz w:val="24"/>
          <w:szCs w:val="24"/>
        </w:rPr>
        <w:t>ộ</w:t>
      </w:r>
      <w:r w:rsidRPr="00DE58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00000" w:rsidRPr="00DE587E" w:rsidRDefault="00FB064F" w:rsidP="00DE587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</w:t>
      </w:r>
      <w:r w:rsidRPr="00DE587E">
        <w:rPr>
          <w:rFonts w:ascii="Times New Roman" w:hAnsi="Times New Roman" w:cs="Times New Roman"/>
          <w:sz w:val="24"/>
          <w:szCs w:val="24"/>
        </w:rPr>
        <w:t>ọ</w:t>
      </w:r>
      <w:r w:rsidRPr="00DE587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trư</w:t>
      </w:r>
      <w:r w:rsidRPr="00DE587E">
        <w:rPr>
          <w:rFonts w:ascii="Times New Roman" w:hAnsi="Times New Roman" w:cs="Times New Roman"/>
          <w:sz w:val="24"/>
          <w:szCs w:val="24"/>
        </w:rPr>
        <w:t>ớ</w:t>
      </w:r>
      <w:r w:rsidRPr="00DE587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4: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587E">
        <w:rPr>
          <w:rFonts w:ascii="Times New Roman" w:hAnsi="Times New Roman" w:cs="Times New Roman"/>
          <w:sz w:val="24"/>
          <w:szCs w:val="24"/>
          <w:u w:val="single"/>
        </w:rPr>
        <w:t>Hướng</w:t>
      </w:r>
      <w:proofErr w:type="spellEnd"/>
      <w:r w:rsidRPr="00DE5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  <w:u w:val="single"/>
        </w:rPr>
        <w:t>dẫn</w:t>
      </w:r>
      <w:proofErr w:type="spellEnd"/>
      <w:r w:rsidRPr="00DE587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</w:rPr>
        <w:t xml:space="preserve">   +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SGK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8+9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trào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hưng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>?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</w:rPr>
        <w:t xml:space="preserve">    +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>-ô-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Đơ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Vanh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>-xi</w:t>
      </w:r>
    </w:p>
    <w:p w:rsidR="00DE587E" w:rsidRPr="00DE587E" w:rsidRDefault="00DE587E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587E">
        <w:rPr>
          <w:rFonts w:ascii="Times New Roman" w:hAnsi="Times New Roman" w:cs="Times New Roman"/>
          <w:sz w:val="24"/>
          <w:szCs w:val="24"/>
        </w:rPr>
        <w:t xml:space="preserve">    +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triều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87E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DE587E">
        <w:rPr>
          <w:rFonts w:ascii="Times New Roman" w:hAnsi="Times New Roman" w:cs="Times New Roman"/>
          <w:sz w:val="24"/>
          <w:szCs w:val="24"/>
        </w:rPr>
        <w:t>?</w:t>
      </w:r>
    </w:p>
    <w:p w:rsidR="000F14B1" w:rsidRPr="00DE587E" w:rsidRDefault="000F14B1" w:rsidP="00DE58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F14B1" w:rsidRPr="00DE5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F9D"/>
    <w:multiLevelType w:val="hybridMultilevel"/>
    <w:tmpl w:val="652CD40C"/>
    <w:lvl w:ilvl="0" w:tplc="856A99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EDE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363C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E8FB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08F9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409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9EDB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499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0C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E7660F"/>
    <w:multiLevelType w:val="hybridMultilevel"/>
    <w:tmpl w:val="4DBA687E"/>
    <w:lvl w:ilvl="0" w:tplc="45AE7B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8848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ABC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4813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7E9A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1A1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AEFB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C63A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6F8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B871E9"/>
    <w:multiLevelType w:val="hybridMultilevel"/>
    <w:tmpl w:val="AF8896E8"/>
    <w:lvl w:ilvl="0" w:tplc="CEB8EA8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67BA2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AAB68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6A4D38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6BBF2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845712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E302E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3C9368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167F8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24C5012"/>
    <w:multiLevelType w:val="hybridMultilevel"/>
    <w:tmpl w:val="2C26236C"/>
    <w:lvl w:ilvl="0" w:tplc="62AA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BC94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B663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406B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56C4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AA38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667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189C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C2E0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D7A3EDF"/>
    <w:multiLevelType w:val="hybridMultilevel"/>
    <w:tmpl w:val="700CE586"/>
    <w:lvl w:ilvl="0" w:tplc="F780A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2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49F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FC32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96A7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0C9A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451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C0F2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94F4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7E"/>
    <w:rsid w:val="000F14B1"/>
    <w:rsid w:val="00DE587E"/>
    <w:rsid w:val="00FB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99C62-1F86-4272-B599-E79D94FA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E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0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2021-09-07T12:31:00Z</dcterms:created>
  <dcterms:modified xsi:type="dcterms:W3CDTF">2021-09-07T12:42:00Z</dcterms:modified>
</cp:coreProperties>
</file>