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6F" w:rsidRPr="005F1B6F" w:rsidRDefault="005F1B6F" w:rsidP="005F1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5F1B6F">
        <w:rPr>
          <w:rFonts w:ascii="Times New Roman" w:hAnsi="Times New Roman" w:cs="Times New Roman"/>
          <w:color w:val="FF0000"/>
          <w:sz w:val="30"/>
          <w:szCs w:val="30"/>
        </w:rPr>
        <w:t>HỌC LIỆU ĐỊA LÍ 7 TUẦN 6</w:t>
      </w:r>
    </w:p>
    <w:p w:rsidR="00122FE1" w:rsidRPr="005F1B6F" w:rsidRDefault="00401811" w:rsidP="005F1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proofErr w:type="spellStart"/>
      <w:r w:rsidRPr="005F1B6F">
        <w:rPr>
          <w:rFonts w:ascii="Times New Roman" w:hAnsi="Times New Roman" w:cs="Times New Roman"/>
          <w:color w:val="FF0000"/>
          <w:sz w:val="30"/>
          <w:szCs w:val="30"/>
        </w:rPr>
        <w:t>Tuần</w:t>
      </w:r>
      <w:proofErr w:type="spellEnd"/>
      <w:r w:rsidRPr="005F1B6F">
        <w:rPr>
          <w:rFonts w:ascii="Times New Roman" w:hAnsi="Times New Roman" w:cs="Times New Roman"/>
          <w:color w:val="FF0000"/>
          <w:sz w:val="30"/>
          <w:szCs w:val="30"/>
        </w:rPr>
        <w:t xml:space="preserve"> 6/</w:t>
      </w:r>
      <w:proofErr w:type="spellStart"/>
      <w:r w:rsidRPr="005F1B6F">
        <w:rPr>
          <w:rFonts w:ascii="Times New Roman" w:hAnsi="Times New Roman" w:cs="Times New Roman"/>
          <w:color w:val="FF0000"/>
          <w:sz w:val="30"/>
          <w:szCs w:val="30"/>
        </w:rPr>
        <w:t>Tiết</w:t>
      </w:r>
      <w:proofErr w:type="spellEnd"/>
      <w:r w:rsidRPr="005F1B6F">
        <w:rPr>
          <w:rFonts w:ascii="Times New Roman" w:hAnsi="Times New Roman" w:cs="Times New Roman"/>
          <w:color w:val="FF0000"/>
          <w:sz w:val="30"/>
          <w:szCs w:val="30"/>
        </w:rPr>
        <w:t xml:space="preserve"> 11</w:t>
      </w:r>
    </w:p>
    <w:p w:rsidR="009A1D68" w:rsidRPr="005F1B6F" w:rsidRDefault="009A1D68" w:rsidP="005F1B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proofErr w:type="spellStart"/>
      <w:r w:rsidRPr="005F1B6F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Bài</w:t>
      </w:r>
      <w:proofErr w:type="spellEnd"/>
      <w:r w:rsidRPr="005F1B6F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 17:</w:t>
      </w:r>
      <w:r w:rsidRPr="005F1B6F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Ô NHIỄM MÔI TRƯỜNG Ở ĐỚI ÔN HÒA</w:t>
      </w:r>
    </w:p>
    <w:p w:rsidR="008A05F7" w:rsidRPr="008A05F7" w:rsidRDefault="008A05F7" w:rsidP="008A05F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A05F7">
        <w:rPr>
          <w:rFonts w:ascii="Times New Roman" w:hAnsi="Times New Roman" w:cs="Times New Roman"/>
          <w:b/>
          <w:sz w:val="28"/>
          <w:u w:val="single"/>
        </w:rPr>
        <w:t xml:space="preserve">1/ Ô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nhiễm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không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proofErr w:type="gramStart"/>
      <w:r w:rsidRPr="008A05F7">
        <w:rPr>
          <w:rFonts w:ascii="Times New Roman" w:hAnsi="Times New Roman" w:cs="Times New Roman"/>
          <w:b/>
          <w:sz w:val="28"/>
          <w:u w:val="single"/>
        </w:rPr>
        <w:t>khí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:</w:t>
      </w:r>
      <w:proofErr w:type="gramEnd"/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Nguyên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nhân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05F7">
        <w:rPr>
          <w:rFonts w:ascii="Times New Roman" w:hAnsi="Times New Roman" w:cs="Times New Roman"/>
          <w:sz w:val="28"/>
        </w:rPr>
        <w:t>khí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thải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công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nghiệp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05F7">
        <w:rPr>
          <w:rFonts w:ascii="Times New Roman" w:hAnsi="Times New Roman" w:cs="Times New Roman"/>
          <w:sz w:val="28"/>
        </w:rPr>
        <w:t>giao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thông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05F7">
        <w:rPr>
          <w:rFonts w:ascii="Times New Roman" w:hAnsi="Times New Roman" w:cs="Times New Roman"/>
          <w:sz w:val="28"/>
        </w:rPr>
        <w:t>sinh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hoạt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đô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A05F7">
        <w:rPr>
          <w:rFonts w:ascii="Times New Roman" w:hAnsi="Times New Roman" w:cs="Times New Roman"/>
          <w:sz w:val="28"/>
        </w:rPr>
        <w:t>thị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Hậu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quả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05F7">
        <w:rPr>
          <w:rFonts w:ascii="Times New Roman" w:hAnsi="Times New Roman" w:cs="Times New Roman"/>
          <w:sz w:val="28"/>
        </w:rPr>
        <w:t>mưa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a</w:t>
      </w:r>
      <w:r w:rsidR="009A1D68">
        <w:rPr>
          <w:rFonts w:ascii="Times New Roman" w:hAnsi="Times New Roman" w:cs="Times New Roman"/>
          <w:sz w:val="28"/>
        </w:rPr>
        <w:t>-</w:t>
      </w:r>
      <w:proofErr w:type="spellStart"/>
      <w:r w:rsidRPr="008A05F7">
        <w:rPr>
          <w:rFonts w:ascii="Times New Roman" w:hAnsi="Times New Roman" w:cs="Times New Roman"/>
          <w:sz w:val="28"/>
        </w:rPr>
        <w:t>xít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05F7">
        <w:rPr>
          <w:rFonts w:ascii="Times New Roman" w:hAnsi="Times New Roman" w:cs="Times New Roman"/>
          <w:sz w:val="28"/>
        </w:rPr>
        <w:t>ảnh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hưởng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sản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xuấ</w:t>
      </w:r>
      <w:r w:rsidR="009A1D68">
        <w:rPr>
          <w:rFonts w:ascii="Times New Roman" w:hAnsi="Times New Roman" w:cs="Times New Roman"/>
          <w:sz w:val="28"/>
        </w:rPr>
        <w:t>t</w:t>
      </w:r>
      <w:proofErr w:type="spellEnd"/>
      <w:r w:rsidR="009A1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A1D68">
        <w:rPr>
          <w:rFonts w:ascii="Times New Roman" w:hAnsi="Times New Roman" w:cs="Times New Roman"/>
          <w:sz w:val="28"/>
        </w:rPr>
        <w:t>nông</w:t>
      </w:r>
      <w:proofErr w:type="spellEnd"/>
      <w:r w:rsidR="009A1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A1D68">
        <w:rPr>
          <w:rFonts w:ascii="Times New Roman" w:hAnsi="Times New Roman" w:cs="Times New Roman"/>
          <w:sz w:val="28"/>
        </w:rPr>
        <w:t>nghiệp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05F7">
        <w:rPr>
          <w:rFonts w:ascii="Times New Roman" w:hAnsi="Times New Roman" w:cs="Times New Roman"/>
          <w:sz w:val="28"/>
        </w:rPr>
        <w:t>lâm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nghiệp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05F7">
        <w:rPr>
          <w:rFonts w:ascii="Times New Roman" w:hAnsi="Times New Roman" w:cs="Times New Roman"/>
          <w:sz w:val="28"/>
        </w:rPr>
        <w:t>môi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trường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sống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…), </w:t>
      </w:r>
      <w:proofErr w:type="spellStart"/>
      <w:r w:rsidRPr="008A05F7">
        <w:rPr>
          <w:rFonts w:ascii="Times New Roman" w:hAnsi="Times New Roman" w:cs="Times New Roman"/>
          <w:sz w:val="28"/>
        </w:rPr>
        <w:t>tăng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hiệ</w:t>
      </w:r>
      <w:r w:rsidR="008A05F7" w:rsidRPr="008A05F7">
        <w:rPr>
          <w:rFonts w:ascii="Times New Roman" w:hAnsi="Times New Roman" w:cs="Times New Roman"/>
          <w:sz w:val="28"/>
        </w:rPr>
        <w:t>u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ứ</w:t>
      </w:r>
      <w:r w:rsidRPr="008A05F7">
        <w:rPr>
          <w:rFonts w:ascii="Times New Roman" w:hAnsi="Times New Roman" w:cs="Times New Roman"/>
          <w:sz w:val="28"/>
        </w:rPr>
        <w:t>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nhà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kính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05F7">
        <w:rPr>
          <w:rFonts w:ascii="Times New Roman" w:hAnsi="Times New Roman" w:cs="Times New Roman"/>
          <w:sz w:val="28"/>
        </w:rPr>
        <w:t>Trái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Đất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nóng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lên</w:t>
      </w:r>
      <w:proofErr w:type="spellEnd"/>
      <w:r w:rsidRPr="008A05F7">
        <w:rPr>
          <w:rFonts w:ascii="Times New Roman" w:hAnsi="Times New Roman" w:cs="Times New Roman"/>
          <w:sz w:val="28"/>
        </w:rPr>
        <w:t>) …</w:t>
      </w:r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A05F7">
        <w:rPr>
          <w:rFonts w:ascii="Times New Roman" w:hAnsi="Times New Roman" w:cs="Times New Roman"/>
          <w:b/>
          <w:sz w:val="28"/>
          <w:u w:val="single"/>
        </w:rPr>
        <w:t xml:space="preserve">2/ Ô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nhiễm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nước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>:</w:t>
      </w:r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Nguyên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nhân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05F7">
        <w:rPr>
          <w:rFonts w:ascii="Times New Roman" w:hAnsi="Times New Roman" w:cs="Times New Roman"/>
          <w:sz w:val="28"/>
        </w:rPr>
        <w:t>nước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thải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nhà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máy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05F7">
        <w:rPr>
          <w:rFonts w:ascii="Times New Roman" w:hAnsi="Times New Roman" w:cs="Times New Roman"/>
          <w:sz w:val="28"/>
        </w:rPr>
        <w:t>nướ</w:t>
      </w:r>
      <w:r w:rsidR="008A05F7" w:rsidRPr="008A05F7">
        <w:rPr>
          <w:rFonts w:ascii="Times New Roman" w:hAnsi="Times New Roman" w:cs="Times New Roman"/>
          <w:sz w:val="28"/>
        </w:rPr>
        <w:t>c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thải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sinh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hoạt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đô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th</w:t>
      </w:r>
      <w:r w:rsidR="008A05F7" w:rsidRPr="008A05F7">
        <w:rPr>
          <w:rFonts w:ascii="Times New Roman" w:hAnsi="Times New Roman" w:cs="Times New Roman"/>
          <w:sz w:val="28"/>
        </w:rPr>
        <w:t>ị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phân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hóa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học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thuốc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trừ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sâu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…</w:t>
      </w:r>
    </w:p>
    <w:p w:rsidR="00764929" w:rsidRPr="008A05F7" w:rsidRDefault="008A05F7" w:rsidP="008A05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Hậu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qủa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05F7">
        <w:rPr>
          <w:rFonts w:ascii="Times New Roman" w:hAnsi="Times New Roman" w:cs="Times New Roman"/>
          <w:sz w:val="28"/>
        </w:rPr>
        <w:t>hủy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hoại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cân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b</w:t>
      </w:r>
      <w:r w:rsidRPr="008A05F7">
        <w:rPr>
          <w:rFonts w:ascii="Times New Roman" w:hAnsi="Times New Roman" w:cs="Times New Roman"/>
          <w:sz w:val="28"/>
        </w:rPr>
        <w:t>ằ</w:t>
      </w:r>
      <w:r w:rsidR="00764929" w:rsidRPr="008A05F7">
        <w:rPr>
          <w:rFonts w:ascii="Times New Roman" w:hAnsi="Times New Roman" w:cs="Times New Roman"/>
          <w:sz w:val="28"/>
        </w:rPr>
        <w:t>ng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sinh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th</w:t>
      </w:r>
      <w:r w:rsidRPr="008A05F7">
        <w:rPr>
          <w:rFonts w:ascii="Times New Roman" w:hAnsi="Times New Roman" w:cs="Times New Roman"/>
          <w:sz w:val="28"/>
        </w:rPr>
        <w:t>á</w:t>
      </w:r>
      <w:r w:rsidR="00764929" w:rsidRPr="008A05F7">
        <w:rPr>
          <w:rFonts w:ascii="Times New Roman" w:hAnsi="Times New Roman" w:cs="Times New Roman"/>
          <w:sz w:val="28"/>
        </w:rPr>
        <w:t>i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>.</w:t>
      </w:r>
    </w:p>
    <w:p w:rsidR="009A1D68" w:rsidRPr="009A1D68" w:rsidRDefault="009A1D68" w:rsidP="008A05F7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64929" w:rsidRPr="008A05F7" w:rsidRDefault="008A05F7" w:rsidP="008A05F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Đánh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giá</w:t>
      </w:r>
      <w:proofErr w:type="spellEnd"/>
      <w:r w:rsidR="00764929" w:rsidRPr="008A05F7">
        <w:rPr>
          <w:rFonts w:ascii="Times New Roman" w:hAnsi="Times New Roman" w:cs="Times New Roman"/>
          <w:b/>
          <w:sz w:val="28"/>
          <w:u w:val="single"/>
        </w:rPr>
        <w:t>:</w:t>
      </w:r>
    </w:p>
    <w:p w:rsidR="00764929" w:rsidRPr="008A05F7" w:rsidRDefault="008A05F7" w:rsidP="008A05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Nguyê</w:t>
      </w:r>
      <w:r w:rsidR="00764929" w:rsidRPr="008A05F7">
        <w:rPr>
          <w:rFonts w:ascii="Times New Roman" w:hAnsi="Times New Roman" w:cs="Times New Roman"/>
          <w:sz w:val="28"/>
        </w:rPr>
        <w:t>n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</w:t>
      </w:r>
      <w:r w:rsidR="00764929" w:rsidRPr="008A05F7">
        <w:rPr>
          <w:rFonts w:ascii="Times New Roman" w:hAnsi="Times New Roman" w:cs="Times New Roman"/>
          <w:sz w:val="28"/>
        </w:rPr>
        <w:t>ân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g</w:t>
      </w:r>
      <w:r w:rsidRPr="008A05F7">
        <w:rPr>
          <w:rFonts w:ascii="Times New Roman" w:hAnsi="Times New Roman" w:cs="Times New Roman"/>
          <w:sz w:val="28"/>
        </w:rPr>
        <w:t>ây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8A05F7">
        <w:rPr>
          <w:rFonts w:ascii="Times New Roman" w:hAnsi="Times New Roman" w:cs="Times New Roman"/>
          <w:sz w:val="28"/>
        </w:rPr>
        <w:t>nhiễm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khô</w:t>
      </w:r>
      <w:r w:rsidR="00764929" w:rsidRPr="008A05F7">
        <w:rPr>
          <w:rFonts w:ascii="Times New Roman" w:hAnsi="Times New Roman" w:cs="Times New Roman"/>
          <w:sz w:val="28"/>
        </w:rPr>
        <w:t>ng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764929" w:rsidRPr="008A05F7">
        <w:rPr>
          <w:rFonts w:ascii="Times New Roman" w:hAnsi="Times New Roman" w:cs="Times New Roman"/>
          <w:sz w:val="28"/>
        </w:rPr>
        <w:t>khí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r w:rsidRPr="008A05F7">
        <w:rPr>
          <w:rFonts w:ascii="Times New Roman" w:hAnsi="Times New Roman" w:cs="Times New Roman"/>
          <w:sz w:val="28"/>
        </w:rPr>
        <w:t xml:space="preserve"> ở</w:t>
      </w:r>
      <w:proofErr w:type="gram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đới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ôn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hò</w:t>
      </w:r>
      <w:r w:rsidR="00764929" w:rsidRPr="008A05F7">
        <w:rPr>
          <w:rFonts w:ascii="Times New Roman" w:hAnsi="Times New Roman" w:cs="Times New Roman"/>
          <w:sz w:val="28"/>
        </w:rPr>
        <w:t>a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?</w:t>
      </w:r>
    </w:p>
    <w:p w:rsidR="00764929" w:rsidRPr="008A05F7" w:rsidRDefault="008A05F7" w:rsidP="008A05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Làm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bài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tậ</w:t>
      </w:r>
      <w:r w:rsidR="00764929" w:rsidRPr="008A05F7">
        <w:rPr>
          <w:rFonts w:ascii="Times New Roman" w:hAnsi="Times New Roman" w:cs="Times New Roman"/>
          <w:sz w:val="28"/>
        </w:rPr>
        <w:t>p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2 </w:t>
      </w:r>
      <w:proofErr w:type="spellStart"/>
      <w:r w:rsidR="00764929" w:rsidRPr="008A05F7">
        <w:rPr>
          <w:rFonts w:ascii="Times New Roman" w:hAnsi="Times New Roman" w:cs="Times New Roman"/>
          <w:sz w:val="28"/>
        </w:rPr>
        <w:t>trang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58 </w:t>
      </w:r>
      <w:proofErr w:type="gramStart"/>
      <w:r w:rsidR="00764929" w:rsidRPr="008A05F7">
        <w:rPr>
          <w:rFonts w:ascii="Times New Roman" w:hAnsi="Times New Roman" w:cs="Times New Roman"/>
          <w:sz w:val="28"/>
        </w:rPr>
        <w:t>SGK .</w:t>
      </w:r>
      <w:proofErr w:type="gramEnd"/>
    </w:p>
    <w:p w:rsidR="00764929" w:rsidRPr="008A05F7" w:rsidRDefault="008A05F7" w:rsidP="008A05F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Chuẩn</w:t>
      </w:r>
      <w:proofErr w:type="spellEnd"/>
      <w:r w:rsidRPr="008A05F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A05F7">
        <w:rPr>
          <w:rFonts w:ascii="Times New Roman" w:hAnsi="Times New Roman" w:cs="Times New Roman"/>
          <w:b/>
          <w:sz w:val="28"/>
          <w:u w:val="single"/>
        </w:rPr>
        <w:t>bị</w:t>
      </w:r>
      <w:proofErr w:type="spellEnd"/>
      <w:r w:rsidR="00764929" w:rsidRPr="008A05F7">
        <w:rPr>
          <w:rFonts w:ascii="Times New Roman" w:hAnsi="Times New Roman" w:cs="Times New Roman"/>
          <w:b/>
          <w:sz w:val="28"/>
          <w:u w:val="single"/>
        </w:rPr>
        <w:t>:</w:t>
      </w:r>
    </w:p>
    <w:p w:rsidR="00764929" w:rsidRPr="008A05F7" w:rsidRDefault="008A05F7" w:rsidP="008A05F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05F7">
        <w:rPr>
          <w:rFonts w:ascii="Times New Roman" w:hAnsi="Times New Roman" w:cs="Times New Roman"/>
          <w:sz w:val="28"/>
        </w:rPr>
        <w:t>Phân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tích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nhiệt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độ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và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lượng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mưa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của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các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biểu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đồ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và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kết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luận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kiểu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mô</w:t>
      </w:r>
      <w:r w:rsidR="00764929" w:rsidRPr="008A05F7">
        <w:rPr>
          <w:rFonts w:ascii="Times New Roman" w:hAnsi="Times New Roman" w:cs="Times New Roman"/>
          <w:sz w:val="28"/>
        </w:rPr>
        <w:t>i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trường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của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từng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biểu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A05F7">
        <w:rPr>
          <w:rFonts w:ascii="Times New Roman" w:hAnsi="Times New Roman" w:cs="Times New Roman"/>
          <w:sz w:val="28"/>
        </w:rPr>
        <w:t>đồ</w:t>
      </w:r>
      <w:proofErr w:type="spellEnd"/>
      <w:r w:rsidR="00764929" w:rsidRPr="008A05F7"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764929" w:rsidRPr="008A05F7" w:rsidRDefault="00764929" w:rsidP="008A05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05F7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Nhận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xét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và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F7">
        <w:rPr>
          <w:rFonts w:ascii="Times New Roman" w:hAnsi="Times New Roman" w:cs="Times New Roman"/>
          <w:sz w:val="28"/>
        </w:rPr>
        <w:t>gi</w:t>
      </w:r>
      <w:r w:rsidR="008A05F7" w:rsidRPr="008A05F7">
        <w:rPr>
          <w:rFonts w:ascii="Times New Roman" w:hAnsi="Times New Roman" w:cs="Times New Roman"/>
          <w:sz w:val="28"/>
        </w:rPr>
        <w:t>ải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thích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nguyên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nhân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lượ</w:t>
      </w:r>
      <w:r w:rsidRPr="008A05F7">
        <w:rPr>
          <w:rFonts w:ascii="Times New Roman" w:hAnsi="Times New Roman" w:cs="Times New Roman"/>
          <w:sz w:val="28"/>
        </w:rPr>
        <w:t>ng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CO</w:t>
      </w:r>
      <w:r w:rsidRPr="008A05F7">
        <w:rPr>
          <w:rFonts w:ascii="Times New Roman" w:hAnsi="Times New Roman" w:cs="Times New Roman"/>
          <w:b/>
          <w:sz w:val="32"/>
          <w:vertAlign w:val="subscript"/>
        </w:rPr>
        <w:t>2</w:t>
      </w:r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tăng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lê</w:t>
      </w:r>
      <w:r w:rsidRPr="008A05F7">
        <w:rPr>
          <w:rFonts w:ascii="Times New Roman" w:hAnsi="Times New Roman" w:cs="Times New Roman"/>
          <w:sz w:val="28"/>
        </w:rPr>
        <w:t>n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8A05F7" w:rsidRPr="008A05F7">
        <w:rPr>
          <w:rFonts w:ascii="Times New Roman" w:hAnsi="Times New Roman" w:cs="Times New Roman"/>
          <w:sz w:val="28"/>
        </w:rPr>
        <w:t>Tác</w:t>
      </w:r>
      <w:proofErr w:type="spellEnd"/>
      <w:r w:rsidR="008A05F7" w:rsidRPr="008A05F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8A05F7" w:rsidRPr="008A05F7">
        <w:rPr>
          <w:rFonts w:ascii="Times New Roman" w:hAnsi="Times New Roman" w:cs="Times New Roman"/>
          <w:sz w:val="28"/>
        </w:rPr>
        <w:t>hại</w:t>
      </w:r>
      <w:proofErr w:type="spellEnd"/>
      <w:r w:rsidRPr="008A05F7">
        <w:rPr>
          <w:rFonts w:ascii="Times New Roman" w:hAnsi="Times New Roman" w:cs="Times New Roman"/>
          <w:sz w:val="28"/>
        </w:rPr>
        <w:t xml:space="preserve"> ?</w:t>
      </w:r>
      <w:proofErr w:type="gramEnd"/>
      <w:r w:rsidRPr="008A05F7">
        <w:rPr>
          <w:rFonts w:ascii="Times New Roman" w:hAnsi="Times New Roman" w:cs="Times New Roman"/>
          <w:sz w:val="28"/>
        </w:rPr>
        <w:t xml:space="preserve"> </w:t>
      </w:r>
    </w:p>
    <w:p w:rsidR="00764929" w:rsidRPr="008A05F7" w:rsidRDefault="00764929" w:rsidP="008A05F7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64929" w:rsidRPr="00107F36" w:rsidRDefault="00764929" w:rsidP="008A05F7">
      <w:pPr>
        <w:spacing w:after="0" w:line="240" w:lineRule="auto"/>
        <w:jc w:val="center"/>
        <w:rPr>
          <w:b/>
          <w:sz w:val="28"/>
        </w:rPr>
      </w:pPr>
      <w:r w:rsidRPr="00107F36">
        <w:rPr>
          <w:b/>
          <w:sz w:val="28"/>
        </w:rPr>
        <w:t>-----------------------------</w:t>
      </w:r>
      <w:r>
        <w:rPr>
          <w:b/>
          <w:sz w:val="28"/>
        </w:rPr>
        <w:t>-----------------</w:t>
      </w:r>
      <w:r w:rsidRPr="00107F36">
        <w:rPr>
          <w:b/>
          <w:sz w:val="28"/>
        </w:rPr>
        <w:t>----</w:t>
      </w:r>
    </w:p>
    <w:p w:rsidR="006E298D" w:rsidRPr="008A05F7" w:rsidRDefault="006E298D" w:rsidP="008A05F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A05F7" w:rsidRPr="005F1B6F" w:rsidRDefault="008A05F7" w:rsidP="008A05F7">
      <w:pPr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bookmarkStart w:id="0" w:name="_GoBack"/>
      <w:proofErr w:type="spellStart"/>
      <w:r w:rsidRPr="005F1B6F">
        <w:rPr>
          <w:rFonts w:ascii="Times New Roman" w:hAnsi="Times New Roman" w:cs="Times New Roman"/>
          <w:color w:val="FF0000"/>
          <w:sz w:val="28"/>
        </w:rPr>
        <w:t>Tuần</w:t>
      </w:r>
      <w:proofErr w:type="spellEnd"/>
      <w:r w:rsidRPr="005F1B6F">
        <w:rPr>
          <w:rFonts w:ascii="Times New Roman" w:hAnsi="Times New Roman" w:cs="Times New Roman"/>
          <w:color w:val="FF0000"/>
          <w:sz w:val="28"/>
        </w:rPr>
        <w:t xml:space="preserve"> 6/</w:t>
      </w:r>
      <w:proofErr w:type="spellStart"/>
      <w:r w:rsidRPr="005F1B6F">
        <w:rPr>
          <w:rFonts w:ascii="Times New Roman" w:hAnsi="Times New Roman" w:cs="Times New Roman"/>
          <w:color w:val="FF0000"/>
          <w:sz w:val="28"/>
        </w:rPr>
        <w:t>Tiết</w:t>
      </w:r>
      <w:proofErr w:type="spellEnd"/>
      <w:r w:rsidRPr="005F1B6F">
        <w:rPr>
          <w:rFonts w:ascii="Times New Roman" w:hAnsi="Times New Roman" w:cs="Times New Roman"/>
          <w:color w:val="FF0000"/>
          <w:sz w:val="28"/>
        </w:rPr>
        <w:t xml:space="preserve"> 12</w:t>
      </w:r>
    </w:p>
    <w:p w:rsidR="00324F65" w:rsidRPr="005F1B6F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5F1B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Bài</w:t>
      </w:r>
      <w:proofErr w:type="spellEnd"/>
      <w:r w:rsidRPr="005F1B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18</w:t>
      </w:r>
      <w:r w:rsidRPr="005F1B6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 THỰC HÀNH NHẬN BIẾT ĐẶC ĐIỂM</w:t>
      </w:r>
    </w:p>
    <w:p w:rsidR="00324F65" w:rsidRPr="005F1B6F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F1B6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Ở MÔI TRƯỜNG ĐỚI ÔN HÒA</w:t>
      </w:r>
    </w:p>
    <w:bookmarkEnd w:id="0"/>
    <w:p w:rsidR="00324F65" w:rsidRPr="00324F65" w:rsidRDefault="00324F65" w:rsidP="00FA5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F65" w:rsidRPr="00324F65" w:rsidRDefault="00324F65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F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24F6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má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4F65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ư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4F65">
        <w:rPr>
          <w:rFonts w:ascii="Times New Roman" w:eastAsia="Times New Roman" w:hAnsi="Times New Roman" w:cs="Times New Roman"/>
          <w:sz w:val="28"/>
          <w:szCs w:val="28"/>
        </w:rPr>
        <w:t>nhi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ề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24F65" w:rsidRPr="00324F65" w:rsidRDefault="00FA5095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đị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đô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l</w:t>
      </w:r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ạnh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mư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24F65" w:rsidRPr="00324F65" w:rsidRDefault="00FA5095" w:rsidP="00FA5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4F65" w:rsidRPr="00FA5095">
        <w:rPr>
          <w:rFonts w:ascii="Times New Roman" w:eastAsia="Times New Roman" w:hAnsi="Times New Roman" w:cs="Times New Roman"/>
          <w:sz w:val="28"/>
          <w:szCs w:val="28"/>
        </w:rPr>
        <w:t>í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787"/>
        <w:gridCol w:w="1940"/>
        <w:gridCol w:w="1559"/>
        <w:gridCol w:w="1417"/>
        <w:gridCol w:w="2376"/>
      </w:tblGrid>
      <w:tr w:rsidR="00AB074E" w:rsidRPr="00FA5095" w:rsidTr="00FA5095">
        <w:tc>
          <w:tcPr>
            <w:tcW w:w="776" w:type="dxa"/>
            <w:vMerge w:val="restart"/>
            <w:vAlign w:val="center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điể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3727" w:type="dxa"/>
            <w:gridSpan w:val="2"/>
            <w:vAlign w:val="center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mư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376" w:type="dxa"/>
            <w:vMerge w:val="restart"/>
            <w:vAlign w:val="center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luậ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</w:tr>
      <w:tr w:rsidR="00AB074E" w:rsidRPr="00FA5095" w:rsidTr="00FA5095">
        <w:tc>
          <w:tcPr>
            <w:tcW w:w="776" w:type="dxa"/>
            <w:vMerge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ạ</w:t>
            </w:r>
            <w:proofErr w:type="spellEnd"/>
          </w:p>
        </w:tc>
        <w:tc>
          <w:tcPr>
            <w:tcW w:w="1940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559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</w:p>
        </w:tc>
        <w:tc>
          <w:tcPr>
            <w:tcW w:w="141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376" w:type="dxa"/>
            <w:vMerge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074E" w:rsidRPr="00FA5095" w:rsidTr="00FA5095">
        <w:tc>
          <w:tcPr>
            <w:tcW w:w="7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87" w:type="dxa"/>
          </w:tcPr>
          <w:p w:rsidR="00324F65" w:rsidRPr="00324F65" w:rsidRDefault="00AB074E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proofErr w:type="spellEnd"/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940" w:type="dxa"/>
          </w:tcPr>
          <w:p w:rsidR="00324F65" w:rsidRPr="00324F65" w:rsidRDefault="00AB074E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thá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&lt; 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C (-30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1559" w:type="dxa"/>
          </w:tcPr>
          <w:p w:rsidR="00324F65" w:rsidRPr="00324F65" w:rsidRDefault="00AB074E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Nhiề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spellEnd"/>
          </w:p>
        </w:tc>
        <w:tc>
          <w:tcPr>
            <w:tcW w:w="141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tuyế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3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Đới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lạ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proofErr w:type="spellEnd"/>
          </w:p>
        </w:tc>
      </w:tr>
      <w:tr w:rsidR="00AB074E" w:rsidRPr="00FA5095" w:rsidTr="00FA5095">
        <w:tc>
          <w:tcPr>
            <w:tcW w:w="7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78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940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C (</w:t>
            </w:r>
            <w:proofErr w:type="spellStart"/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ấ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24F65" w:rsidRPr="00324F65" w:rsidRDefault="00AB074E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mư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41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Tậ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23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Hả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</w:tr>
      <w:tr w:rsidR="00AB074E" w:rsidRPr="00FA5095" w:rsidTr="00FA5095">
        <w:tc>
          <w:tcPr>
            <w:tcW w:w="7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78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&lt;15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C (</w:t>
            </w:r>
            <w:proofErr w:type="spellStart"/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má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0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C (</w:t>
            </w:r>
            <w:proofErr w:type="spellStart"/>
            <w:r w:rsidR="00AB074E"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ấ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24F65" w:rsidRPr="00324F65" w:rsidRDefault="00FA509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&lt; 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</w:t>
            </w:r>
            <w:r w:rsidR="00324F65"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mm</w:t>
            </w:r>
          </w:p>
        </w:tc>
        <w:tc>
          <w:tcPr>
            <w:tcW w:w="1417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&gt; 250 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mm</w:t>
            </w:r>
          </w:p>
        </w:tc>
        <w:tc>
          <w:tcPr>
            <w:tcW w:w="2376" w:type="dxa"/>
          </w:tcPr>
          <w:p w:rsidR="00324F65" w:rsidRPr="00324F65" w:rsidRDefault="00324F65" w:rsidP="00FA509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đới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095">
              <w:rPr>
                <w:rFonts w:ascii="Times New Roman" w:eastAsia="Times New Roman" w:hAnsi="Times New Roman" w:cs="Times New Roman"/>
                <w:sz w:val="28"/>
                <w:szCs w:val="28"/>
              </w:rPr>
              <w:t>dươ</w:t>
            </w:r>
            <w:r w:rsidRPr="00324F65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</w:p>
        </w:tc>
      </w:tr>
    </w:tbl>
    <w:p w:rsidR="00324F65" w:rsidRPr="00324F65" w:rsidRDefault="00AB074E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A –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khô</w:t>
      </w:r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5CE2" w:rsidRPr="00FA5095">
        <w:rPr>
          <w:rFonts w:ascii="Times New Roman" w:eastAsia="Times New Roman" w:hAnsi="Times New Roman" w:cs="Times New Roman"/>
          <w:sz w:val="28"/>
          <w:szCs w:val="28"/>
        </w:rPr>
        <w:t>hò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F65" w:rsidRP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>B –</w:t>
      </w:r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F65" w:rsidRP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C –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dươ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F65" w:rsidRPr="00324F65" w:rsidRDefault="00324F65" w:rsidP="00FA5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2/ </w:t>
      </w:r>
      <w:proofErr w:type="spellStart"/>
      <w:r w:rsidRPr="00324F6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4F6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</w:p>
    <w:p w:rsidR="00324F65" w:rsidRPr="00324F65" w:rsidRDefault="00735CE2" w:rsidP="00FA5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3/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yê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</w:p>
    <w:p w:rsidR="00324F65" w:rsidRP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  <w:u w:val="single"/>
        </w:rPr>
        <w:t>Nhận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  <w:u w:val="single"/>
        </w:rPr>
        <w:t>xé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  <w:u w:val="single"/>
        </w:rPr>
        <w:t>t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324F65" w:rsidRP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Lượ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="00324F65" w:rsidRPr="00324F65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ngừ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tă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mạ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đế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1997. </w:t>
      </w:r>
    </w:p>
    <w:p w:rsidR="00324F65" w:rsidRP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nh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triể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gỗ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phế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liệ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nghiệ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tă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24F65" w:rsidRDefault="00735CE2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ô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khô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kh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í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D68" w:rsidRPr="009A1D68" w:rsidRDefault="009A1D68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324F65" w:rsidRPr="00324F65" w:rsidRDefault="00FA5095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Chuẩn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bị</w:t>
      </w:r>
      <w:proofErr w:type="spellEnd"/>
      <w:r w:rsidR="00324F65" w:rsidRPr="00324F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24F65" w:rsidRPr="00324F65" w:rsidRDefault="00735CE2" w:rsidP="00FA5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SGK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bi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ết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diệ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trê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ế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gi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24F65" w:rsidRPr="00324F65" w:rsidRDefault="00324F65" w:rsidP="00FA5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F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hì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19.1,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x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FA509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324F65">
        <w:rPr>
          <w:rFonts w:ascii="Times New Roman" w:eastAsia="Times New Roman" w:hAnsi="Times New Roman" w:cs="Times New Roman"/>
          <w:sz w:val="28"/>
          <w:szCs w:val="28"/>
        </w:rPr>
        <w:t>tr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í</w:t>
      </w:r>
      <w:proofErr w:type="spellEnd"/>
      <w:r w:rsidR="00FA5095" w:rsidRPr="00324F65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FA5095" w:rsidRPr="00324F65">
        <w:rPr>
          <w:rFonts w:ascii="Times New Roman" w:eastAsia="Times New Roman" w:hAnsi="Times New Roman" w:cs="Times New Roman"/>
          <w:sz w:val="28"/>
          <w:szCs w:val="28"/>
        </w:rPr>
        <w:t>s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ố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FA5095"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N</w:t>
      </w:r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hững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trê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4F65">
        <w:rPr>
          <w:rFonts w:ascii="Times New Roman" w:eastAsia="Times New Roman" w:hAnsi="Times New Roman" w:cs="Times New Roman"/>
          <w:sz w:val="28"/>
          <w:szCs w:val="28"/>
        </w:rPr>
        <w:t>th</w:t>
      </w:r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ế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proofErr w:type="gram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âu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C</w:t>
      </w:r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triể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cá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4F6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4F65">
        <w:rPr>
          <w:rFonts w:ascii="Times New Roman" w:eastAsia="Times New Roman" w:hAnsi="Times New Roman" w:cs="Times New Roman"/>
          <w:sz w:val="28"/>
          <w:szCs w:val="28"/>
        </w:rPr>
        <w:t>m</w:t>
      </w:r>
      <w:r w:rsidR="00D17B48" w:rsidRPr="00FA5095">
        <w:rPr>
          <w:rFonts w:ascii="Times New Roman" w:eastAsia="Times New Roman" w:hAnsi="Times New Roman" w:cs="Times New Roman"/>
          <w:sz w:val="28"/>
          <w:szCs w:val="28"/>
        </w:rPr>
        <w:t>ạ</w:t>
      </w:r>
      <w:r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24F65" w:rsidRPr="00324F65" w:rsidRDefault="00D17B48" w:rsidP="00FA50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19.2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19.3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điể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ậu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5095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ế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5095">
        <w:rPr>
          <w:rFonts w:ascii="Times New Roman" w:eastAsia="Times New Roman" w:hAnsi="Times New Roman" w:cs="Times New Roman"/>
          <w:sz w:val="28"/>
          <w:szCs w:val="28"/>
        </w:rPr>
        <w:t>hò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4F65" w:rsidRPr="00324F65" w:rsidRDefault="00D17B48" w:rsidP="00FA5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Qua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hì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19.4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19.5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ô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sắ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thi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nhi</w:t>
      </w:r>
      <w:r w:rsidRPr="00FA5095">
        <w:rPr>
          <w:rFonts w:ascii="Times New Roman" w:eastAsia="Times New Roman" w:hAnsi="Times New Roman" w:cs="Times New Roman"/>
          <w:sz w:val="28"/>
          <w:szCs w:val="28"/>
        </w:rPr>
        <w:t>ên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biế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095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mạ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24F65" w:rsidRPr="00324F65" w:rsidRDefault="00D17B48" w:rsidP="00FA5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nghiệt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095">
        <w:rPr>
          <w:rFonts w:ascii="Times New Roman" w:eastAsia="Times New Roman" w:hAnsi="Times New Roman" w:cs="Times New Roman"/>
          <w:sz w:val="28"/>
          <w:szCs w:val="28"/>
        </w:rPr>
        <w:t>hạ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nh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ư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triể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phả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tạ</w:t>
      </w:r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c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ơ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>nh</w:t>
      </w:r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ư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5095" w:rsidRPr="00FA509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324F65" w:rsidRPr="00324F6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24F65" w:rsidRPr="00324F65" w:rsidRDefault="00324F65" w:rsidP="00FA50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F65">
        <w:rPr>
          <w:rFonts w:ascii="Times New Roman" w:eastAsia="Times New Roman" w:hAnsi="Times New Roman" w:cs="Times New Roman"/>
          <w:b/>
          <w:sz w:val="28"/>
          <w:szCs w:val="28"/>
        </w:rPr>
        <w:t>--------------------------------------------------</w:t>
      </w:r>
    </w:p>
    <w:p w:rsidR="00324F65" w:rsidRPr="00324F65" w:rsidRDefault="00324F65" w:rsidP="00FA5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F65" w:rsidRPr="00324F65" w:rsidRDefault="00324F65" w:rsidP="00FA5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1079" w:rsidRPr="00FA5095" w:rsidRDefault="00E41079" w:rsidP="00FA5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41079" w:rsidRPr="00FA5095" w:rsidSect="006D6507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11"/>
    <w:rsid w:val="00065D9C"/>
    <w:rsid w:val="00122FE1"/>
    <w:rsid w:val="00232BCD"/>
    <w:rsid w:val="00324F65"/>
    <w:rsid w:val="00387AC2"/>
    <w:rsid w:val="00401811"/>
    <w:rsid w:val="00532CF8"/>
    <w:rsid w:val="005B6430"/>
    <w:rsid w:val="005F1B6F"/>
    <w:rsid w:val="006D6507"/>
    <w:rsid w:val="006E298D"/>
    <w:rsid w:val="00735CE2"/>
    <w:rsid w:val="00764929"/>
    <w:rsid w:val="00782B5F"/>
    <w:rsid w:val="007D1628"/>
    <w:rsid w:val="008A05F7"/>
    <w:rsid w:val="009A1D68"/>
    <w:rsid w:val="00AB074E"/>
    <w:rsid w:val="00B039FA"/>
    <w:rsid w:val="00B13673"/>
    <w:rsid w:val="00D17B48"/>
    <w:rsid w:val="00E41079"/>
    <w:rsid w:val="00E62F92"/>
    <w:rsid w:val="00F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7D19"/>
  <w15:docId w15:val="{043E4893-85D2-4AA8-ACAA-962CCD5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ASUS</cp:lastModifiedBy>
  <cp:revision>10</cp:revision>
  <dcterms:created xsi:type="dcterms:W3CDTF">2021-09-18T06:33:00Z</dcterms:created>
  <dcterms:modified xsi:type="dcterms:W3CDTF">2021-09-20T01:56:00Z</dcterms:modified>
</cp:coreProperties>
</file>