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0" w:firstLineChars="400"/>
        <w:rPr>
          <w:rFonts w:hint="default" w:ascii="Times New Roman" w:hAnsi="Times New Roman" w:cs="Times New Roman"/>
          <w:color w:val="FF0000"/>
          <w:sz w:val="32"/>
          <w:szCs w:val="32"/>
          <w:lang w:val="en-US"/>
        </w:rPr>
      </w:pPr>
      <w:r>
        <w:rPr>
          <w:rFonts w:hint="default" w:ascii="Times New Roman" w:hAnsi="Times New Roman" w:cs="Times New Roman"/>
          <w:color w:val="FF0000"/>
          <w:sz w:val="32"/>
          <w:szCs w:val="32"/>
          <w:lang w:val="en-US"/>
        </w:rPr>
        <w:t>CHỦ ĐỀ : LAI HAI CẶP TÍNH TRẠNG</w:t>
      </w:r>
    </w:p>
    <w:p>
      <w:pPr>
        <w:numPr>
          <w:ilvl w:val="0"/>
          <w:numId w:val="1"/>
        </w:numPr>
        <w:rPr>
          <w:rFonts w:hint="default" w:ascii="Times New Roman" w:hAnsi="Times New Roman" w:cs="Times New Roman"/>
          <w:color w:val="FF0000"/>
          <w:sz w:val="32"/>
          <w:szCs w:val="32"/>
          <w:lang w:val="en-US"/>
        </w:rPr>
      </w:pPr>
      <w:r>
        <w:rPr>
          <w:rFonts w:hint="default" w:ascii="Times New Roman" w:hAnsi="Times New Roman" w:cs="Times New Roman"/>
          <w:color w:val="FF0000"/>
          <w:sz w:val="32"/>
          <w:szCs w:val="32"/>
          <w:lang w:val="en-US"/>
        </w:rPr>
        <w:t>Thí nghiệm của Menđen</w:t>
      </w:r>
    </w:p>
    <w:p>
      <w:pPr>
        <w:numPr>
          <w:numId w:val="0"/>
        </w:numPr>
        <w:rPr>
          <w:rFonts w:hint="default" w:ascii="Times New Roman" w:hAnsi="Times New Roman" w:cs="Times New Roman"/>
          <w:sz w:val="32"/>
          <w:szCs w:val="32"/>
          <w:lang w:val="en-US"/>
        </w:rPr>
      </w:pPr>
      <w:r>
        <w:rPr>
          <w:rFonts w:hint="default" w:ascii="Times New Roman" w:hAnsi="Times New Roman" w:cs="Times New Roman"/>
          <w:sz w:val="32"/>
          <w:szCs w:val="32"/>
          <w:lang w:val="en-US"/>
        </w:rPr>
        <w:t>1, Thí nghiệm</w:t>
      </w:r>
    </w:p>
    <w:p>
      <w:pPr>
        <w:numPr>
          <w:numId w:val="0"/>
        </w:numPr>
        <w:rPr>
          <w:rFonts w:hint="default" w:ascii="Times New Roman" w:hAnsi="Times New Roman" w:cs="Times New Roman"/>
          <w:sz w:val="28"/>
          <w:szCs w:val="28"/>
          <w:lang w:val="en-US"/>
        </w:rPr>
      </w:pPr>
    </w:p>
    <w:p>
      <w:pPr>
        <w:numPr>
          <w:numId w:val="0"/>
        </w:numPr>
        <w:rPr>
          <w:rFonts w:hint="default" w:ascii="Times New Roman" w:hAnsi="Times New Roman" w:cs="Times New Roman"/>
          <w:sz w:val="28"/>
          <w:szCs w:val="28"/>
          <w:lang w:val="en-US"/>
        </w:rPr>
      </w:pPr>
    </w:p>
    <w:p>
      <w:pPr>
        <w:numPr>
          <w:numId w:val="0"/>
        </w:numPr>
        <w:rPr>
          <w:rFonts w:hint="default" w:ascii="Times New Roman" w:hAnsi="Times New Roman" w:cs="Times New Roman"/>
          <w:sz w:val="28"/>
          <w:szCs w:val="28"/>
          <w:lang w:val="en-US"/>
        </w:rPr>
      </w:pPr>
      <w:r>
        <w:rPr>
          <w:rFonts w:hint="default" w:ascii="Times New Roman" w:hAnsi="Times New Roman" w:cs="Times New Roman"/>
          <w:sz w:val="28"/>
          <w:szCs w:val="28"/>
          <w:lang w:val="en-US"/>
        </w:rPr>
        <w:drawing>
          <wp:inline distT="0" distB="0" distL="114300" distR="114300">
            <wp:extent cx="5269230" cy="2907665"/>
            <wp:effectExtent l="0" t="0" r="7620" b="6985"/>
            <wp:docPr id="1" name="Picture 1" descr="LAI-HAI-CẶP-TÍNH-TRẠN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I-HAI-CẶP-TÍNH-TRẠNG-1(1)"/>
                    <pic:cNvPicPr>
                      <a:picLocks noChangeAspect="1"/>
                    </pic:cNvPicPr>
                  </pic:nvPicPr>
                  <pic:blipFill>
                    <a:blip r:embed="rId4"/>
                    <a:stretch>
                      <a:fillRect/>
                    </a:stretch>
                  </pic:blipFill>
                  <pic:spPr>
                    <a:xfrm>
                      <a:off x="0" y="0"/>
                      <a:ext cx="5269230" cy="2907665"/>
                    </a:xfrm>
                    <a:prstGeom prst="rect">
                      <a:avLst/>
                    </a:prstGeom>
                  </pic:spPr>
                </pic:pic>
              </a:graphicData>
            </a:graphic>
          </wp:inline>
        </w:drawing>
      </w:r>
    </w:p>
    <w:p>
      <w:pPr>
        <w:numPr>
          <w:numId w:val="0"/>
        </w:numPr>
        <w:rPr>
          <w:rFonts w:hint="default" w:ascii="Times New Roman" w:hAnsi="Times New Roman" w:cs="Times New Roman"/>
          <w:sz w:val="32"/>
          <w:szCs w:val="32"/>
          <w:lang w:val="en-US"/>
        </w:rPr>
      </w:pPr>
      <w:r>
        <w:rPr>
          <w:rFonts w:hint="default" w:ascii="Times New Roman" w:hAnsi="Times New Roman" w:cs="Times New Roman"/>
          <w:sz w:val="32"/>
          <w:szCs w:val="32"/>
          <w:lang w:val="en-US"/>
        </w:rPr>
        <w:t>-Lai đậu hà Lan TC hạt vàng,vỏ trơn với đậu hạt xanh, vỏ nhăn. F1 thu được 100% hạt vàng, vỏ trơn.</w:t>
      </w:r>
    </w:p>
    <w:p>
      <w:pPr>
        <w:numPr>
          <w:numId w:val="0"/>
        </w:numPr>
        <w:rPr>
          <w:rFonts w:hint="default" w:ascii="Times New Roman" w:hAnsi="Times New Roman" w:cs="Times New Roman"/>
          <w:sz w:val="32"/>
          <w:szCs w:val="32"/>
          <w:lang w:val="en-US"/>
        </w:rPr>
      </w:pPr>
      <w:r>
        <w:rPr>
          <w:rFonts w:hint="default" w:ascii="Times New Roman" w:hAnsi="Times New Roman" w:cs="Times New Roman"/>
          <w:sz w:val="32"/>
          <w:szCs w:val="32"/>
          <w:lang w:val="en-US"/>
        </w:rPr>
        <w:t>- Cho 15 cây F1 tự thụ phấn thu được F2: 315 vàng,trơn : 108 xanh,trơn : 101 vàng,nhăn : 32 xanh,nhăn (tỉ lệ 9:3:3:1)</w:t>
      </w:r>
    </w:p>
    <w:p>
      <w:pPr>
        <w:numPr>
          <w:numId w:val="0"/>
        </w:numPr>
        <w:rPr>
          <w:rFonts w:hint="default" w:ascii="Times New Roman" w:hAnsi="Times New Roman" w:cs="Times New Roman"/>
          <w:color w:val="0000FF"/>
          <w:sz w:val="32"/>
          <w:szCs w:val="32"/>
          <w:lang w:val="en-US"/>
        </w:rPr>
      </w:pPr>
      <w:r>
        <w:rPr>
          <w:rFonts w:hint="default" w:ascii="Times New Roman" w:hAnsi="Times New Roman" w:cs="Times New Roman"/>
          <w:color w:val="0000FF"/>
          <w:sz w:val="32"/>
          <w:szCs w:val="32"/>
          <w:lang w:val="en-US"/>
        </w:rPr>
        <w:t>- Phân tích kết quả phép lai của Menđen</w:t>
      </w:r>
    </w:p>
    <w:p>
      <w:pPr>
        <w:numPr>
          <w:numId w:val="0"/>
        </w:numPr>
        <w:rPr>
          <w:rFonts w:hint="default" w:ascii="Times New Roman" w:hAnsi="Times New Roman" w:cs="Times New Roman"/>
          <w:sz w:val="28"/>
          <w:szCs w:val="28"/>
          <w:lang w:val="en-US"/>
        </w:rPr>
      </w:pPr>
    </w:p>
    <w:p>
      <w:pPr>
        <w:numPr>
          <w:numId w:val="0"/>
        </w:numPr>
        <w:rPr>
          <w:rFonts w:hint="default" w:ascii="Times New Roman" w:hAnsi="Times New Roman" w:cs="Times New Roman"/>
          <w:sz w:val="28"/>
          <w:szCs w:val="28"/>
          <w:lang w:val="en-US"/>
        </w:rPr>
      </w:pPr>
      <w:r>
        <w:rPr>
          <w:rFonts w:hint="default" w:ascii="Times New Roman" w:hAnsi="Times New Roman" w:cs="Times New Roman"/>
          <w:sz w:val="28"/>
          <w:szCs w:val="28"/>
          <w:lang w:val="en-US"/>
        </w:rPr>
        <w:drawing>
          <wp:inline distT="0" distB="0" distL="114300" distR="114300">
            <wp:extent cx="5272405" cy="2145665"/>
            <wp:effectExtent l="0" t="0" r="4445" b="6985"/>
            <wp:docPr id="2" name="Picture 2" descr="Capture(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pture(169)"/>
                    <pic:cNvPicPr>
                      <a:picLocks noChangeAspect="1"/>
                    </pic:cNvPicPr>
                  </pic:nvPicPr>
                  <pic:blipFill>
                    <a:blip r:embed="rId5"/>
                    <a:stretch>
                      <a:fillRect/>
                    </a:stretch>
                  </pic:blipFill>
                  <pic:spPr>
                    <a:xfrm>
                      <a:off x="0" y="0"/>
                      <a:ext cx="5272405" cy="2145665"/>
                    </a:xfrm>
                    <a:prstGeom prst="rect">
                      <a:avLst/>
                    </a:prstGeom>
                  </pic:spPr>
                </pic:pic>
              </a:graphicData>
            </a:graphic>
          </wp:inline>
        </w:drawing>
      </w:r>
    </w:p>
    <w:p>
      <w:pPr>
        <w:numPr>
          <w:ilvl w:val="0"/>
          <w:numId w:val="2"/>
        </w:numPr>
        <w:rPr>
          <w:rFonts w:hint="default" w:ascii="Times New Roman" w:hAnsi="Times New Roman" w:cs="Times New Roman"/>
          <w:color w:val="FF0000"/>
          <w:sz w:val="32"/>
          <w:szCs w:val="32"/>
          <w:lang w:val="en-US"/>
        </w:rPr>
      </w:pPr>
      <w:r>
        <w:rPr>
          <w:rFonts w:hint="default" w:ascii="Times New Roman" w:hAnsi="Times New Roman" w:cs="Times New Roman"/>
          <w:color w:val="FF0000"/>
          <w:sz w:val="32"/>
          <w:szCs w:val="32"/>
          <w:lang w:val="en-US"/>
        </w:rPr>
        <w:t>Kết luận</w:t>
      </w:r>
    </w:p>
    <w:p>
      <w:pPr>
        <w:numPr>
          <w:numId w:val="0"/>
        </w:numPr>
        <w:rPr>
          <w:rFonts w:hint="default" w:ascii="Times New Roman" w:hAnsi="Times New Roman" w:cs="Times New Roman"/>
          <w:sz w:val="32"/>
          <w:szCs w:val="32"/>
          <w:lang w:val="en-US"/>
        </w:rPr>
      </w:pPr>
      <w:r>
        <w:rPr>
          <w:rFonts w:hint="default" w:ascii="Times New Roman" w:hAnsi="Times New Roman" w:cs="Times New Roman"/>
          <w:sz w:val="32"/>
          <w:szCs w:val="32"/>
          <w:lang w:val="en-US"/>
        </w:rPr>
        <w:t>- Tỉ lệ phân li kiểu hình của F2 của từng cặp tính trạng là 3:1 tuân theo quy luật phân li</w:t>
      </w:r>
    </w:p>
    <w:p>
      <w:pPr>
        <w:numPr>
          <w:numId w:val="0"/>
        </w:numPr>
        <w:rPr>
          <w:rFonts w:hint="default" w:ascii="Times New Roman" w:hAnsi="Times New Roman" w:cs="Times New Roman"/>
          <w:sz w:val="32"/>
          <w:szCs w:val="32"/>
          <w:lang w:val="en-US"/>
        </w:rPr>
      </w:pPr>
      <w:r>
        <w:rPr>
          <w:rFonts w:hint="default" w:ascii="Times New Roman" w:hAnsi="Times New Roman" w:cs="Times New Roman"/>
          <w:sz w:val="32"/>
          <w:szCs w:val="32"/>
          <w:lang w:val="en-US"/>
        </w:rPr>
        <w:t>- Tỉ lệ kiểu hình ở F2 chính bằng tích tỉ lệ của từng cặp tính trạng hợp thành nó &gt; các tính trạng màu sắc và hình dạng hạt di truyền độc lập với nhau.</w:t>
      </w:r>
    </w:p>
    <w:p>
      <w:pPr>
        <w:numPr>
          <w:ilvl w:val="0"/>
          <w:numId w:val="1"/>
        </w:numPr>
        <w:ind w:left="0" w:leftChars="0" w:firstLine="0" w:firstLineChars="0"/>
        <w:rPr>
          <w:rFonts w:hint="default" w:ascii="Times New Roman" w:hAnsi="Times New Roman" w:cs="Times New Roman"/>
          <w:color w:val="FF0000"/>
          <w:sz w:val="32"/>
          <w:szCs w:val="32"/>
          <w:lang w:val="en-US"/>
        </w:rPr>
      </w:pPr>
      <w:r>
        <w:rPr>
          <w:rFonts w:hint="default" w:ascii="Times New Roman" w:hAnsi="Times New Roman" w:cs="Times New Roman"/>
          <w:color w:val="FF0000"/>
          <w:sz w:val="32"/>
          <w:szCs w:val="32"/>
          <w:lang w:val="en-US"/>
        </w:rPr>
        <w:t>Biến dị tổ hợp</w:t>
      </w:r>
    </w:p>
    <w:p>
      <w:pPr>
        <w:numPr>
          <w:numId w:val="0"/>
        </w:numPr>
        <w:ind w:leftChars="0"/>
        <w:rPr>
          <w:rFonts w:hint="default" w:ascii="Times New Roman" w:hAnsi="Times New Roman" w:cs="Times New Roman"/>
          <w:sz w:val="32"/>
          <w:szCs w:val="32"/>
          <w:lang w:val="en-US"/>
        </w:rPr>
      </w:pPr>
      <w:r>
        <w:rPr>
          <w:rFonts w:hint="default" w:ascii="Times New Roman" w:hAnsi="Times New Roman" w:cs="Times New Roman"/>
          <w:sz w:val="32"/>
          <w:szCs w:val="32"/>
          <w:lang w:val="en-US"/>
        </w:rPr>
        <w:t>- Biến dị  tổ hợp là loại biến dị được hình thành do sự tổ hợp lại các tính trạng của bố mẹ dẫn đến con lai xuất hiện các kiểu hình mới so với bố mẹ chúng.</w:t>
      </w: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r>
        <w:rPr>
          <w:rFonts w:hint="default" w:ascii="Times New Roman" w:hAnsi="Times New Roman" w:cs="Times New Roman"/>
          <w:sz w:val="32"/>
          <w:szCs w:val="32"/>
          <w:lang w:val="en-US"/>
        </w:rPr>
        <w:drawing>
          <wp:inline distT="0" distB="0" distL="114300" distR="114300">
            <wp:extent cx="5268595" cy="3478530"/>
            <wp:effectExtent l="0" t="0" r="8255" b="7620"/>
            <wp:docPr id="3" name="Picture 3" descr="LAI-HAI-CẶP-TÍNH-TRẠNG-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I-HAI-CẶP-TÍNH-TRẠNG-1(3)"/>
                    <pic:cNvPicPr>
                      <a:picLocks noChangeAspect="1"/>
                    </pic:cNvPicPr>
                  </pic:nvPicPr>
                  <pic:blipFill>
                    <a:blip r:embed="rId6"/>
                    <a:stretch>
                      <a:fillRect/>
                    </a:stretch>
                  </pic:blipFill>
                  <pic:spPr>
                    <a:xfrm>
                      <a:off x="0" y="0"/>
                      <a:ext cx="5268595" cy="3478530"/>
                    </a:xfrm>
                    <a:prstGeom prst="rect">
                      <a:avLst/>
                    </a:prstGeom>
                  </pic:spPr>
                </pic:pic>
              </a:graphicData>
            </a:graphic>
          </wp:inline>
        </w:drawing>
      </w: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p>
    <w:p>
      <w:pPr>
        <w:numPr>
          <w:ilvl w:val="0"/>
          <w:numId w:val="1"/>
        </w:numPr>
        <w:ind w:left="0" w:leftChars="0" w:firstLine="0" w:firstLineChars="0"/>
        <w:rPr>
          <w:rFonts w:hint="default" w:ascii="Times New Roman" w:hAnsi="Times New Roman" w:cs="Times New Roman"/>
          <w:color w:val="FF0000"/>
          <w:sz w:val="32"/>
          <w:szCs w:val="32"/>
          <w:lang w:val="en-US"/>
        </w:rPr>
      </w:pPr>
      <w:r>
        <w:rPr>
          <w:rFonts w:hint="default" w:ascii="Times New Roman" w:hAnsi="Times New Roman" w:cs="Times New Roman"/>
          <w:color w:val="FF0000"/>
          <w:sz w:val="32"/>
          <w:szCs w:val="32"/>
          <w:lang w:val="en-US"/>
        </w:rPr>
        <w:t>Menđen giải thích kết quả thí nghiệm</w:t>
      </w:r>
    </w:p>
    <w:p>
      <w:pPr>
        <w:numPr>
          <w:numId w:val="0"/>
        </w:numPr>
        <w:ind w:leftChars="0"/>
        <w:rPr>
          <w:rFonts w:hint="default" w:ascii="Times New Roman" w:hAnsi="Times New Roman" w:cs="Times New Roman"/>
          <w:sz w:val="32"/>
          <w:szCs w:val="32"/>
          <w:lang w:val="en-US"/>
        </w:rPr>
      </w:pPr>
      <w:r>
        <w:rPr>
          <w:rFonts w:hint="default" w:ascii="Times New Roman" w:hAnsi="Times New Roman" w:cs="Times New Roman"/>
          <w:sz w:val="32"/>
          <w:szCs w:val="32"/>
          <w:lang w:val="en-US"/>
        </w:rPr>
        <w:t>- Theo menđen mỗi cặp tính trạng do một cặp nhân tố di truyền quy định và ông kí hiệu:</w:t>
      </w:r>
    </w:p>
    <w:p>
      <w:pPr>
        <w:numPr>
          <w:numId w:val="0"/>
        </w:numPr>
        <w:ind w:leftChars="0"/>
        <w:rPr>
          <w:rFonts w:hint="default" w:ascii="Times New Roman" w:hAnsi="Times New Roman" w:cs="Times New Roman"/>
          <w:sz w:val="32"/>
          <w:szCs w:val="32"/>
          <w:lang w:val="en-US"/>
        </w:rPr>
      </w:pPr>
      <w:r>
        <w:rPr>
          <w:rFonts w:hint="default" w:ascii="Times New Roman" w:hAnsi="Times New Roman" w:cs="Times New Roman"/>
          <w:sz w:val="32"/>
          <w:szCs w:val="32"/>
          <w:lang w:val="en-US"/>
        </w:rPr>
        <w:t>+ Gen A quy định hạt vàng</w:t>
      </w:r>
    </w:p>
    <w:p>
      <w:pPr>
        <w:numPr>
          <w:numId w:val="0"/>
        </w:numPr>
        <w:ind w:leftChars="0"/>
        <w:rPr>
          <w:rFonts w:hint="default" w:ascii="Times New Roman" w:hAnsi="Times New Roman" w:cs="Times New Roman"/>
          <w:sz w:val="32"/>
          <w:szCs w:val="32"/>
          <w:lang w:val="en-US"/>
        </w:rPr>
      </w:pPr>
      <w:r>
        <w:rPr>
          <w:rFonts w:hint="default" w:ascii="Times New Roman" w:hAnsi="Times New Roman" w:cs="Times New Roman"/>
          <w:sz w:val="32"/>
          <w:szCs w:val="32"/>
          <w:lang w:val="en-US"/>
        </w:rPr>
        <w:t>+ Gen a quy định hạt xanh</w:t>
      </w:r>
    </w:p>
    <w:p>
      <w:pPr>
        <w:numPr>
          <w:numId w:val="0"/>
        </w:numPr>
        <w:ind w:leftChars="0"/>
        <w:rPr>
          <w:rFonts w:hint="default" w:ascii="Times New Roman" w:hAnsi="Times New Roman" w:cs="Times New Roman"/>
          <w:sz w:val="32"/>
          <w:szCs w:val="32"/>
          <w:lang w:val="en-US"/>
        </w:rPr>
      </w:pPr>
      <w:r>
        <w:rPr>
          <w:rFonts w:hint="default" w:ascii="Times New Roman" w:hAnsi="Times New Roman" w:cs="Times New Roman"/>
          <w:sz w:val="32"/>
          <w:szCs w:val="32"/>
          <w:lang w:val="en-US"/>
        </w:rPr>
        <w:t>+ Gen B quy định vỏ trơn</w:t>
      </w:r>
    </w:p>
    <w:p>
      <w:pPr>
        <w:numPr>
          <w:numId w:val="0"/>
        </w:numPr>
        <w:ind w:leftChars="0"/>
        <w:rPr>
          <w:rFonts w:hint="default" w:ascii="Times New Roman" w:hAnsi="Times New Roman" w:cs="Times New Roman"/>
          <w:sz w:val="32"/>
          <w:szCs w:val="32"/>
          <w:lang w:val="en-US"/>
        </w:rPr>
      </w:pPr>
      <w:r>
        <w:rPr>
          <w:rFonts w:hint="default" w:ascii="Times New Roman" w:hAnsi="Times New Roman" w:cs="Times New Roman"/>
          <w:sz w:val="32"/>
          <w:szCs w:val="32"/>
          <w:lang w:val="en-US"/>
        </w:rPr>
        <w:t>+ Gen b quy định vỏ nhăn</w:t>
      </w:r>
    </w:p>
    <w:p>
      <w:pPr>
        <w:numPr>
          <w:numId w:val="0"/>
        </w:numPr>
        <w:ind w:leftChars="0"/>
        <w:rPr>
          <w:rFonts w:hint="default" w:ascii="Times New Roman" w:hAnsi="Times New Roman" w:cs="Times New Roman"/>
          <w:sz w:val="32"/>
          <w:szCs w:val="32"/>
          <w:lang w:val="en-US"/>
        </w:rPr>
      </w:pPr>
      <w:r>
        <w:rPr>
          <w:rFonts w:hint="default" w:ascii="Times New Roman" w:hAnsi="Times New Roman" w:cs="Times New Roman"/>
          <w:sz w:val="32"/>
          <w:szCs w:val="32"/>
          <w:lang w:val="en-US"/>
        </w:rPr>
        <w:t>- Menđen lập sơ đồ lai giải thích kết quả như sau:</w:t>
      </w:r>
    </w:p>
    <w:p>
      <w:pPr>
        <w:numPr>
          <w:numId w:val="0"/>
        </w:numPr>
        <w:ind w:leftChars="0"/>
        <w:rPr>
          <w:rFonts w:hint="default" w:ascii="Times New Roman" w:hAnsi="Times New Roman" w:cs="Times New Roman"/>
          <w:sz w:val="32"/>
          <w:szCs w:val="32"/>
          <w:lang w:val="en-US"/>
        </w:rPr>
      </w:pPr>
    </w:p>
    <w:p>
      <w:pPr>
        <w:numPr>
          <w:numId w:val="0"/>
        </w:numPr>
        <w:ind w:leftChars="0"/>
        <w:rPr>
          <w:rFonts w:hint="default" w:ascii="Times New Roman" w:hAnsi="Times New Roman" w:cs="Times New Roman"/>
          <w:sz w:val="32"/>
          <w:szCs w:val="32"/>
          <w:lang w:val="en-US"/>
        </w:rPr>
      </w:pPr>
      <w:r>
        <w:rPr>
          <w:rFonts w:hint="default" w:ascii="Times New Roman" w:hAnsi="Times New Roman" w:cs="Times New Roman"/>
          <w:sz w:val="32"/>
          <w:szCs w:val="32"/>
          <w:lang w:val="en-US"/>
        </w:rPr>
        <w:drawing>
          <wp:inline distT="0" distB="0" distL="114300" distR="114300">
            <wp:extent cx="5170170" cy="3815080"/>
            <wp:effectExtent l="0" t="0" r="11430" b="13970"/>
            <wp:docPr id="4" name="Picture 4" descr="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5(7)"/>
                    <pic:cNvPicPr>
                      <a:picLocks noChangeAspect="1"/>
                    </pic:cNvPicPr>
                  </pic:nvPicPr>
                  <pic:blipFill>
                    <a:blip r:embed="rId7"/>
                    <a:stretch>
                      <a:fillRect/>
                    </a:stretch>
                  </pic:blipFill>
                  <pic:spPr>
                    <a:xfrm>
                      <a:off x="0" y="0"/>
                      <a:ext cx="5170170" cy="3815080"/>
                    </a:xfrm>
                    <a:prstGeom prst="rect">
                      <a:avLst/>
                    </a:prstGeom>
                  </pic:spPr>
                </pic:pic>
              </a:graphicData>
            </a:graphic>
          </wp:inline>
        </w:drawing>
      </w:r>
    </w:p>
    <w:p>
      <w:pPr>
        <w:numPr>
          <w:numId w:val="0"/>
        </w:numPr>
        <w:ind w:leftChars="0"/>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 </w:t>
      </w:r>
    </w:p>
    <w:p>
      <w:pPr>
        <w:numPr>
          <w:numId w:val="0"/>
        </w:numPr>
        <w:rPr>
          <w:rFonts w:hint="default" w:ascii="Times New Roman" w:hAnsi="Times New Roman" w:cs="Times New Roman"/>
          <w:color w:val="0000FF"/>
          <w:sz w:val="32"/>
          <w:szCs w:val="32"/>
          <w:lang w:val="en-US"/>
        </w:rPr>
      </w:pPr>
      <w:r>
        <w:rPr>
          <w:color w:val="0000FF"/>
          <w:sz w:val="32"/>
          <w:szCs w:val="32"/>
        </w:rPr>
        <mc:AlternateContent>
          <mc:Choice Requires="wps">
            <w:drawing>
              <wp:anchor distT="0" distB="0" distL="114300" distR="114300" simplePos="0" relativeHeight="251660288" behindDoc="0" locked="0" layoutInCell="1" allowOverlap="1">
                <wp:simplePos x="0" y="0"/>
                <wp:positionH relativeFrom="column">
                  <wp:posOffset>3014980</wp:posOffset>
                </wp:positionH>
                <wp:positionV relativeFrom="paragraph">
                  <wp:posOffset>342900</wp:posOffset>
                </wp:positionV>
                <wp:extent cx="196850" cy="21590"/>
                <wp:effectExtent l="635" t="39370" r="12065" b="53340"/>
                <wp:wrapNone/>
                <wp:docPr id="9" name="Straight Arrow Connector 9"/>
                <wp:cNvGraphicFramePr/>
                <a:graphic xmlns:a="http://schemas.openxmlformats.org/drawingml/2006/main">
                  <a:graphicData uri="http://schemas.microsoft.com/office/word/2010/wordprocessingShape">
                    <wps:wsp>
                      <wps:cNvCnPr/>
                      <wps:spPr>
                        <a:xfrm flipV="1">
                          <a:off x="3030220" y="7379335"/>
                          <a:ext cx="196850" cy="215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7.4pt;margin-top:27pt;height:1.7pt;width:15.5pt;z-index:251660288;mso-width-relative:page;mso-height-relative:page;" filled="f" stroked="t" coordsize="21600,21600" o:gfxdata="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0j0dnXAAAACQEAAA8AAAAAAAAAAQAgAAAAIgAAAGRy&#10;cy9kb3ducmV2LnhtbFBLAQIUABQAAAAIAIdO4kB9nHmbBgIAAPoDAAAOAAAAAAAAAAEAIAAAACYB&#10;AABkcnMvZTJvRG9jLnhtbFBLBQYAAAAABgAGAFkBAACeBQAAAAA=&#10;">
                <v:fill on="f" focussize="0,0"/>
                <v:stroke weight="0.5pt" color="#5B9BD5 [3204]" miterlimit="8" joinstyle="miter" endarrow="open"/>
                <v:imagedata o:title=""/>
                <o:lock v:ext="edit" aspectratio="f"/>
              </v:shape>
            </w:pict>
          </mc:Fallback>
        </mc:AlternateContent>
      </w:r>
      <w:r>
        <w:rPr>
          <w:rFonts w:hint="default" w:ascii="Times New Roman" w:hAnsi="Times New Roman" w:cs="Times New Roman"/>
          <w:color w:val="0000FF"/>
          <w:sz w:val="32"/>
          <w:szCs w:val="32"/>
          <w:lang w:val="en-US"/>
        </w:rPr>
        <w:t>-Kiểu gen AABB trong quá trình phát sinh giao tử cho ra giao tử AB, kiểu gen aabb cho ra giao tử a</w:t>
      </w:r>
      <w:r>
        <w:rPr>
          <w:rFonts w:hint="default" w:ascii="Times New Roman" w:hAnsi="Times New Roman" w:cs="Times New Roman"/>
          <w:bCs/>
          <w:color w:val="0000FF"/>
          <w:sz w:val="32"/>
          <w:szCs w:val="32"/>
        </w:rPr>
        <mc:AlternateContent>
          <mc:Choice Requires="wps">
            <w:drawing>
              <wp:anchor distT="0" distB="0" distL="114300" distR="114300" simplePos="0" relativeHeight="251660288" behindDoc="0" locked="0" layoutInCell="1" allowOverlap="1">
                <wp:simplePos x="0" y="0"/>
                <wp:positionH relativeFrom="column">
                  <wp:posOffset>1258570</wp:posOffset>
                </wp:positionH>
                <wp:positionV relativeFrom="paragraph">
                  <wp:posOffset>5564505</wp:posOffset>
                </wp:positionV>
                <wp:extent cx="429260" cy="56515"/>
                <wp:effectExtent l="635" t="27940" r="8255" b="10795"/>
                <wp:wrapNone/>
                <wp:docPr id="6" name="Straight Arrow Connector 6"/>
                <wp:cNvGraphicFramePr/>
                <a:graphic xmlns:a="http://schemas.openxmlformats.org/drawingml/2006/main">
                  <a:graphicData uri="http://schemas.microsoft.com/office/word/2010/wordprocessingShape">
                    <wps:wsp>
                      <wps:cNvCnPr/>
                      <wps:spPr>
                        <a:xfrm flipV="1">
                          <a:off x="0" y="0"/>
                          <a:ext cx="429260" cy="565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99.1pt;margin-top:438.15pt;height:4.45pt;width:33.8pt;z-index:251660288;mso-width-relative:page;mso-height-relative:page;" o:connectortype="straight" filled="f" stroked="t" coordsize="21600,21600" o:gfxdata="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R46K2AAAAAsBAAAPAAAAAAAAAAEAIAAAACIAAABkcnMvZG93bnJldi54bWxQSwEC&#10;FAAUAAAACACHTuJA7VCTrvQBAAAABAAADgAAAAAAAAABACAAAAAnAQAAZHJzL2Uyb0RvYy54bWxQ&#10;SwUGAAAAAAYABgBZAQAAjQUAAAAA&#10;">
                <v:fill on="f" focussize="0,0"/>
                <v:stroke color="#000000" joinstyle="round" endarrow="block"/>
                <v:imagedata o:title=""/>
                <o:lock v:ext="edit" aspectratio="f"/>
              </v:shape>
            </w:pict>
          </mc:Fallback>
        </mc:AlternateContent>
      </w:r>
      <w:r>
        <w:rPr>
          <w:rFonts w:hint="default" w:ascii="Times New Roman" w:hAnsi="Times New Roman" w:cs="Times New Roman"/>
          <w:bCs/>
          <w:color w:val="0000FF"/>
          <w:sz w:val="32"/>
          <w:szCs w:val="32"/>
        </w:rPr>
        <mc:AlternateContent>
          <mc:Choice Requires="wps">
            <w:drawing>
              <wp:anchor distT="0" distB="0" distL="114300" distR="114300" simplePos="0" relativeHeight="251659264" behindDoc="0" locked="0" layoutInCell="1" allowOverlap="1">
                <wp:simplePos x="0" y="0"/>
                <wp:positionH relativeFrom="column">
                  <wp:posOffset>1106170</wp:posOffset>
                </wp:positionH>
                <wp:positionV relativeFrom="paragraph">
                  <wp:posOffset>5412105</wp:posOffset>
                </wp:positionV>
                <wp:extent cx="429260" cy="56515"/>
                <wp:effectExtent l="635" t="27940" r="8255" b="10795"/>
                <wp:wrapNone/>
                <wp:docPr id="5" name="Straight Arrow Connector 5"/>
                <wp:cNvGraphicFramePr/>
                <a:graphic xmlns:a="http://schemas.openxmlformats.org/drawingml/2006/main">
                  <a:graphicData uri="http://schemas.microsoft.com/office/word/2010/wordprocessingShape">
                    <wps:wsp>
                      <wps:cNvCnPr/>
                      <wps:spPr>
                        <a:xfrm flipV="1">
                          <a:off x="0" y="0"/>
                          <a:ext cx="429260" cy="565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87.1pt;margin-top:426.15pt;height:4.45pt;width:33.8pt;z-index:251659264;mso-width-relative:page;mso-height-relative:page;" o:connectortype="straight" filled="f" stroked="t" coordsize="21600,21600" o:gfxdata="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JhExtgAAAALAQAADwAAAAAAAAABACAAAAAiAAAAZHJzL2Rvd25yZXYueG1sUEsB&#10;AhQAFAAAAAgAh07iQA2ZJkD1AQAAAAQAAA4AAAAAAAAAAQAgAAAAJwEAAGRycy9lMm9Eb2MueG1s&#10;UEsFBgAAAAAGAAYAWQEAAI4FAAAAAA==&#10;">
                <v:fill on="f" focussize="0,0"/>
                <v:stroke color="#000000" joinstyle="round" endarrow="block"/>
                <v:imagedata o:title=""/>
                <o:lock v:ext="edit" aspectratio="f"/>
              </v:shape>
            </w:pict>
          </mc:Fallback>
        </mc:AlternateContent>
      </w:r>
      <w:r>
        <w:rPr>
          <w:rFonts w:hint="default" w:ascii="Times New Roman" w:hAnsi="Times New Roman" w:cs="Times New Roman"/>
          <w:color w:val="0000FF"/>
          <w:sz w:val="32"/>
          <w:szCs w:val="32"/>
          <w:lang w:val="en-US"/>
        </w:rPr>
        <w:t>b      thụ tinh cho ra AaBb.</w:t>
      </w:r>
    </w:p>
    <w:p>
      <w:pPr>
        <w:numPr>
          <w:numId w:val="0"/>
        </w:numPr>
        <w:rPr>
          <w:rFonts w:hint="default" w:ascii="Times New Roman" w:hAnsi="Times New Roman" w:cs="Times New Roman"/>
          <w:color w:val="0000FF"/>
          <w:sz w:val="32"/>
          <w:szCs w:val="32"/>
          <w:lang w:val="en-US"/>
        </w:rPr>
      </w:pPr>
      <w:r>
        <w:rPr>
          <w:rFonts w:hint="default" w:ascii="Times New Roman" w:hAnsi="Times New Roman" w:cs="Times New Roman"/>
          <w:color w:val="0000FF"/>
          <w:sz w:val="32"/>
          <w:szCs w:val="32"/>
          <w:lang w:val="en-US"/>
        </w:rPr>
        <w:t>- F1 hình thành giao tử ,do sự phân li độc lập và tổ hợp tự do của các cặp gen tương ứng tạo ra 4 giao tử với tỉ lệ ngang nhau: Ab, AB,aB, ab. Do sự kết hợp ngẫu nhiên của 4 giao tử của bố và 4 giao tử của mẹ nên F2 có 16  hợp tử</w:t>
      </w:r>
    </w:p>
    <w:p>
      <w:pPr>
        <w:numPr>
          <w:numId w:val="0"/>
        </w:numPr>
        <w:rPr>
          <w:rFonts w:hint="default" w:ascii="Times New Roman" w:hAnsi="Times New Roman" w:cs="Times New Roman"/>
          <w:color w:val="0000FF"/>
          <w:sz w:val="32"/>
          <w:szCs w:val="32"/>
          <w:lang w:val="en-US"/>
        </w:rPr>
      </w:pPr>
    </w:p>
    <w:p>
      <w:pPr>
        <w:numPr>
          <w:numId w:val="0"/>
        </w:numPr>
        <w:rPr>
          <w:rFonts w:hint="default" w:ascii="Times New Roman" w:hAnsi="Times New Roman" w:cs="Times New Roman"/>
          <w:color w:val="0000FF"/>
          <w:sz w:val="32"/>
          <w:szCs w:val="32"/>
          <w:lang w:val="en-US"/>
        </w:rPr>
      </w:pPr>
    </w:p>
    <w:p>
      <w:pPr>
        <w:numPr>
          <w:numId w:val="0"/>
        </w:numPr>
        <w:rPr>
          <w:rFonts w:hint="default" w:ascii="Times New Roman" w:hAnsi="Times New Roman" w:cs="Times New Roman"/>
          <w:color w:val="0000FF"/>
          <w:sz w:val="32"/>
          <w:szCs w:val="32"/>
          <w:lang w:val="en-US"/>
        </w:rPr>
      </w:pPr>
    </w:p>
    <w:p>
      <w:pPr>
        <w:numPr>
          <w:numId w:val="0"/>
        </w:numPr>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 Kết quả F2:</w:t>
      </w:r>
    </w:p>
    <w:p>
      <w:pPr>
        <w:numPr>
          <w:numId w:val="0"/>
        </w:numPr>
        <w:rPr>
          <w:rFonts w:hint="default" w:ascii="Times New Roman" w:hAnsi="Times New Roman" w:cs="Times New Roman"/>
          <w:color w:val="0000FF"/>
          <w:sz w:val="32"/>
          <w:szCs w:val="32"/>
          <w:lang w:val="en-US"/>
        </w:rPr>
      </w:pPr>
      <w:r>
        <w:rPr>
          <w:rFonts w:hint="default" w:ascii="Times New Roman" w:hAnsi="Times New Roman" w:cs="Times New Roman"/>
          <w:color w:val="0000FF"/>
          <w:sz w:val="32"/>
          <w:szCs w:val="32"/>
          <w:lang w:val="en-US"/>
        </w:rPr>
        <w:drawing>
          <wp:inline distT="0" distB="0" distL="114300" distR="114300">
            <wp:extent cx="5268595" cy="1950085"/>
            <wp:effectExtent l="0" t="0" r="8255" b="12065"/>
            <wp:docPr id="10" name="Picture 10" descr="k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kết"/>
                    <pic:cNvPicPr>
                      <a:picLocks noChangeAspect="1"/>
                    </pic:cNvPicPr>
                  </pic:nvPicPr>
                  <pic:blipFill>
                    <a:blip r:embed="rId8"/>
                    <a:stretch>
                      <a:fillRect/>
                    </a:stretch>
                  </pic:blipFill>
                  <pic:spPr>
                    <a:xfrm>
                      <a:off x="0" y="0"/>
                      <a:ext cx="5268595" cy="1950085"/>
                    </a:xfrm>
                    <a:prstGeom prst="rect">
                      <a:avLst/>
                    </a:prstGeom>
                  </pic:spPr>
                </pic:pic>
              </a:graphicData>
            </a:graphic>
          </wp:inline>
        </w:drawing>
      </w:r>
    </w:p>
    <w:p>
      <w:pPr>
        <w:numPr>
          <w:numId w:val="0"/>
        </w:numPr>
        <w:rPr>
          <w:rFonts w:hint="default" w:ascii="Times New Roman" w:hAnsi="Times New Roman" w:cs="Times New Roman"/>
          <w:b/>
          <w:bCs/>
          <w:i/>
          <w:iCs/>
          <w:sz w:val="32"/>
          <w:szCs w:val="32"/>
          <w:lang w:val="en-US"/>
        </w:rPr>
      </w:pPr>
      <w:r>
        <w:rPr>
          <w:rFonts w:hint="default" w:ascii="Times New Roman" w:hAnsi="Times New Roman" w:cs="Times New Roman"/>
          <w:sz w:val="32"/>
          <w:szCs w:val="32"/>
          <w:lang w:val="en-US"/>
        </w:rPr>
        <w:t xml:space="preserve">-Từ những phân tích trên Menđen phát hiện ra quy luật phân li độc lập: </w:t>
      </w:r>
      <w:r>
        <w:rPr>
          <w:rFonts w:hint="default" w:ascii="Times New Roman" w:hAnsi="Times New Roman" w:cs="Times New Roman"/>
          <w:b/>
          <w:bCs/>
          <w:i/>
          <w:iCs/>
          <w:sz w:val="32"/>
          <w:szCs w:val="32"/>
          <w:lang w:val="en-US"/>
        </w:rPr>
        <w:t>Các cặp nhân tố di truyền (gen) đã phân ly độc lập trong quá trình phát sinh giao tử.</w:t>
      </w:r>
    </w:p>
    <w:p>
      <w:pPr>
        <w:numPr>
          <w:ilvl w:val="0"/>
          <w:numId w:val="1"/>
        </w:numPr>
        <w:ind w:left="0" w:leftChars="0" w:firstLine="0" w:firstLineChars="0"/>
        <w:rPr>
          <w:rFonts w:hint="default" w:ascii="Times New Roman" w:hAnsi="Times New Roman" w:cs="Times New Roman"/>
          <w:b w:val="0"/>
          <w:bCs w:val="0"/>
          <w:i w:val="0"/>
          <w:iCs w:val="0"/>
          <w:color w:val="FF0000"/>
          <w:sz w:val="32"/>
          <w:szCs w:val="32"/>
          <w:lang w:val="en-US"/>
        </w:rPr>
      </w:pPr>
      <w:r>
        <w:rPr>
          <w:rFonts w:hint="default" w:ascii="Times New Roman" w:hAnsi="Times New Roman" w:cs="Times New Roman"/>
          <w:b w:val="0"/>
          <w:bCs w:val="0"/>
          <w:i w:val="0"/>
          <w:iCs w:val="0"/>
          <w:color w:val="FF0000"/>
          <w:sz w:val="32"/>
          <w:szCs w:val="32"/>
          <w:lang w:val="en-US"/>
        </w:rPr>
        <w:t>Ý nghĩa của quy luật phân li độc lập.</w:t>
      </w:r>
    </w:p>
    <w:p>
      <w:pPr>
        <w:numPr>
          <w:numId w:val="0"/>
        </w:numPr>
        <w:ind w:leftChars="0"/>
        <w:rPr>
          <w:rFonts w:hint="default" w:ascii="Times New Roman" w:hAnsi="Times New Roman" w:cs="Times New Roman"/>
          <w:b w:val="0"/>
          <w:bCs w:val="0"/>
          <w:i w:val="0"/>
          <w:iCs w:val="0"/>
          <w:color w:val="auto"/>
          <w:sz w:val="32"/>
          <w:szCs w:val="32"/>
          <w:lang w:val="en-US"/>
        </w:rPr>
      </w:pPr>
      <w:r>
        <w:rPr>
          <w:rFonts w:hint="default" w:ascii="Times New Roman" w:hAnsi="Times New Roman" w:cs="Times New Roman"/>
          <w:b w:val="0"/>
          <w:bCs w:val="0"/>
          <w:i w:val="0"/>
          <w:iCs w:val="0"/>
          <w:color w:val="auto"/>
          <w:sz w:val="32"/>
          <w:szCs w:val="32"/>
          <w:lang w:val="en-US"/>
        </w:rPr>
        <w:t>- Quy luật phân ly độc lập giải thích được nguyên nhân làm xuất hiện các biến dị tổ hợp phong phú ở các loài sinh sản hữu tính. Loại biến dị này là nguyên liệu quan trọng cho tiến hóa và chọn giống.</w:t>
      </w:r>
    </w:p>
    <w:p>
      <w:pPr>
        <w:numPr>
          <w:numId w:val="0"/>
        </w:numPr>
        <w:ind w:leftChars="0"/>
        <w:rPr>
          <w:rFonts w:hint="default" w:ascii="Times New Roman" w:hAnsi="Times New Roman" w:cs="Times New Roman"/>
          <w:b w:val="0"/>
          <w:bCs w:val="0"/>
          <w:i w:val="0"/>
          <w:iCs w:val="0"/>
          <w:color w:val="auto"/>
          <w:sz w:val="32"/>
          <w:szCs w:val="32"/>
          <w:lang w:val="en-US"/>
        </w:rPr>
      </w:pPr>
    </w:p>
    <w:p>
      <w:pPr>
        <w:numPr>
          <w:numId w:val="0"/>
        </w:numPr>
        <w:ind w:leftChars="0"/>
        <w:rPr>
          <w:rFonts w:hint="default" w:ascii="Times New Roman" w:hAnsi="Times New Roman" w:cs="Times New Roman"/>
          <w:b w:val="0"/>
          <w:bCs w:val="0"/>
          <w:i w:val="0"/>
          <w:iCs w:val="0"/>
          <w:color w:val="FF0000"/>
          <w:sz w:val="32"/>
          <w:szCs w:val="32"/>
          <w:lang w:val="en-US"/>
        </w:rPr>
      </w:pPr>
      <w:r>
        <w:rPr>
          <w:rFonts w:hint="default" w:ascii="Times New Roman" w:hAnsi="Times New Roman" w:cs="Times New Roman"/>
          <w:b w:val="0"/>
          <w:bCs w:val="0"/>
          <w:i w:val="0"/>
          <w:iCs w:val="0"/>
          <w:color w:val="FF0000"/>
          <w:sz w:val="32"/>
          <w:szCs w:val="32"/>
          <w:lang w:val="en-US"/>
        </w:rPr>
        <w:t>DẶN DÒ</w:t>
      </w:r>
    </w:p>
    <w:p>
      <w:pPr>
        <w:numPr>
          <w:numId w:val="0"/>
        </w:numPr>
        <w:ind w:leftChars="0" w:firstLine="1124" w:firstLineChars="350"/>
        <w:rPr>
          <w:rFonts w:hint="default" w:ascii="Times New Roman" w:hAnsi="Times New Roman" w:cs="Times New Roman"/>
          <w:b/>
          <w:bCs/>
          <w:i/>
          <w:iCs/>
          <w:color w:val="auto"/>
          <w:sz w:val="32"/>
          <w:szCs w:val="32"/>
          <w:lang w:val="en-US"/>
        </w:rPr>
      </w:pPr>
      <w:r>
        <w:rPr>
          <w:rFonts w:hint="default" w:ascii="Times New Roman" w:hAnsi="Times New Roman" w:cs="Times New Roman"/>
          <w:b/>
          <w:bCs/>
          <w:i/>
          <w:iCs/>
          <w:color w:val="auto"/>
          <w:sz w:val="32"/>
          <w:szCs w:val="32"/>
          <w:lang w:val="en-US"/>
        </w:rPr>
        <w:t>Ghi bài (phần chữ đỏ và đen,không vẽ hình).</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331E1"/>
    <w:multiLevelType w:val="singleLevel"/>
    <w:tmpl w:val="E45331E1"/>
    <w:lvl w:ilvl="0" w:tentative="0">
      <w:start w:val="1"/>
      <w:numFmt w:val="upperRoman"/>
      <w:suff w:val="space"/>
      <w:lvlText w:val="%1."/>
      <w:lvlJc w:val="left"/>
    </w:lvl>
  </w:abstractNum>
  <w:abstractNum w:abstractNumId="1">
    <w:nsid w:val="456831BC"/>
    <w:multiLevelType w:val="singleLevel"/>
    <w:tmpl w:val="456831BC"/>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D48D7"/>
    <w:rsid w:val="421D4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2021-09-14T01:10:00Z</dcterms:created>
  <dc:creator>ADMIN</dc:creator>
  <cp:lastModifiedBy>ADMIN</cp:lastModifiedBy>
  <dcterms:modified xsi:type="dcterms:W3CDTF">2021-09-14T03:03:00Z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740954901C0F4B19B5A2B26242E9162E</vt:lpwstr>
  </property>
</Properties>
</file>