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547D" w14:textId="77777777" w:rsidR="00252E6A" w:rsidRPr="00903F18" w:rsidRDefault="00252E6A" w:rsidP="00252E6A">
      <w:pPr>
        <w:jc w:val="center"/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</w:pPr>
      <w:r w:rsidRPr="00903F18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ÔN TẬP MÔN CÔNG NGHỆ 7</w:t>
      </w:r>
    </w:p>
    <w:p w14:paraId="09380253" w14:textId="18301222" w:rsidR="00252E6A" w:rsidRPr="00903F18" w:rsidRDefault="00252E6A" w:rsidP="00252E6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903F18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TUẦN 2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3</w:t>
      </w:r>
      <w:r w:rsidRPr="00903F18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 xml:space="preserve">( 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22/2</w:t>
      </w:r>
      <w:r w:rsidRPr="00903F18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 xml:space="preserve"> – 2</w:t>
      </w:r>
      <w:r w:rsidR="000F7BC0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7</w:t>
      </w:r>
      <w:r w:rsidRPr="00903F18"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/2/2021)</w:t>
      </w:r>
    </w:p>
    <w:p w14:paraId="441A0D95" w14:textId="5580B0D2" w:rsidR="00252E6A" w:rsidRPr="00903F18" w:rsidRDefault="00252E6A" w:rsidP="00252E6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03F18">
        <w:rPr>
          <w:rFonts w:asciiTheme="majorHAnsi" w:hAnsiTheme="majorHAnsi" w:cstheme="majorHAnsi"/>
          <w:sz w:val="28"/>
          <w:szCs w:val="28"/>
          <w:lang w:val="en-US"/>
        </w:rPr>
        <w:t xml:space="preserve">Nộp bài về GVBM lúc 15h ngày </w:t>
      </w:r>
      <w:r w:rsidR="00C20994">
        <w:rPr>
          <w:rFonts w:asciiTheme="majorHAnsi" w:hAnsiTheme="majorHAnsi" w:cstheme="majorHAnsi"/>
          <w:sz w:val="28"/>
          <w:szCs w:val="28"/>
          <w:lang w:val="en-US"/>
        </w:rPr>
        <w:t>28/2</w:t>
      </w:r>
      <w:r w:rsidRPr="00903F18">
        <w:rPr>
          <w:rFonts w:asciiTheme="majorHAnsi" w:hAnsiTheme="majorHAnsi" w:cstheme="majorHAnsi"/>
          <w:sz w:val="28"/>
          <w:szCs w:val="28"/>
          <w:lang w:val="en-US"/>
        </w:rPr>
        <w:t>/2021</w:t>
      </w:r>
    </w:p>
    <w:p w14:paraId="3687DBCE" w14:textId="77777777" w:rsidR="00252E6A" w:rsidRDefault="00252E6A" w:rsidP="00252E6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03F18">
        <w:rPr>
          <w:rFonts w:asciiTheme="majorHAnsi" w:hAnsiTheme="majorHAnsi" w:cstheme="majorHAnsi"/>
          <w:sz w:val="28"/>
          <w:szCs w:val="28"/>
          <w:lang w:val="en-US"/>
        </w:rPr>
        <w:t>Sau ngày đi học bình thường học trở lại, GVBM sẽ dành thời gian giảng bài, sửa bài cho HS</w:t>
      </w:r>
    </w:p>
    <w:p w14:paraId="15083D0A" w14:textId="31304DD4" w:rsidR="00252E6A" w:rsidRPr="00252E6A" w:rsidRDefault="00252E6A" w:rsidP="00252E6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03F18">
        <w:rPr>
          <w:rFonts w:asciiTheme="majorHAnsi" w:hAnsiTheme="majorHAnsi" w:cstheme="majorHAnsi"/>
          <w:sz w:val="28"/>
          <w:szCs w:val="28"/>
          <w:lang w:val="en-US"/>
        </w:rPr>
        <w:t xml:space="preserve">Lưu ý : Học sinh </w:t>
      </w:r>
      <w:r w:rsidR="000F7BC0">
        <w:rPr>
          <w:rFonts w:asciiTheme="majorHAnsi" w:hAnsiTheme="majorHAnsi" w:cstheme="majorHAnsi"/>
          <w:sz w:val="28"/>
          <w:szCs w:val="28"/>
          <w:lang w:val="en-US"/>
        </w:rPr>
        <w:t>có thể in ghim vào vở, chụp hình báo cáo lớp trưởng</w:t>
      </w:r>
      <w:r w:rsidR="00EF714F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903F18">
        <w:rPr>
          <w:rFonts w:asciiTheme="majorHAnsi" w:hAnsiTheme="majorHAnsi" w:cstheme="majorHAnsi"/>
          <w:sz w:val="28"/>
          <w:szCs w:val="28"/>
          <w:lang w:val="en-US"/>
        </w:rPr>
        <w:t xml:space="preserve"> lớp trưởng</w:t>
      </w:r>
      <w:r w:rsidR="00EF71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03F18">
        <w:rPr>
          <w:rFonts w:asciiTheme="majorHAnsi" w:hAnsiTheme="majorHAnsi" w:cstheme="majorHAnsi"/>
          <w:sz w:val="28"/>
          <w:szCs w:val="28"/>
          <w:lang w:val="en-US"/>
        </w:rPr>
        <w:t>tổng hợp</w:t>
      </w:r>
      <w:r w:rsidR="00C20994">
        <w:rPr>
          <w:rFonts w:asciiTheme="majorHAnsi" w:hAnsiTheme="majorHAnsi" w:cstheme="majorHAnsi"/>
          <w:sz w:val="28"/>
          <w:szCs w:val="28"/>
          <w:lang w:val="en-US"/>
        </w:rPr>
        <w:t xml:space="preserve"> danh sách gửi lại </w:t>
      </w:r>
      <w:r w:rsidRPr="00903F18">
        <w:rPr>
          <w:rFonts w:asciiTheme="majorHAnsi" w:hAnsiTheme="majorHAnsi" w:cstheme="majorHAnsi"/>
          <w:sz w:val="28"/>
          <w:szCs w:val="28"/>
          <w:lang w:val="en-US"/>
        </w:rPr>
        <w:t xml:space="preserve"> mail cô (</w:t>
      </w:r>
      <w:hyperlink r:id="rId5" w:history="1">
        <w:r w:rsidR="0016042E" w:rsidRPr="002938AE">
          <w:rPr>
            <w:rStyle w:val="Siuktni"/>
            <w:rFonts w:asciiTheme="majorHAnsi" w:hAnsiTheme="majorHAnsi" w:cstheme="majorHAnsi"/>
            <w:sz w:val="28"/>
            <w:szCs w:val="28"/>
            <w:lang w:val="en-US"/>
          </w:rPr>
          <w:t>thuvienpdl@gmail.com</w:t>
        </w:r>
      </w:hyperlink>
      <w:r w:rsidR="0016042E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r w:rsidRPr="00252E6A">
        <w:rPr>
          <w:rFonts w:asciiTheme="majorHAnsi" w:hAnsiTheme="majorHAnsi" w:cstheme="majorHAnsi"/>
          <w:sz w:val="28"/>
          <w:szCs w:val="28"/>
          <w:lang w:val="en-US"/>
        </w:rPr>
        <w:t xml:space="preserve">Hạn chót lớp trưởng tổng hợp 16h ngày </w:t>
      </w:r>
      <w:r w:rsidR="00C20994">
        <w:rPr>
          <w:rFonts w:asciiTheme="majorHAnsi" w:hAnsiTheme="majorHAnsi" w:cstheme="majorHAnsi"/>
          <w:sz w:val="28"/>
          <w:szCs w:val="28"/>
          <w:lang w:val="en-US"/>
        </w:rPr>
        <w:t>28/2</w:t>
      </w:r>
      <w:r w:rsidRPr="00252E6A">
        <w:rPr>
          <w:rFonts w:asciiTheme="majorHAnsi" w:hAnsiTheme="majorHAnsi" w:cstheme="majorHAnsi"/>
          <w:sz w:val="28"/>
          <w:szCs w:val="28"/>
          <w:lang w:val="en-US"/>
        </w:rPr>
        <w:t>/2021</w:t>
      </w:r>
    </w:p>
    <w:p w14:paraId="781A5BE1" w14:textId="41BC03A9" w:rsidR="00252E6A" w:rsidRPr="00252E6A" w:rsidRDefault="00252E6A" w:rsidP="00252E6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52E6A">
        <w:rPr>
          <w:rFonts w:asciiTheme="majorHAnsi" w:hAnsiTheme="majorHAnsi" w:cstheme="majorHAnsi"/>
          <w:sz w:val="28"/>
          <w:szCs w:val="28"/>
          <w:lang w:val="en-US"/>
        </w:rPr>
        <w:t>21h ngày 2</w:t>
      </w:r>
      <w:r w:rsidR="00C20994"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252E6A">
        <w:rPr>
          <w:rFonts w:asciiTheme="majorHAnsi" w:hAnsiTheme="majorHAnsi" w:cstheme="majorHAnsi"/>
          <w:sz w:val="28"/>
          <w:szCs w:val="28"/>
          <w:lang w:val="en-US"/>
        </w:rPr>
        <w:t>/2/2021 cô rà soát lại danh sách nộp bài</w:t>
      </w:r>
    </w:p>
    <w:p w14:paraId="77D8D768" w14:textId="3091F400" w:rsidR="00252E6A" w:rsidRDefault="00EF714F" w:rsidP="00252E6A">
      <w:pP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CHỦ ĐỀ GIỐNG VẬT NUÔI</w:t>
      </w:r>
      <w:r w:rsidR="00C20994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 ( tiết 2)</w:t>
      </w:r>
    </w:p>
    <w:p w14:paraId="17B16B57" w14:textId="7E87D4F3" w:rsidR="00C20994" w:rsidRDefault="00C20994" w:rsidP="00252E6A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TH: Nhận biết 1 số giống lợn qua quan sát ngoại hình và đo kích thước các chiều</w:t>
      </w:r>
    </w:p>
    <w:p w14:paraId="3C016B42" w14:textId="38C43A97" w:rsidR="00C20994" w:rsidRDefault="00C20994" w:rsidP="00252E6A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 xml:space="preserve">Quy trình thực hành: </w:t>
      </w:r>
    </w:p>
    <w:p w14:paraId="5B087624" w14:textId="46B23013" w:rsidR="00C20994" w:rsidRDefault="00C20994" w:rsidP="00252E6A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+ quan sát đặc điểm ngoại hình</w:t>
      </w:r>
    </w:p>
    <w:p w14:paraId="3CEB2943" w14:textId="075D8315" w:rsidR="00C20994" w:rsidRDefault="00C20994" w:rsidP="00C20994">
      <w:pPr>
        <w:pStyle w:val="oancuaDanhsac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Hình dạng chung:</w:t>
      </w:r>
    </w:p>
    <w:p w14:paraId="297A82D7" w14:textId="708E42A0" w:rsidR="00C20994" w:rsidRDefault="00C20994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+ hình dáng. </w:t>
      </w:r>
    </w:p>
    <w:p w14:paraId="1C9ED862" w14:textId="16DCD40F" w:rsidR="00C20994" w:rsidRDefault="00C20994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+ đặc điểm: mõm, đầu, lưng, chân…( quan sát hình 61 tr97sgk để biết rõ)</w:t>
      </w:r>
    </w:p>
    <w:p w14:paraId="30C0089C" w14:textId="60E2C354" w:rsidR="00C20994" w:rsidRDefault="00C20994" w:rsidP="00C20994">
      <w:pPr>
        <w:pStyle w:val="oancuaDanhsac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C209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Màu sắc lông, da: chú ý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1 số đặc điểm:</w:t>
      </w:r>
    </w:p>
    <w:p w14:paraId="766C5942" w14:textId="6257E06C" w:rsidR="00C20994" w:rsidRDefault="00C20994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+ </w:t>
      </w:r>
      <w:r w:rsid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iống lợn Đại Bạch: lông cứng, da trắng</w:t>
      </w:r>
      <w:r w:rsid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.</w:t>
      </w:r>
    </w:p>
    <w:p w14:paraId="1E250DB2" w14:textId="19D66B39" w:rsidR="00C20994" w:rsidRDefault="00C20994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+ Giống lợn Lan đơ rat : </w:t>
      </w:r>
      <w:r w:rsidR="00674D65" w:rsidRP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lông, da trắng tu</w:t>
      </w:r>
      <w:r w:rsid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yền.</w:t>
      </w:r>
    </w:p>
    <w:p w14:paraId="51DC1A43" w14:textId="7FA39A1F" w:rsidR="00674D65" w:rsidRDefault="00674D65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+ Giống lợn Ỉ: Toàn th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ân đen.</w:t>
      </w:r>
    </w:p>
    <w:p w14:paraId="6EB64A64" w14:textId="60497C41" w:rsidR="00674D65" w:rsidRDefault="00674D65" w:rsidP="00C20994">
      <w:pPr>
        <w:pStyle w:val="oancuaDanhsach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+ Giống lợn Móng Cái: lông đen và trắng.</w:t>
      </w:r>
    </w:p>
    <w:p w14:paraId="7E30AE77" w14:textId="7FB0178C" w:rsidR="00674D65" w:rsidRPr="00EF714F" w:rsidRDefault="00674D65" w:rsidP="00674D65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EF714F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Bài 37. THỨC ĂN VẬT NUÔI</w:t>
      </w:r>
    </w:p>
    <w:p w14:paraId="218447C1" w14:textId="6885C775" w:rsidR="00674D65" w:rsidRPr="00EF714F" w:rsidRDefault="00674D65" w:rsidP="00674D65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8"/>
          <w:szCs w:val="28"/>
          <w:highlight w:val="yellow"/>
          <w:u w:val="single"/>
          <w:lang w:val="en-US"/>
        </w:rPr>
      </w:pPr>
      <w:r w:rsidRPr="00EF714F">
        <w:rPr>
          <w:rFonts w:asciiTheme="majorHAnsi" w:hAnsiTheme="majorHAnsi" w:cstheme="majorHAnsi"/>
          <w:color w:val="000000" w:themeColor="text1"/>
          <w:sz w:val="28"/>
          <w:szCs w:val="28"/>
          <w:highlight w:val="yellow"/>
          <w:u w:val="single"/>
          <w:lang w:val="en-US"/>
        </w:rPr>
        <w:t>Nguồn gôc thức ăn vật nuôi</w:t>
      </w:r>
    </w:p>
    <w:p w14:paraId="6F41B73B" w14:textId="652BAF4E" w:rsidR="00674D65" w:rsidRPr="00EF714F" w:rsidRDefault="00674D65" w:rsidP="00674D65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en-US"/>
        </w:rPr>
      </w:pPr>
      <w:r w:rsidRPr="00EF714F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en-US"/>
        </w:rPr>
        <w:t>Thức ăn vật nuôi</w:t>
      </w:r>
    </w:p>
    <w:p w14:paraId="57F1262A" w14:textId="0BBA1463" w:rsidR="00674D65" w:rsidRDefault="00674D65" w:rsidP="00674D65">
      <w:pPr>
        <w:pStyle w:val="oancuaDanhsach"/>
        <w:ind w:left="144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Điền tiếp vào </w:t>
      </w:r>
      <w:r w:rsid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chổ (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…</w:t>
      </w:r>
      <w:r w:rsid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)</w:t>
      </w:r>
    </w:p>
    <w:p w14:paraId="73DC1EFA" w14:textId="0FA51372" w:rsidR="00674D65" w:rsidRDefault="00674D65" w:rsidP="00674D65">
      <w:pPr>
        <w:pStyle w:val="oancuaDanhsach"/>
        <w:ind w:left="144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a , </w:t>
      </w:r>
      <w:r w:rsid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ợn ăn thức ăn ………………………………………………………………………………………………………………………………………………</w:t>
      </w:r>
    </w:p>
    <w:p w14:paraId="25D61E4C" w14:textId="36730291" w:rsidR="00674D65" w:rsidRDefault="00674D65" w:rsidP="00674D65">
      <w:pPr>
        <w:pStyle w:val="oancuaDanhsach"/>
        <w:ind w:left="144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b , </w:t>
      </w:r>
      <w:r w:rsid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</w:t>
      </w:r>
      <w:r w:rsidRP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râu, bò ăn th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ức ăn……………………………………………………………………………………………………………………………………………</w:t>
      </w:r>
    </w:p>
    <w:p w14:paraId="2691F7F9" w14:textId="40D91F55" w:rsidR="00674D65" w:rsidRDefault="00674D65" w:rsidP="00674D65">
      <w:pPr>
        <w:pStyle w:val="oancuaDanhsach"/>
        <w:ind w:left="144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lastRenderedPageBreak/>
        <w:t xml:space="preserve">c, </w:t>
      </w:r>
      <w:r w:rsid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à, vịt ăn thức ăn……………………………………………………………………………………………………………………………………………</w:t>
      </w:r>
    </w:p>
    <w:p w14:paraId="3DFC5367" w14:textId="579C6ACD" w:rsidR="00674D65" w:rsidRDefault="00EF714F" w:rsidP="00674D65">
      <w:pPr>
        <w:pStyle w:val="oancuaDanhsach"/>
        <w:ind w:left="144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 w:cstheme="majorHAnsi"/>
            <w:color w:val="000000" w:themeColor="text1"/>
            <w:sz w:val="28"/>
            <w:szCs w:val="28"/>
            <w:lang w:val="en-US"/>
          </w:rPr>
          <m:t>=&gt;</m:t>
        </m:r>
      </m:oMath>
      <w:r w:rsidR="00674D6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Như vậy vật nuôi chỉ ăn được những loại thức ăn phù hợp với đặc điểm sinh lí tiêu hóa của chúng.</w:t>
      </w:r>
    </w:p>
    <w:p w14:paraId="59147742" w14:textId="26F4AF31" w:rsidR="00674D65" w:rsidRDefault="00674D65" w:rsidP="00674D65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EF714F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en-US"/>
        </w:rPr>
        <w:t>Nguồn gốc thức ăn vật nuôi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br/>
        <w:t>Thức ăn vật nuôi có nguồn gốc từ thực vật, động vật, chất khoáng.</w:t>
      </w:r>
    </w:p>
    <w:p w14:paraId="13F1B236" w14:textId="0E89A9BA" w:rsidR="00674D65" w:rsidRPr="00EF714F" w:rsidRDefault="00674D65" w:rsidP="00674D65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8"/>
          <w:szCs w:val="28"/>
          <w:highlight w:val="yellow"/>
          <w:u w:val="single"/>
          <w:lang w:val="en-US"/>
        </w:rPr>
      </w:pPr>
      <w:r w:rsidRPr="00EF714F">
        <w:rPr>
          <w:rFonts w:asciiTheme="majorHAnsi" w:hAnsiTheme="majorHAnsi" w:cstheme="majorHAnsi"/>
          <w:color w:val="000000" w:themeColor="text1"/>
          <w:sz w:val="28"/>
          <w:szCs w:val="28"/>
          <w:highlight w:val="yellow"/>
          <w:u w:val="single"/>
          <w:lang w:val="en-US"/>
        </w:rPr>
        <w:t xml:space="preserve">Thành phần dinh dưỡng </w:t>
      </w:r>
      <w:r w:rsidR="00EF714F" w:rsidRPr="00EF714F">
        <w:rPr>
          <w:rFonts w:asciiTheme="majorHAnsi" w:hAnsiTheme="majorHAnsi" w:cstheme="majorHAnsi"/>
          <w:color w:val="000000" w:themeColor="text1"/>
          <w:sz w:val="28"/>
          <w:szCs w:val="28"/>
          <w:highlight w:val="yellow"/>
          <w:u w:val="single"/>
          <w:lang w:val="en-US"/>
        </w:rPr>
        <w:t>của thức ăn vật nuôi</w:t>
      </w:r>
    </w:p>
    <w:p w14:paraId="52410F46" w14:textId="7017BBAC" w:rsidR="00EF714F" w:rsidRPr="00EF714F" w:rsidRDefault="00EF714F" w:rsidP="00EF714F">
      <w:pPr>
        <w:pStyle w:val="oancuaDanhsach"/>
        <w:ind w:left="108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Trong thức ăn vật nuôi có nước và chất khô. </w:t>
      </w:r>
      <w:r w:rsidRPr="00EF714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Trong chất khô của thức ăn có: protein, gluxit, lipit, vitamin và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chất khoáng( quan sát bảng 4 tr 100 sgk để biết rõ)</w:t>
      </w:r>
    </w:p>
    <w:p w14:paraId="701AB395" w14:textId="3447B142" w:rsidR="001E1D11" w:rsidRPr="00EF714F" w:rsidRDefault="00EF714F" w:rsidP="00EF714F">
      <w:pPr>
        <w:jc w:val="center"/>
        <w:rPr>
          <w:lang w:val="en-US"/>
        </w:rPr>
      </w:pPr>
      <w:r>
        <w:rPr>
          <w:lang w:val="en-US"/>
        </w:rPr>
        <w:t>---HẾT---</w:t>
      </w:r>
    </w:p>
    <w:sectPr w:rsidR="001E1D11" w:rsidRPr="00EF7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altName w:val="Arial"/>
    <w:panose1 w:val="02040503050406030204"/>
    <w:charset w:val="A3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818C1"/>
    <w:multiLevelType w:val="hybridMultilevel"/>
    <w:tmpl w:val="344EEBF6"/>
    <w:lvl w:ilvl="0" w:tplc="40B02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71980"/>
    <w:multiLevelType w:val="hybridMultilevel"/>
    <w:tmpl w:val="590E07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2F0E"/>
    <w:multiLevelType w:val="hybridMultilevel"/>
    <w:tmpl w:val="2BC0EFBA"/>
    <w:lvl w:ilvl="0" w:tplc="7A5E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6672"/>
    <w:multiLevelType w:val="hybridMultilevel"/>
    <w:tmpl w:val="7D30FB24"/>
    <w:lvl w:ilvl="0" w:tplc="01B82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6A"/>
    <w:rsid w:val="000F7BC0"/>
    <w:rsid w:val="0016042E"/>
    <w:rsid w:val="001E1D11"/>
    <w:rsid w:val="00252E6A"/>
    <w:rsid w:val="004224A3"/>
    <w:rsid w:val="00674D65"/>
    <w:rsid w:val="00C20994"/>
    <w:rsid w:val="00EF714F"/>
    <w:rsid w:val="00F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C3DAC7"/>
  <w15:chartTrackingRefBased/>
  <w15:docId w15:val="{9267EC43-59E1-4FEB-AE0B-B89304E4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52E6A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252E6A"/>
    <w:rPr>
      <w:color w:val="0563C1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C20994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EF714F"/>
    <w:rPr>
      <w:color w:val="808080"/>
    </w:rPr>
  </w:style>
  <w:style w:type="character" w:styleId="cpChagiiquyt">
    <w:name w:val="Unresolved Mention"/>
    <w:basedOn w:val="Phngmcinhcuaoanvn"/>
    <w:uiPriority w:val="99"/>
    <w:semiHidden/>
    <w:unhideWhenUsed/>
    <w:rsid w:val="00160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huvienpdl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LANH NGUYEN THI</dc:creator>
  <cp:keywords/>
  <dc:description/>
  <cp:lastModifiedBy>ngocbich phamthi</cp:lastModifiedBy>
  <cp:revision>2</cp:revision>
  <dcterms:created xsi:type="dcterms:W3CDTF">2021-02-18T01:43:00Z</dcterms:created>
  <dcterms:modified xsi:type="dcterms:W3CDTF">2021-02-18T01:43:00Z</dcterms:modified>
</cp:coreProperties>
</file>