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0C" w:rsidRPr="00586B0C" w:rsidRDefault="00DA0887" w:rsidP="00DA0887">
      <w:pPr>
        <w:spacing w:after="0"/>
        <w:jc w:val="center"/>
        <w:rPr>
          <w:rFonts w:ascii="Times New Roman" w:hAnsi="Times New Roman" w:cs="Times New Roman"/>
          <w:b/>
          <w:i/>
          <w:sz w:val="26"/>
          <w:szCs w:val="26"/>
        </w:rPr>
      </w:pPr>
      <w:r w:rsidRPr="00586B0C">
        <w:rPr>
          <w:rFonts w:ascii="Times New Roman" w:hAnsi="Times New Roman" w:cs="Times New Roman"/>
          <w:b/>
          <w:sz w:val="32"/>
          <w:szCs w:val="32"/>
        </w:rPr>
        <w:t>Trọng tâm ôn thi học kỳ I</w:t>
      </w:r>
      <w:bookmarkStart w:id="0" w:name="_GoBack"/>
      <w:bookmarkEnd w:id="0"/>
    </w:p>
    <w:p w:rsidR="001F6148" w:rsidRPr="00586B0C" w:rsidRDefault="001F6148" w:rsidP="00586B0C">
      <w:pPr>
        <w:spacing w:after="0"/>
        <w:jc w:val="center"/>
        <w:rPr>
          <w:rFonts w:ascii="Times New Roman" w:hAnsi="Times New Roman" w:cs="Times New Roman"/>
          <w:b/>
          <w:sz w:val="32"/>
          <w:szCs w:val="32"/>
        </w:rPr>
      </w:pPr>
      <w:r w:rsidRPr="00586B0C">
        <w:rPr>
          <w:rFonts w:ascii="Times New Roman" w:hAnsi="Times New Roman" w:cs="Times New Roman"/>
          <w:b/>
          <w:sz w:val="32"/>
          <w:szCs w:val="32"/>
        </w:rPr>
        <w:t>Khối 9</w:t>
      </w:r>
    </w:p>
    <w:p w:rsidR="001F6148" w:rsidRPr="00586B0C" w:rsidRDefault="001F6148"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1</w:t>
      </w:r>
      <w:r w:rsidRPr="00586B0C">
        <w:rPr>
          <w:rFonts w:ascii="Times New Roman" w:hAnsi="Times New Roman" w:cs="Times New Roman"/>
          <w:b/>
          <w:i/>
          <w:sz w:val="26"/>
          <w:szCs w:val="26"/>
        </w:rPr>
        <w:t>: Các thí nghiệm của Men đen</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Định nghĩa được phép lai phân tích; ý nghĩa của phép lai phân tích.</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Giải thích được vì sao người ta phải kiểm tra độ thuần chủng của giống.</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sz w:val="26"/>
          <w:szCs w:val="26"/>
        </w:rPr>
        <w:t>- Giải thích được vì sao để xác định giống có thuần chủng hay không cần phải thực hiện phép lai phân tích.</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b/>
          <w:i/>
          <w:sz w:val="26"/>
          <w:szCs w:val="26"/>
        </w:rPr>
        <w:t xml:space="preserve">- </w:t>
      </w:r>
      <w:r w:rsidRPr="00586B0C">
        <w:rPr>
          <w:rFonts w:ascii="Times New Roman" w:hAnsi="Times New Roman" w:cs="Times New Roman"/>
          <w:sz w:val="26"/>
          <w:szCs w:val="26"/>
        </w:rPr>
        <w:t>Cho tính trạng trội lặn cụ thể, cho hai sơ đồ lai phân tích, nhìn kết quả ở F1 nhận biết được ở phép lai nào tính trạng trội là thuần chủng, ở phép lai nào tính trạng trội là không thuần chủng.</w:t>
      </w:r>
    </w:p>
    <w:p w:rsidR="001F6148" w:rsidRPr="00586B0C" w:rsidRDefault="001F6148"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2</w:t>
      </w:r>
      <w:r w:rsidRPr="00586B0C">
        <w:rPr>
          <w:rFonts w:ascii="Times New Roman" w:hAnsi="Times New Roman" w:cs="Times New Roman"/>
          <w:b/>
          <w:i/>
          <w:sz w:val="26"/>
          <w:szCs w:val="26"/>
        </w:rPr>
        <w:t>: Nhiễm sắc thể</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xml:space="preserve">-Phân biệt bộ nhiễm sắc thể lưỡng bội và bộ nhiễm sắc thể đơn bội. </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-Cấu trúc điển hình của nhiễm sắc thể.</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-Những diễn biến cơ bản của nhiễm sắc thể trong quá trình nguyên phân.</w:t>
      </w:r>
    </w:p>
    <w:p w:rsidR="001F6148"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sz w:val="26"/>
          <w:szCs w:val="26"/>
        </w:rPr>
        <w:t>- Cơ chế nhiễm sắc thể xác định giới tính.</w:t>
      </w:r>
    </w:p>
    <w:p w:rsidR="00586B0C"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sz w:val="26"/>
          <w:szCs w:val="26"/>
        </w:rPr>
        <w:t>- Hiểu được quyết định việc sinh con trai hay con gái là do bố hay mẹ.</w:t>
      </w:r>
    </w:p>
    <w:p w:rsidR="00586B0C" w:rsidRPr="00586B0C" w:rsidRDefault="00586B0C" w:rsidP="00586B0C">
      <w:pPr>
        <w:spacing w:after="0" w:line="240" w:lineRule="auto"/>
        <w:rPr>
          <w:rFonts w:ascii="Times New Roman" w:hAnsi="Times New Roman" w:cs="Times New Roman"/>
          <w:sz w:val="26"/>
          <w:szCs w:val="26"/>
          <w:lang w:val="fr-FR"/>
        </w:rPr>
      </w:pPr>
      <w:r w:rsidRPr="00586B0C">
        <w:rPr>
          <w:rFonts w:ascii="Times New Roman" w:hAnsi="Times New Roman" w:cs="Times New Roman"/>
          <w:sz w:val="26"/>
          <w:szCs w:val="26"/>
          <w:lang w:val="fr-FR"/>
        </w:rPr>
        <w:t>- Dựa vào hình vẽ xác định được bộ NST đơn bội, lưỡng bội và viết ký hiệu bộ NST.</w:t>
      </w:r>
    </w:p>
    <w:p w:rsidR="00586B0C" w:rsidRPr="00586B0C" w:rsidRDefault="00586B0C" w:rsidP="00586B0C">
      <w:pPr>
        <w:spacing w:after="0"/>
        <w:rPr>
          <w:rFonts w:ascii="Times New Roman" w:hAnsi="Times New Roman" w:cs="Times New Roman"/>
          <w:sz w:val="26"/>
          <w:szCs w:val="26"/>
          <w:lang w:val="fr-FR"/>
        </w:rPr>
      </w:pPr>
      <w:r w:rsidRPr="00586B0C">
        <w:rPr>
          <w:rFonts w:ascii="Times New Roman" w:hAnsi="Times New Roman" w:cs="Times New Roman"/>
          <w:sz w:val="26"/>
          <w:szCs w:val="26"/>
          <w:lang w:val="fr-FR"/>
        </w:rPr>
        <w:t xml:space="preserve">- Dựa vào hình vẽ nhận biết các kỳ của quá trình nguyên phân hoặc mô tả </w:t>
      </w:r>
      <w:r w:rsidRPr="00586B0C">
        <w:rPr>
          <w:rFonts w:ascii="Times New Roman" w:hAnsi="Times New Roman" w:cs="Times New Roman"/>
          <w:sz w:val="26"/>
          <w:szCs w:val="26"/>
        </w:rPr>
        <w:t>diễn biến cơ bản của nhiễm sắc</w:t>
      </w:r>
      <w:r w:rsidRPr="00586B0C">
        <w:rPr>
          <w:rFonts w:ascii="Times New Roman" w:hAnsi="Times New Roman" w:cs="Times New Roman"/>
          <w:sz w:val="26"/>
          <w:szCs w:val="26"/>
          <w:lang w:val="fr-FR"/>
        </w:rPr>
        <w:t xml:space="preserve">  trong kỳ đó.</w:t>
      </w:r>
    </w:p>
    <w:p w:rsidR="00586B0C" w:rsidRPr="00586B0C" w:rsidRDefault="00586B0C"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3</w:t>
      </w:r>
      <w:r w:rsidRPr="00586B0C">
        <w:rPr>
          <w:rFonts w:ascii="Times New Roman" w:hAnsi="Times New Roman" w:cs="Times New Roman"/>
          <w:b/>
          <w:i/>
          <w:sz w:val="26"/>
          <w:szCs w:val="26"/>
        </w:rPr>
        <w:t>: ADN</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xml:space="preserve">-Cấu tạo hóa học của ADN, Prôtêin. Tính đa dạng và đặc thù của ADN, Prôtêin. </w:t>
      </w:r>
    </w:p>
    <w:p w:rsidR="00586B0C"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sz w:val="26"/>
          <w:szCs w:val="26"/>
        </w:rPr>
        <w:t>- Chức năng của ADN, Prôtêin.</w:t>
      </w:r>
    </w:p>
    <w:p w:rsidR="00586B0C"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sz w:val="26"/>
          <w:szCs w:val="26"/>
        </w:rPr>
        <w:t>- Nêu được điểm khác nhau cơ bản trong cấu trúc ADN và ARN.</w:t>
      </w:r>
    </w:p>
    <w:p w:rsidR="00586B0C" w:rsidRPr="00586B0C" w:rsidRDefault="00586B0C" w:rsidP="00586B0C">
      <w:pPr>
        <w:spacing w:after="0"/>
        <w:rPr>
          <w:rFonts w:ascii="Times New Roman" w:hAnsi="Times New Roman" w:cs="Times New Roman"/>
          <w:color w:val="000000"/>
          <w:sz w:val="26"/>
          <w:szCs w:val="26"/>
          <w:shd w:val="clear" w:color="auto" w:fill="FFFFFF"/>
        </w:rPr>
      </w:pPr>
      <w:r w:rsidRPr="00586B0C">
        <w:rPr>
          <w:rFonts w:ascii="Times New Roman" w:hAnsi="Times New Roman" w:cs="Times New Roman"/>
          <w:sz w:val="26"/>
          <w:szCs w:val="26"/>
        </w:rPr>
        <w:t xml:space="preserve">- </w:t>
      </w:r>
      <w:r w:rsidRPr="00586B0C">
        <w:rPr>
          <w:rFonts w:ascii="Times New Roman" w:hAnsi="Times New Roman" w:cs="Times New Roman"/>
          <w:color w:val="000000"/>
          <w:sz w:val="26"/>
          <w:szCs w:val="26"/>
          <w:shd w:val="clear" w:color="auto" w:fill="FFFFFF"/>
        </w:rPr>
        <w:t>Hãy giải thích mối liên hệ giữa các thành phần trong sơ đồ:</w:t>
      </w:r>
    </w:p>
    <w:p w:rsidR="00586B0C"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color w:val="000000"/>
          <w:sz w:val="26"/>
          <w:szCs w:val="26"/>
          <w:shd w:val="clear" w:color="auto" w:fill="FFFFFF"/>
        </w:rPr>
        <w:t>Gen ( một đoạn của ADN) ---&gt; mARN ---&gt;Protein ---&gt;Tính trạng</w:t>
      </w:r>
    </w:p>
    <w:p w:rsidR="00586B0C" w:rsidRPr="00586B0C" w:rsidRDefault="00586B0C" w:rsidP="00586B0C">
      <w:pPr>
        <w:spacing w:after="0"/>
        <w:rPr>
          <w:rFonts w:ascii="Times New Roman" w:hAnsi="Times New Roman" w:cs="Times New Roman"/>
          <w:sz w:val="26"/>
          <w:szCs w:val="26"/>
        </w:rPr>
      </w:pPr>
      <w:r w:rsidRPr="00586B0C">
        <w:rPr>
          <w:rFonts w:ascii="Times New Roman" w:hAnsi="Times New Roman" w:cs="Times New Roman"/>
          <w:sz w:val="26"/>
          <w:szCs w:val="26"/>
        </w:rPr>
        <w:t>-Dựa vào nguyên tắc tự nhân đôi của ADN, nguyên tắc tổng hợp ARN, viết được mạch ARN từ mạch khuôn trên ADN, và ngược lại, từ mạch ARN cho sẵn, viết được đoạn gen tổng hợp ra mạch ARN trên, gồm mạch gốc và mạch bổ sung.</w:t>
      </w:r>
    </w:p>
    <w:p w:rsidR="00586B0C" w:rsidRPr="00586B0C" w:rsidRDefault="00586B0C"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4</w:t>
      </w:r>
      <w:r w:rsidRPr="00586B0C">
        <w:rPr>
          <w:rFonts w:ascii="Times New Roman" w:hAnsi="Times New Roman" w:cs="Times New Roman"/>
          <w:b/>
          <w:i/>
          <w:sz w:val="26"/>
          <w:szCs w:val="26"/>
        </w:rPr>
        <w:t>: Biến dị</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-Nêu được khái niệm đột biến gen, đột biến cấu trúc nhiễm sắc thể, đột biến số lượng nhiễm sắc thể; thường biến.</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Hiểu được tại sao các đột biến gen biểu hiện ra kiểu hình thường có hại cho bản thân sinh vật.</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-Phân biệt thường biến với đột biến.</w:t>
      </w:r>
    </w:p>
    <w:p w:rsidR="00586B0C" w:rsidRPr="00586B0C" w:rsidRDefault="00586B0C"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-Cho hình vẽ; Học sinh phân biệt được bộ nhiễm sắc thể đơn bội, lưỡng bội, đa bội (tam bội hoặc tứ bội), dị bội (2n+1 hoặc 2n-1).</w:t>
      </w:r>
    </w:p>
    <w:p w:rsidR="00586B0C" w:rsidRPr="00586B0C" w:rsidRDefault="00586B0C" w:rsidP="00586B0C">
      <w:pPr>
        <w:spacing w:after="0"/>
        <w:rPr>
          <w:rFonts w:ascii="Times New Roman" w:hAnsi="Times New Roman" w:cs="Times New Roman"/>
          <w:b/>
          <w:i/>
          <w:sz w:val="26"/>
          <w:szCs w:val="26"/>
        </w:rPr>
      </w:pPr>
      <w:r w:rsidRPr="00586B0C">
        <w:rPr>
          <w:rFonts w:ascii="Times New Roman" w:hAnsi="Times New Roman" w:cs="Times New Roman"/>
          <w:sz w:val="26"/>
          <w:szCs w:val="26"/>
        </w:rPr>
        <w:t>-Cho hình vẽ. Học sinh nhận biết được các dạng đột biến gen, các dạng đột biến cấu trúc nhiễm sắc thể.</w:t>
      </w:r>
    </w:p>
    <w:p w:rsidR="00586B0C" w:rsidRPr="00586B0C" w:rsidRDefault="00586B0C" w:rsidP="00586B0C">
      <w:pPr>
        <w:spacing w:after="0"/>
        <w:rPr>
          <w:rFonts w:ascii="Times New Roman" w:hAnsi="Times New Roman" w:cs="Times New Roman"/>
          <w:sz w:val="26"/>
          <w:szCs w:val="26"/>
        </w:rPr>
      </w:pPr>
    </w:p>
    <w:p w:rsidR="00586B0C" w:rsidRPr="00586B0C" w:rsidRDefault="00586B0C" w:rsidP="00586B0C">
      <w:pPr>
        <w:spacing w:after="0"/>
        <w:rPr>
          <w:rFonts w:ascii="Times New Roman" w:hAnsi="Times New Roman" w:cs="Times New Roman"/>
          <w:b/>
          <w:i/>
          <w:sz w:val="26"/>
          <w:szCs w:val="26"/>
        </w:rPr>
      </w:pPr>
    </w:p>
    <w:sectPr w:rsidR="00586B0C" w:rsidRPr="00586B0C" w:rsidSect="001F6148">
      <w:pgSz w:w="12240" w:h="15840"/>
      <w:pgMar w:top="81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713F7"/>
    <w:multiLevelType w:val="hybridMultilevel"/>
    <w:tmpl w:val="315A912A"/>
    <w:lvl w:ilvl="0" w:tplc="76C61B14">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22"/>
    <w:rsid w:val="00006B22"/>
    <w:rsid w:val="001F6148"/>
    <w:rsid w:val="0051119C"/>
    <w:rsid w:val="00586B0C"/>
    <w:rsid w:val="00CC2FCF"/>
    <w:rsid w:val="00DA0887"/>
    <w:rsid w:val="00D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22"/>
    <w:pPr>
      <w:ind w:left="720"/>
      <w:contextualSpacing/>
    </w:pPr>
  </w:style>
  <w:style w:type="character" w:styleId="Hyperlink">
    <w:name w:val="Hyperlink"/>
    <w:basedOn w:val="DefaultParagraphFont"/>
    <w:uiPriority w:val="99"/>
    <w:semiHidden/>
    <w:unhideWhenUsed/>
    <w:rsid w:val="00586B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22"/>
    <w:pPr>
      <w:ind w:left="720"/>
      <w:contextualSpacing/>
    </w:pPr>
  </w:style>
  <w:style w:type="character" w:styleId="Hyperlink">
    <w:name w:val="Hyperlink"/>
    <w:basedOn w:val="DefaultParagraphFont"/>
    <w:uiPriority w:val="99"/>
    <w:semiHidden/>
    <w:unhideWhenUsed/>
    <w:rsid w:val="00586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898">
      <w:bodyDiv w:val="1"/>
      <w:marLeft w:val="0"/>
      <w:marRight w:val="0"/>
      <w:marTop w:val="0"/>
      <w:marBottom w:val="0"/>
      <w:divBdr>
        <w:top w:val="none" w:sz="0" w:space="0" w:color="auto"/>
        <w:left w:val="none" w:sz="0" w:space="0" w:color="auto"/>
        <w:bottom w:val="none" w:sz="0" w:space="0" w:color="auto"/>
        <w:right w:val="none" w:sz="0" w:space="0" w:color="auto"/>
      </w:divBdr>
    </w:div>
    <w:div w:id="212427394">
      <w:bodyDiv w:val="1"/>
      <w:marLeft w:val="0"/>
      <w:marRight w:val="0"/>
      <w:marTop w:val="0"/>
      <w:marBottom w:val="0"/>
      <w:divBdr>
        <w:top w:val="none" w:sz="0" w:space="0" w:color="auto"/>
        <w:left w:val="none" w:sz="0" w:space="0" w:color="auto"/>
        <w:bottom w:val="none" w:sz="0" w:space="0" w:color="auto"/>
        <w:right w:val="none" w:sz="0" w:space="0" w:color="auto"/>
      </w:divBdr>
    </w:div>
    <w:div w:id="212623649">
      <w:bodyDiv w:val="1"/>
      <w:marLeft w:val="0"/>
      <w:marRight w:val="0"/>
      <w:marTop w:val="0"/>
      <w:marBottom w:val="0"/>
      <w:divBdr>
        <w:top w:val="none" w:sz="0" w:space="0" w:color="auto"/>
        <w:left w:val="none" w:sz="0" w:space="0" w:color="auto"/>
        <w:bottom w:val="none" w:sz="0" w:space="0" w:color="auto"/>
        <w:right w:val="none" w:sz="0" w:space="0" w:color="auto"/>
      </w:divBdr>
    </w:div>
    <w:div w:id="222061076">
      <w:bodyDiv w:val="1"/>
      <w:marLeft w:val="0"/>
      <w:marRight w:val="0"/>
      <w:marTop w:val="0"/>
      <w:marBottom w:val="0"/>
      <w:divBdr>
        <w:top w:val="none" w:sz="0" w:space="0" w:color="auto"/>
        <w:left w:val="none" w:sz="0" w:space="0" w:color="auto"/>
        <w:bottom w:val="none" w:sz="0" w:space="0" w:color="auto"/>
        <w:right w:val="none" w:sz="0" w:space="0" w:color="auto"/>
      </w:divBdr>
    </w:div>
    <w:div w:id="341711320">
      <w:bodyDiv w:val="1"/>
      <w:marLeft w:val="0"/>
      <w:marRight w:val="0"/>
      <w:marTop w:val="0"/>
      <w:marBottom w:val="0"/>
      <w:divBdr>
        <w:top w:val="none" w:sz="0" w:space="0" w:color="auto"/>
        <w:left w:val="none" w:sz="0" w:space="0" w:color="auto"/>
        <w:bottom w:val="none" w:sz="0" w:space="0" w:color="auto"/>
        <w:right w:val="none" w:sz="0" w:space="0" w:color="auto"/>
      </w:divBdr>
    </w:div>
    <w:div w:id="350037935">
      <w:bodyDiv w:val="1"/>
      <w:marLeft w:val="0"/>
      <w:marRight w:val="0"/>
      <w:marTop w:val="0"/>
      <w:marBottom w:val="0"/>
      <w:divBdr>
        <w:top w:val="none" w:sz="0" w:space="0" w:color="auto"/>
        <w:left w:val="none" w:sz="0" w:space="0" w:color="auto"/>
        <w:bottom w:val="none" w:sz="0" w:space="0" w:color="auto"/>
        <w:right w:val="none" w:sz="0" w:space="0" w:color="auto"/>
      </w:divBdr>
    </w:div>
    <w:div w:id="406613088">
      <w:bodyDiv w:val="1"/>
      <w:marLeft w:val="0"/>
      <w:marRight w:val="0"/>
      <w:marTop w:val="0"/>
      <w:marBottom w:val="0"/>
      <w:divBdr>
        <w:top w:val="none" w:sz="0" w:space="0" w:color="auto"/>
        <w:left w:val="none" w:sz="0" w:space="0" w:color="auto"/>
        <w:bottom w:val="none" w:sz="0" w:space="0" w:color="auto"/>
        <w:right w:val="none" w:sz="0" w:space="0" w:color="auto"/>
      </w:divBdr>
    </w:div>
    <w:div w:id="453137564">
      <w:bodyDiv w:val="1"/>
      <w:marLeft w:val="0"/>
      <w:marRight w:val="0"/>
      <w:marTop w:val="0"/>
      <w:marBottom w:val="0"/>
      <w:divBdr>
        <w:top w:val="none" w:sz="0" w:space="0" w:color="auto"/>
        <w:left w:val="none" w:sz="0" w:space="0" w:color="auto"/>
        <w:bottom w:val="none" w:sz="0" w:space="0" w:color="auto"/>
        <w:right w:val="none" w:sz="0" w:space="0" w:color="auto"/>
      </w:divBdr>
    </w:div>
    <w:div w:id="537476642">
      <w:bodyDiv w:val="1"/>
      <w:marLeft w:val="0"/>
      <w:marRight w:val="0"/>
      <w:marTop w:val="0"/>
      <w:marBottom w:val="0"/>
      <w:divBdr>
        <w:top w:val="none" w:sz="0" w:space="0" w:color="auto"/>
        <w:left w:val="none" w:sz="0" w:space="0" w:color="auto"/>
        <w:bottom w:val="none" w:sz="0" w:space="0" w:color="auto"/>
        <w:right w:val="none" w:sz="0" w:space="0" w:color="auto"/>
      </w:divBdr>
    </w:div>
    <w:div w:id="543104295">
      <w:bodyDiv w:val="1"/>
      <w:marLeft w:val="0"/>
      <w:marRight w:val="0"/>
      <w:marTop w:val="0"/>
      <w:marBottom w:val="0"/>
      <w:divBdr>
        <w:top w:val="none" w:sz="0" w:space="0" w:color="auto"/>
        <w:left w:val="none" w:sz="0" w:space="0" w:color="auto"/>
        <w:bottom w:val="none" w:sz="0" w:space="0" w:color="auto"/>
        <w:right w:val="none" w:sz="0" w:space="0" w:color="auto"/>
      </w:divBdr>
    </w:div>
    <w:div w:id="817841616">
      <w:bodyDiv w:val="1"/>
      <w:marLeft w:val="0"/>
      <w:marRight w:val="0"/>
      <w:marTop w:val="0"/>
      <w:marBottom w:val="0"/>
      <w:divBdr>
        <w:top w:val="none" w:sz="0" w:space="0" w:color="auto"/>
        <w:left w:val="none" w:sz="0" w:space="0" w:color="auto"/>
        <w:bottom w:val="none" w:sz="0" w:space="0" w:color="auto"/>
        <w:right w:val="none" w:sz="0" w:space="0" w:color="auto"/>
      </w:divBdr>
    </w:div>
    <w:div w:id="872841155">
      <w:bodyDiv w:val="1"/>
      <w:marLeft w:val="0"/>
      <w:marRight w:val="0"/>
      <w:marTop w:val="0"/>
      <w:marBottom w:val="0"/>
      <w:divBdr>
        <w:top w:val="none" w:sz="0" w:space="0" w:color="auto"/>
        <w:left w:val="none" w:sz="0" w:space="0" w:color="auto"/>
        <w:bottom w:val="none" w:sz="0" w:space="0" w:color="auto"/>
        <w:right w:val="none" w:sz="0" w:space="0" w:color="auto"/>
      </w:divBdr>
    </w:div>
    <w:div w:id="953631837">
      <w:bodyDiv w:val="1"/>
      <w:marLeft w:val="0"/>
      <w:marRight w:val="0"/>
      <w:marTop w:val="0"/>
      <w:marBottom w:val="0"/>
      <w:divBdr>
        <w:top w:val="none" w:sz="0" w:space="0" w:color="auto"/>
        <w:left w:val="none" w:sz="0" w:space="0" w:color="auto"/>
        <w:bottom w:val="none" w:sz="0" w:space="0" w:color="auto"/>
        <w:right w:val="none" w:sz="0" w:space="0" w:color="auto"/>
      </w:divBdr>
    </w:div>
    <w:div w:id="964508227">
      <w:bodyDiv w:val="1"/>
      <w:marLeft w:val="0"/>
      <w:marRight w:val="0"/>
      <w:marTop w:val="0"/>
      <w:marBottom w:val="0"/>
      <w:divBdr>
        <w:top w:val="none" w:sz="0" w:space="0" w:color="auto"/>
        <w:left w:val="none" w:sz="0" w:space="0" w:color="auto"/>
        <w:bottom w:val="none" w:sz="0" w:space="0" w:color="auto"/>
        <w:right w:val="none" w:sz="0" w:space="0" w:color="auto"/>
      </w:divBdr>
    </w:div>
    <w:div w:id="995838489">
      <w:bodyDiv w:val="1"/>
      <w:marLeft w:val="0"/>
      <w:marRight w:val="0"/>
      <w:marTop w:val="0"/>
      <w:marBottom w:val="0"/>
      <w:divBdr>
        <w:top w:val="none" w:sz="0" w:space="0" w:color="auto"/>
        <w:left w:val="none" w:sz="0" w:space="0" w:color="auto"/>
        <w:bottom w:val="none" w:sz="0" w:space="0" w:color="auto"/>
        <w:right w:val="none" w:sz="0" w:space="0" w:color="auto"/>
      </w:divBdr>
    </w:div>
    <w:div w:id="1113013148">
      <w:bodyDiv w:val="1"/>
      <w:marLeft w:val="0"/>
      <w:marRight w:val="0"/>
      <w:marTop w:val="0"/>
      <w:marBottom w:val="0"/>
      <w:divBdr>
        <w:top w:val="none" w:sz="0" w:space="0" w:color="auto"/>
        <w:left w:val="none" w:sz="0" w:space="0" w:color="auto"/>
        <w:bottom w:val="none" w:sz="0" w:space="0" w:color="auto"/>
        <w:right w:val="none" w:sz="0" w:space="0" w:color="auto"/>
      </w:divBdr>
    </w:div>
    <w:div w:id="1123156480">
      <w:bodyDiv w:val="1"/>
      <w:marLeft w:val="0"/>
      <w:marRight w:val="0"/>
      <w:marTop w:val="0"/>
      <w:marBottom w:val="0"/>
      <w:divBdr>
        <w:top w:val="none" w:sz="0" w:space="0" w:color="auto"/>
        <w:left w:val="none" w:sz="0" w:space="0" w:color="auto"/>
        <w:bottom w:val="none" w:sz="0" w:space="0" w:color="auto"/>
        <w:right w:val="none" w:sz="0" w:space="0" w:color="auto"/>
      </w:divBdr>
    </w:div>
    <w:div w:id="1171484493">
      <w:bodyDiv w:val="1"/>
      <w:marLeft w:val="0"/>
      <w:marRight w:val="0"/>
      <w:marTop w:val="0"/>
      <w:marBottom w:val="0"/>
      <w:divBdr>
        <w:top w:val="none" w:sz="0" w:space="0" w:color="auto"/>
        <w:left w:val="none" w:sz="0" w:space="0" w:color="auto"/>
        <w:bottom w:val="none" w:sz="0" w:space="0" w:color="auto"/>
        <w:right w:val="none" w:sz="0" w:space="0" w:color="auto"/>
      </w:divBdr>
    </w:div>
    <w:div w:id="1221479485">
      <w:bodyDiv w:val="1"/>
      <w:marLeft w:val="0"/>
      <w:marRight w:val="0"/>
      <w:marTop w:val="0"/>
      <w:marBottom w:val="0"/>
      <w:divBdr>
        <w:top w:val="none" w:sz="0" w:space="0" w:color="auto"/>
        <w:left w:val="none" w:sz="0" w:space="0" w:color="auto"/>
        <w:bottom w:val="none" w:sz="0" w:space="0" w:color="auto"/>
        <w:right w:val="none" w:sz="0" w:space="0" w:color="auto"/>
      </w:divBdr>
    </w:div>
    <w:div w:id="1368947026">
      <w:bodyDiv w:val="1"/>
      <w:marLeft w:val="0"/>
      <w:marRight w:val="0"/>
      <w:marTop w:val="0"/>
      <w:marBottom w:val="0"/>
      <w:divBdr>
        <w:top w:val="none" w:sz="0" w:space="0" w:color="auto"/>
        <w:left w:val="none" w:sz="0" w:space="0" w:color="auto"/>
        <w:bottom w:val="none" w:sz="0" w:space="0" w:color="auto"/>
        <w:right w:val="none" w:sz="0" w:space="0" w:color="auto"/>
      </w:divBdr>
    </w:div>
    <w:div w:id="1483620376">
      <w:bodyDiv w:val="1"/>
      <w:marLeft w:val="0"/>
      <w:marRight w:val="0"/>
      <w:marTop w:val="0"/>
      <w:marBottom w:val="0"/>
      <w:divBdr>
        <w:top w:val="none" w:sz="0" w:space="0" w:color="auto"/>
        <w:left w:val="none" w:sz="0" w:space="0" w:color="auto"/>
        <w:bottom w:val="none" w:sz="0" w:space="0" w:color="auto"/>
        <w:right w:val="none" w:sz="0" w:space="0" w:color="auto"/>
      </w:divBdr>
    </w:div>
    <w:div w:id="1924995076">
      <w:bodyDiv w:val="1"/>
      <w:marLeft w:val="0"/>
      <w:marRight w:val="0"/>
      <w:marTop w:val="0"/>
      <w:marBottom w:val="0"/>
      <w:divBdr>
        <w:top w:val="none" w:sz="0" w:space="0" w:color="auto"/>
        <w:left w:val="none" w:sz="0" w:space="0" w:color="auto"/>
        <w:bottom w:val="none" w:sz="0" w:space="0" w:color="auto"/>
        <w:right w:val="none" w:sz="0" w:space="0" w:color="auto"/>
      </w:divBdr>
    </w:div>
    <w:div w:id="20434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ANH</dc:creator>
  <cp:lastModifiedBy>DELL</cp:lastModifiedBy>
  <cp:revision>3</cp:revision>
  <dcterms:created xsi:type="dcterms:W3CDTF">2017-11-29T13:33:00Z</dcterms:created>
  <dcterms:modified xsi:type="dcterms:W3CDTF">2017-11-30T00:16:00Z</dcterms:modified>
</cp:coreProperties>
</file>