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Tuần 17 ( 27/12/2121 đến 31/12/2021)</w:t>
      </w:r>
    </w:p>
    <w:p>
      <w:pPr>
        <w:rPr>
          <w:rFonts w:hint="default" w:ascii="Times New Roman" w:hAnsi="Times New Roman" w:cs="Times New Roman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CHỦ ĐỀ 19. HIỆN TƯỢNG CẢM ỨNG ĐIỆN TỪ</w:t>
      </w:r>
    </w:p>
    <w:tbl>
      <w:tblPr>
        <w:tblStyle w:val="4"/>
        <w:tblW w:w="9600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36"/>
        <w:gridCol w:w="5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CHỦ ĐỀ 19. HIỆN TƯỢNG CẢM ỨNG ĐIỆN TỪ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6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26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Nội 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6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u w:val="single"/>
                <w:lang w:val="en-US"/>
              </w:rPr>
              <w:drawing>
                <wp:inline distT="0" distB="0" distL="114300" distR="114300">
                  <wp:extent cx="2075180" cy="1588770"/>
                  <wp:effectExtent l="0" t="0" r="1270" b="11430"/>
                  <wp:docPr id="1" name="Picture 1" descr="tải xuố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ải xuống 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180" cy="158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  <w:lang w:val="en-US"/>
              </w:rPr>
              <w:t>19.1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c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ách tạo ra dòng điện trong cuộn dây dẫn kín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1.Tạo ra dòng điện từ nam châm vĩnh cửu</w:t>
            </w: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- Nhận xét: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sz w:val="28"/>
                <w:szCs w:val="28"/>
                <w:lang w:val="en-US"/>
              </w:rPr>
              <w:t>Khi một cực của thanh nam châm và đầu cuộn dây dẫn kín được đưa lại gần hoặc ra xa nhau, trong dây dẫn xuất hiện dòng điện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6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2312035" cy="1657985"/>
                  <wp:effectExtent l="0" t="0" r="12065" b="18415"/>
                  <wp:docPr id="2" name="Picture 2" descr="tải xuố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ải xuống 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035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  <w:lang w:val="en-US"/>
              </w:rPr>
              <w:t>2.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  <w:lang w:val="en-US"/>
              </w:rPr>
              <w:t>Tạo ra dòng điện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  <w:lang w:val="en-US"/>
              </w:rPr>
              <w:t xml:space="preserve">từ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</w:rPr>
              <w:t xml:space="preserve">nam châm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  <w:lang w:val="en-US"/>
              </w:rPr>
              <w:t>điện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</w:rPr>
              <w:t xml:space="preserve">: 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* Nhận xét : 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none"/>
                <w:lang w:val="en-US"/>
              </w:rPr>
              <w:t>Khi đặt cực của nam châm điện ở trước đầu dây dẫn kín và thay đổi dòng điện qua nam châm, trong cuộn dây dẫn xuất hiện dòng điện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6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264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19.2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. Hiện tượng cảm ứng điện từ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Có 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hiều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cách dùng nam châm để tạo ra dòng điện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trong cuộn dây dẫn kín.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Dòng điện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trong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cuộn dây dẫn kín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tạo ra từ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nam châm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gọi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là dòng điện c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ảm ứng.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Hiện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tượng xuất hiện dòng điện cảm ứng. Gọi là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Hiện tượng cảm ứng điện từ 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6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2307590" cy="1056640"/>
                  <wp:effectExtent l="0" t="0" r="16510" b="10160"/>
                  <wp:docPr id="3" name="Picture 3" descr="hd4-trang-131-dh-vat-li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d4-trang-131-dh-vat-li-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9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19.3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Điều kiện xuất hiện dòng điện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cảm ứng : </w:t>
            </w: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none"/>
                <w:lang w:val="en-US"/>
              </w:rPr>
              <w:t>Điều kiện để xuất hiện dòng điện cảm ứng là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số đường sức từ xuyên qua tiết diện S của cuộn dây dẫn </w:t>
            </w:r>
            <w:r>
              <w:rPr>
                <w:rFonts w:hint="default"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đó thay đổi ( tăng hay giảm).</w:t>
            </w:r>
            <w:r>
              <w:rPr>
                <w:rFonts w:hint="default"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6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264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DẶN DÒ: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Học thuộc nội dung trong bài học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-Làm bài tập: 1, 2, 3,  4, 5, 6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23443"/>
    <w:rsid w:val="3CB2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2021-12-25T10:34:00Z</dcterms:created>
  <dc:creator>google1559375098</dc:creator>
  <cp:lastModifiedBy>google1559375098</cp:lastModifiedBy>
  <dcterms:modified xsi:type="dcterms:W3CDTF">2021-12-25T10:53:53Z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B8A3AD3EFC324EEF8C4078CFEDBE6F39</vt:lpwstr>
  </property>
</Properties>
</file>