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36C" w:rsidRPr="006D301B" w:rsidRDefault="00A9436C" w:rsidP="00A943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Tuần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 11</w:t>
      </w:r>
    </w:p>
    <w:p w:rsidR="00A9436C" w:rsidRDefault="00A9436C" w:rsidP="00A9436C">
      <w:pPr>
        <w:tabs>
          <w:tab w:val="left" w:pos="9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Tiết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 11</w:t>
      </w:r>
    </w:p>
    <w:p w:rsidR="00A9436C" w:rsidRDefault="00A9436C" w:rsidP="00A943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dạy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: </w:t>
      </w:r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16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21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/11/2020</w:t>
      </w:r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</w:t>
      </w:r>
    </w:p>
    <w:p w:rsidR="005164FE" w:rsidRDefault="00A9436C" w:rsidP="00A9436C">
      <w:pP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Lớp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Khối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8</w:t>
      </w:r>
      <w:r w:rsidRPr="006D301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 </w:t>
      </w:r>
    </w:p>
    <w:p w:rsidR="00A9436C" w:rsidRPr="00061371" w:rsidRDefault="00A9436C" w:rsidP="00A9436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i/>
          <w:sz w:val="26"/>
          <w:szCs w:val="26"/>
          <w:u w:val="single"/>
        </w:rPr>
        <w:t>Bài</w:t>
      </w:r>
      <w:proofErr w:type="spellEnd"/>
      <w:r w:rsidRPr="00061371">
        <w:rPr>
          <w:rFonts w:ascii="Times New Roman" w:hAnsi="Times New Roman" w:cs="Times New Roman"/>
          <w:i/>
          <w:sz w:val="26"/>
          <w:szCs w:val="26"/>
          <w:u w:val="single"/>
        </w:rPr>
        <w:t xml:space="preserve"> 11</w:t>
      </w:r>
      <w:r w:rsidRPr="00061371">
        <w:rPr>
          <w:rFonts w:ascii="Times New Roman" w:hAnsi="Times New Roman" w:cs="Times New Roman"/>
          <w:sz w:val="26"/>
          <w:szCs w:val="26"/>
        </w:rPr>
        <w:t xml:space="preserve">:   </w:t>
      </w:r>
      <w:r w:rsidRPr="00061371">
        <w:rPr>
          <w:rFonts w:ascii="Times New Roman" w:hAnsi="Times New Roman" w:cs="Times New Roman"/>
          <w:b/>
          <w:sz w:val="26"/>
          <w:szCs w:val="26"/>
        </w:rPr>
        <w:t>LAO ĐỘNG TỰ GIÁC VÀ SÁNG TẠO.</w:t>
      </w:r>
    </w:p>
    <w:p w:rsidR="00A9436C" w:rsidRPr="00061371" w:rsidRDefault="00A9436C" w:rsidP="00A9436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061371">
        <w:rPr>
          <w:rFonts w:ascii="Times New Roman" w:hAnsi="Times New Roman" w:cs="Times New Roman"/>
          <w:i/>
          <w:sz w:val="26"/>
          <w:szCs w:val="26"/>
        </w:rPr>
        <w:t xml:space="preserve">(2 </w:t>
      </w:r>
      <w:proofErr w:type="spellStart"/>
      <w:r w:rsidRPr="00061371">
        <w:rPr>
          <w:rFonts w:ascii="Times New Roman" w:hAnsi="Times New Roman" w:cs="Times New Roman"/>
          <w:i/>
          <w:sz w:val="26"/>
          <w:szCs w:val="26"/>
        </w:rPr>
        <w:t>tiết</w:t>
      </w:r>
      <w:proofErr w:type="spellEnd"/>
      <w:r w:rsidRPr="00061371">
        <w:rPr>
          <w:rFonts w:ascii="Times New Roman" w:hAnsi="Times New Roman" w:cs="Times New Roman"/>
          <w:i/>
          <w:sz w:val="26"/>
          <w:szCs w:val="26"/>
        </w:rPr>
        <w:t>)</w:t>
      </w:r>
    </w:p>
    <w:p w:rsidR="00A9436C" w:rsidRPr="00061371" w:rsidRDefault="00A9436C" w:rsidP="00A9436C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Tiết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</w:rPr>
        <w:t xml:space="preserve"> 1</w:t>
      </w:r>
    </w:p>
    <w:p w:rsidR="00A9436C" w:rsidRPr="00061371" w:rsidRDefault="00A9436C" w:rsidP="00A9436C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Mục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tiêu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>.</w:t>
      </w:r>
    </w:p>
    <w:p w:rsidR="00A9436C" w:rsidRPr="00061371" w:rsidRDefault="00A9436C" w:rsidP="00A9436C">
      <w:pPr>
        <w:pStyle w:val="ListParagraph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sz w:val="26"/>
          <w:szCs w:val="26"/>
          <w:u w:val="single"/>
        </w:rPr>
        <w:t>Kiến</w:t>
      </w:r>
      <w:proofErr w:type="spellEnd"/>
      <w:r w:rsidRPr="0006137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  <w:u w:val="single"/>
        </w:rPr>
        <w:t>thức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>:</w:t>
      </w:r>
    </w:p>
    <w:p w:rsidR="00A9436C" w:rsidRPr="00061371" w:rsidRDefault="00A9436C" w:rsidP="00A9436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061371">
        <w:rPr>
          <w:rFonts w:ascii="Times New Roman" w:hAnsi="Times New Roman" w:cs="Times New Roman"/>
          <w:sz w:val="26"/>
          <w:szCs w:val="26"/>
          <w:lang w:val="pt-BR"/>
        </w:rPr>
        <w:t>Giúp HS hiểu được thế nào là lao động tự giác, sáng tạo.</w:t>
      </w:r>
    </w:p>
    <w:p w:rsidR="00A9436C" w:rsidRPr="00061371" w:rsidRDefault="00A9436C" w:rsidP="00A9436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061371">
        <w:rPr>
          <w:rFonts w:ascii="Times New Roman" w:hAnsi="Times New Roman" w:cs="Times New Roman"/>
          <w:sz w:val="26"/>
          <w:szCs w:val="26"/>
          <w:lang w:val="pt-BR"/>
        </w:rPr>
        <w:t>Nêu được những biểu hiện của sự tự giác, sáng tạo trong lao động, học tập.</w:t>
      </w:r>
    </w:p>
    <w:p w:rsidR="00A9436C" w:rsidRPr="00061371" w:rsidRDefault="00A9436C" w:rsidP="00A9436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061371">
        <w:rPr>
          <w:rFonts w:ascii="Times New Roman" w:hAnsi="Times New Roman" w:cs="Times New Roman"/>
          <w:sz w:val="26"/>
          <w:szCs w:val="26"/>
          <w:lang w:val="pt-BR"/>
        </w:rPr>
        <w:t>Hiểu được ý nghĩa của lao động tự giác, sáng tạo.</w:t>
      </w:r>
    </w:p>
    <w:p w:rsidR="00A9436C" w:rsidRPr="00061371" w:rsidRDefault="00A9436C" w:rsidP="00A9436C">
      <w:pPr>
        <w:pStyle w:val="ListParagraph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sz w:val="26"/>
          <w:szCs w:val="26"/>
          <w:u w:val="single"/>
        </w:rPr>
        <w:t>Kĩ</w:t>
      </w:r>
      <w:proofErr w:type="spellEnd"/>
      <w:r w:rsidRPr="0006137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  <w:u w:val="single"/>
        </w:rPr>
        <w:t>năng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>:</w:t>
      </w:r>
    </w:p>
    <w:p w:rsidR="00A9436C" w:rsidRPr="00061371" w:rsidRDefault="00A9436C" w:rsidP="00A9436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1371">
        <w:rPr>
          <w:rFonts w:ascii="Times New Roman" w:hAnsi="Times New Roman" w:cs="Times New Roman"/>
          <w:sz w:val="26"/>
          <w:szCs w:val="26"/>
          <w:lang w:val="pt-BR"/>
        </w:rPr>
        <w:t>Biết lập kế hoạch học tập, lao động; biết điều chỉnh, lựa chọn các biện pháp, cách thức thực hiện để đạt kết quả cao trong lao động, học tập.</w:t>
      </w:r>
    </w:p>
    <w:p w:rsidR="00A9436C" w:rsidRPr="00061371" w:rsidRDefault="00A9436C" w:rsidP="00A9436C">
      <w:pPr>
        <w:pStyle w:val="ListParagraph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sz w:val="26"/>
          <w:szCs w:val="26"/>
          <w:u w:val="single"/>
        </w:rPr>
        <w:t>Thái</w:t>
      </w:r>
      <w:proofErr w:type="spellEnd"/>
      <w:r w:rsidRPr="0006137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  <w:u w:val="single"/>
        </w:rPr>
        <w:t>độ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>:</w:t>
      </w:r>
    </w:p>
    <w:p w:rsidR="00A9436C" w:rsidRPr="00061371" w:rsidRDefault="00A9436C" w:rsidP="00A9436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 w:rsidRPr="00061371">
        <w:rPr>
          <w:rFonts w:ascii="Times New Roman" w:hAnsi="Times New Roman" w:cs="Times New Roman"/>
          <w:sz w:val="26"/>
          <w:szCs w:val="26"/>
        </w:rPr>
        <w:t>lao</w:t>
      </w:r>
      <w:proofErr w:type="spellEnd"/>
      <w:proofErr w:type="gram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>.</w:t>
      </w:r>
    </w:p>
    <w:p w:rsidR="00A9436C" w:rsidRPr="00061371" w:rsidRDefault="00A9436C" w:rsidP="00A9436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sz w:val="26"/>
          <w:szCs w:val="26"/>
        </w:rPr>
        <w:t>Quý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 w:rsidRPr="00061371">
        <w:rPr>
          <w:rFonts w:ascii="Times New Roman" w:hAnsi="Times New Roman" w:cs="Times New Roman"/>
          <w:sz w:val="26"/>
          <w:szCs w:val="26"/>
        </w:rPr>
        <w:t>lao</w:t>
      </w:r>
      <w:proofErr w:type="spellEnd"/>
      <w:proofErr w:type="gram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phê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phán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lười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nhác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>.</w:t>
      </w:r>
    </w:p>
    <w:p w:rsidR="00A9436C" w:rsidRPr="00061371" w:rsidRDefault="00A9436C" w:rsidP="00A9436C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Phương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pháp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>.</w:t>
      </w:r>
    </w:p>
    <w:p w:rsidR="00A9436C" w:rsidRPr="00061371" w:rsidRDefault="00A9436C" w:rsidP="00A9436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sz w:val="26"/>
          <w:szCs w:val="26"/>
        </w:rPr>
        <w:t>Kích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>.</w:t>
      </w:r>
    </w:p>
    <w:p w:rsidR="00A9436C" w:rsidRPr="00061371" w:rsidRDefault="00A9436C" w:rsidP="00A9436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Thảo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>.</w:t>
      </w:r>
    </w:p>
    <w:p w:rsidR="00A9436C" w:rsidRPr="00061371" w:rsidRDefault="00A9436C" w:rsidP="00A9436C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Phương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tiện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>.</w:t>
      </w:r>
    </w:p>
    <w:p w:rsidR="00A9436C" w:rsidRPr="00061371" w:rsidRDefault="00A9436C" w:rsidP="00A9436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1371">
        <w:rPr>
          <w:rFonts w:ascii="Times New Roman" w:hAnsi="Times New Roman" w:cs="Times New Roman"/>
          <w:sz w:val="26"/>
          <w:szCs w:val="26"/>
        </w:rPr>
        <w:t xml:space="preserve">SGK,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thảo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>.</w:t>
      </w:r>
    </w:p>
    <w:p w:rsidR="00A9436C" w:rsidRPr="00061371" w:rsidRDefault="00A9436C" w:rsidP="00A9436C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Hoạt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dạy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</w:rPr>
        <w:t xml:space="preserve"> – </w:t>
      </w: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>.</w:t>
      </w:r>
    </w:p>
    <w:p w:rsidR="00A9436C" w:rsidRPr="00061371" w:rsidRDefault="00A9436C" w:rsidP="00A9436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sz w:val="26"/>
          <w:szCs w:val="26"/>
          <w:u w:val="single"/>
        </w:rPr>
        <w:t>Ổn</w:t>
      </w:r>
      <w:proofErr w:type="spellEnd"/>
      <w:r w:rsidRPr="0006137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  <w:u w:val="single"/>
        </w:rPr>
        <w:t>định</w:t>
      </w:r>
      <w:proofErr w:type="spellEnd"/>
      <w:r w:rsidRPr="0006137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  <w:u w:val="single"/>
        </w:rPr>
        <w:t>lớp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>:</w:t>
      </w:r>
    </w:p>
    <w:p w:rsidR="00A9436C" w:rsidRPr="00061371" w:rsidRDefault="00A9436C" w:rsidP="00A9436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sz w:val="26"/>
          <w:szCs w:val="26"/>
          <w:u w:val="single"/>
        </w:rPr>
        <w:t>Kiểm</w:t>
      </w:r>
      <w:proofErr w:type="spellEnd"/>
      <w:r w:rsidRPr="0006137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  <w:u w:val="single"/>
        </w:rPr>
        <w:t>tra</w:t>
      </w:r>
      <w:proofErr w:type="spellEnd"/>
      <w:r w:rsidRPr="0006137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  <w:u w:val="single"/>
        </w:rPr>
        <w:t>bài</w:t>
      </w:r>
      <w:proofErr w:type="spellEnd"/>
      <w:r w:rsidRPr="0006137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  <w:u w:val="single"/>
        </w:rPr>
        <w:t>cũ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>:</w:t>
      </w:r>
    </w:p>
    <w:p w:rsidR="00A9436C" w:rsidRPr="00061371" w:rsidRDefault="00A9436C" w:rsidP="00A9436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proofErr w:type="spellStart"/>
      <w:r w:rsidRPr="00061371">
        <w:rPr>
          <w:rFonts w:ascii="Times New Roman" w:hAnsi="Times New Roman" w:cs="Times New Roman"/>
          <w:sz w:val="26"/>
          <w:szCs w:val="26"/>
          <w:u w:val="single"/>
        </w:rPr>
        <w:t>Bài</w:t>
      </w:r>
      <w:proofErr w:type="spellEnd"/>
      <w:r w:rsidRPr="0006137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  <w:u w:val="single"/>
        </w:rPr>
        <w:t>mới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: </w:t>
      </w:r>
      <w:r w:rsidRPr="00061371">
        <w:rPr>
          <w:rFonts w:ascii="Times New Roman" w:hAnsi="Times New Roman" w:cs="Times New Roman"/>
          <w:sz w:val="26"/>
          <w:szCs w:val="26"/>
          <w:lang w:val="it-IT"/>
        </w:rPr>
        <w:t xml:space="preserve"> GV nêu câu ca dao:  Ai ơi bưng bát cơm đầy, </w:t>
      </w:r>
    </w:p>
    <w:p w:rsidR="00A9436C" w:rsidRPr="00061371" w:rsidRDefault="00A9436C" w:rsidP="00A9436C">
      <w:pPr>
        <w:ind w:left="240"/>
        <w:rPr>
          <w:rFonts w:ascii="Times New Roman" w:hAnsi="Times New Roman" w:cs="Times New Roman"/>
          <w:sz w:val="26"/>
          <w:szCs w:val="26"/>
        </w:rPr>
      </w:pPr>
      <w:r w:rsidRPr="00061371">
        <w:rPr>
          <w:rFonts w:ascii="Times New Roman" w:hAnsi="Times New Roman" w:cs="Times New Roman"/>
          <w:sz w:val="26"/>
          <w:szCs w:val="26"/>
          <w:lang w:val="it-IT"/>
        </w:rPr>
        <w:t xml:space="preserve">                                             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Dẻo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61371">
        <w:rPr>
          <w:rFonts w:ascii="Times New Roman" w:hAnsi="Times New Roman" w:cs="Times New Roman"/>
          <w:sz w:val="26"/>
          <w:szCs w:val="26"/>
        </w:rPr>
        <w:t>thơm</w:t>
      </w:r>
      <w:proofErr w:type="spellEnd"/>
      <w:proofErr w:type="gram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đắng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cay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muôn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>.</w:t>
      </w:r>
    </w:p>
    <w:p w:rsidR="00A9436C" w:rsidRPr="00061371" w:rsidRDefault="00A9436C" w:rsidP="00A9436C">
      <w:pPr>
        <w:ind w:left="720"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ca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61371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xưa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thô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ấy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thật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đắng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cay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nhọc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nay con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khoa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móc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61371">
        <w:rPr>
          <w:rFonts w:ascii="Times New Roman" w:hAnsi="Times New Roman" w:cs="Times New Roman"/>
          <w:sz w:val="26"/>
          <w:szCs w:val="26"/>
        </w:rPr>
        <w:t>lao</w:t>
      </w:r>
      <w:proofErr w:type="spellEnd"/>
      <w:proofErr w:type="gram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chỗ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61371">
        <w:rPr>
          <w:rFonts w:ascii="Times New Roman" w:hAnsi="Times New Roman" w:cs="Times New Roman"/>
          <w:sz w:val="26"/>
          <w:szCs w:val="26"/>
        </w:rPr>
        <w:t>lao</w:t>
      </w:r>
      <w:proofErr w:type="spellEnd"/>
      <w:proofErr w:type="gram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Vậy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61371">
        <w:rPr>
          <w:rFonts w:ascii="Times New Roman" w:hAnsi="Times New Roman" w:cs="Times New Roman"/>
          <w:sz w:val="26"/>
          <w:szCs w:val="26"/>
        </w:rPr>
        <w:t>lao</w:t>
      </w:r>
      <w:proofErr w:type="spellEnd"/>
      <w:proofErr w:type="gram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>?</w:t>
      </w:r>
    </w:p>
    <w:p w:rsidR="00A9436C" w:rsidRPr="00061371" w:rsidRDefault="00A9436C" w:rsidP="00A9436C">
      <w:pPr>
        <w:rPr>
          <w:rFonts w:ascii="Times New Roman" w:hAnsi="Times New Roman" w:cs="Times New Roman"/>
          <w:sz w:val="26"/>
          <w:szCs w:val="26"/>
        </w:rPr>
      </w:pPr>
    </w:p>
    <w:p w:rsidR="00A9436C" w:rsidRPr="00061371" w:rsidRDefault="00A9436C" w:rsidP="00A9436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Hoạt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061371">
        <w:rPr>
          <w:rFonts w:ascii="Times New Roman" w:hAnsi="Times New Roman" w:cs="Times New Roman"/>
          <w:b/>
          <w:sz w:val="26"/>
          <w:szCs w:val="26"/>
          <w:u w:val="single"/>
        </w:rPr>
        <w:t>động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  <w:u w:val="single"/>
        </w:rPr>
        <w:t xml:space="preserve"> 1</w:t>
      </w:r>
      <w:r w:rsidRPr="0006137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Tìm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hiểu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phần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đặt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vấn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đề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7"/>
        <w:gridCol w:w="3187"/>
        <w:gridCol w:w="3192"/>
      </w:tblGrid>
      <w:tr w:rsidR="00A9436C" w:rsidRPr="00061371" w:rsidTr="00DF2383">
        <w:tc>
          <w:tcPr>
            <w:tcW w:w="3474" w:type="dxa"/>
          </w:tcPr>
          <w:p w:rsidR="00A9436C" w:rsidRPr="00061371" w:rsidRDefault="00A9436C" w:rsidP="00DF238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giáo</w:t>
            </w:r>
            <w:proofErr w:type="spellEnd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474" w:type="dxa"/>
          </w:tcPr>
          <w:p w:rsidR="00A9436C" w:rsidRPr="00061371" w:rsidRDefault="00A9436C" w:rsidP="00DF238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3474" w:type="dxa"/>
          </w:tcPr>
          <w:p w:rsidR="00A9436C" w:rsidRPr="00061371" w:rsidRDefault="00A9436C" w:rsidP="00DF238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Ghi</w:t>
            </w:r>
            <w:proofErr w:type="spellEnd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bảng</w:t>
            </w:r>
            <w:proofErr w:type="spellEnd"/>
          </w:p>
        </w:tc>
      </w:tr>
      <w:tr w:rsidR="00A9436C" w:rsidRPr="00061371" w:rsidTr="00DF2383">
        <w:tc>
          <w:tcPr>
            <w:tcW w:w="3474" w:type="dxa"/>
          </w:tcPr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GV: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Gọi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huống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đặt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vấn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? </w:t>
            </w: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GV: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thảo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1. Lao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giác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lao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sao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lao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giác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lao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GV: Gọi HS đọc truyện “</w:t>
            </w:r>
            <w:r w:rsidRPr="00061371">
              <w:rPr>
                <w:rFonts w:ascii="Times New Roman" w:hAnsi="Times New Roman" w:cs="Times New Roman"/>
                <w:iCs/>
                <w:sz w:val="26"/>
                <w:szCs w:val="26"/>
                <w:lang w:val="pt-BR"/>
              </w:rPr>
              <w:t>Ngôi nhà không hoàn hảo”</w:t>
            </w: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SGK trang 28.</w:t>
            </w: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GV: Em có suy nghĩ gì về thái độ tôn trọng kỉ luật lao động trước đó và trong quá trình làm ngôi nhà cuối cùng của người thợ mộc?</w:t>
            </w: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iCs/>
                <w:sz w:val="26"/>
                <w:szCs w:val="26"/>
                <w:lang w:val="pt-BR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iCs/>
                <w:sz w:val="26"/>
                <w:szCs w:val="26"/>
                <w:lang w:val="pt-BR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iCs/>
                <w:sz w:val="26"/>
                <w:szCs w:val="26"/>
                <w:lang w:val="pt-BR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iCs/>
                <w:sz w:val="26"/>
                <w:szCs w:val="26"/>
                <w:lang w:val="pt-BR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iCs/>
                <w:sz w:val="26"/>
                <w:szCs w:val="26"/>
                <w:lang w:val="pt-BR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GV: Hậu quả của việc thiếu tự giác, không thường xuyên rèn luyện, thực hiện kỉ luật lao động mà người thợ mộc phải gánh chịu là gì?</w:t>
            </w: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GV: Nguyên nhân nào dẫn đến hậu quả đó của người thợ mộc?</w:t>
            </w: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GV: Tại sao nói lao động là điều kiện, phương tiện để con người, xã hội phát triển?</w:t>
            </w: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GV: Nếu con người không lao động thì điều gì sẽ xảy ra?</w:t>
            </w: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GV: Có mấy hình thức lao động? Đó là những hình thức nào?</w:t>
            </w: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4" w:type="dxa"/>
          </w:tcPr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HS: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huống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SGK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28.</w:t>
            </w: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HS: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thảo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HS: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truyện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“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Ngôi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hảo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” SGK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 28.</w:t>
            </w: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iCs/>
                <w:sz w:val="26"/>
                <w:szCs w:val="26"/>
                <w:lang w:val="pt-BR"/>
              </w:rPr>
            </w:pPr>
            <w:r w:rsidRPr="00061371">
              <w:rPr>
                <w:rFonts w:ascii="Times New Roman" w:hAnsi="Times New Roman" w:cs="Times New Roman"/>
                <w:iCs/>
                <w:sz w:val="26"/>
                <w:szCs w:val="26"/>
                <w:lang w:val="pt-BR"/>
              </w:rPr>
              <w:t xml:space="preserve">- Thái độ trước đây của người thợ mộc: Tận tụy, tự giác, thực hiện đúng quy trình kĩ thuật, kỉ luật </w:t>
            </w:r>
            <w:r w:rsidRPr="00061371">
              <w:rPr>
                <w:rFonts w:ascii="Times New Roman" w:hAnsi="Times New Roman" w:cs="Times New Roman"/>
                <w:iCs/>
                <w:sz w:val="26"/>
                <w:szCs w:val="26"/>
                <w:lang w:val="pt-BR"/>
              </w:rPr>
              <w:sym w:font="Wingdings" w:char="F0F0"/>
            </w:r>
            <w:r w:rsidRPr="00061371">
              <w:rPr>
                <w:rFonts w:ascii="Times New Roman" w:hAnsi="Times New Roman" w:cs="Times New Roman"/>
                <w:iCs/>
                <w:sz w:val="26"/>
                <w:szCs w:val="26"/>
                <w:lang w:val="pt-BR"/>
              </w:rPr>
              <w:t xml:space="preserve"> Thành quả lao động hoàn hảo, mọi người kính trọng.</w:t>
            </w: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iCs/>
                <w:sz w:val="26"/>
                <w:szCs w:val="26"/>
                <w:lang w:val="pt-BR"/>
              </w:rPr>
            </w:pPr>
            <w:r w:rsidRPr="00061371">
              <w:rPr>
                <w:rFonts w:ascii="Times New Roman" w:hAnsi="Times New Roman" w:cs="Times New Roman"/>
                <w:iCs/>
                <w:sz w:val="26"/>
                <w:szCs w:val="26"/>
                <w:lang w:val="pt-BR"/>
              </w:rPr>
              <w:t>- Thái độ sau này của người thợ mộc: Không dành hết tâm trí cho công việc, mệt mỏi, sử dụng vật liệu không tốt, cẩu thả, không đảm bảo quy trình kĩ thuật</w:t>
            </w: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iCs/>
                <w:sz w:val="26"/>
                <w:szCs w:val="26"/>
                <w:lang w:val="pt-BR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061371">
              <w:rPr>
                <w:rFonts w:ascii="Times New Roman" w:hAnsi="Times New Roman" w:cs="Times New Roman"/>
                <w:iCs/>
                <w:sz w:val="26"/>
                <w:szCs w:val="26"/>
                <w:lang w:val="pt-BR"/>
              </w:rPr>
              <w:t>- Hổ thẹn, phải sống trong ngôi nhà mà mình làm cẩu thả duy nhất trong cuộc đời người thợ mộc.</w:t>
            </w: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061371">
              <w:rPr>
                <w:rFonts w:ascii="Times New Roman" w:hAnsi="Times New Roman" w:cs="Times New Roman"/>
                <w:iCs/>
                <w:sz w:val="26"/>
                <w:szCs w:val="26"/>
                <w:lang w:val="pt-BR"/>
              </w:rPr>
              <w:t>- Không thường xuyên rèn luyện tính tự giác, không có kỉ luật lao động, không chú ý đến kĩ thuật</w:t>
            </w:r>
            <w:r w:rsidRPr="00061371"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  <w:t>.</w:t>
            </w: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iCs/>
                <w:sz w:val="26"/>
                <w:szCs w:val="26"/>
                <w:lang w:val="pt-BR"/>
              </w:rPr>
            </w:pPr>
            <w:r w:rsidRPr="00061371">
              <w:rPr>
                <w:rFonts w:ascii="Times New Roman" w:hAnsi="Times New Roman" w:cs="Times New Roman"/>
                <w:iCs/>
                <w:sz w:val="26"/>
                <w:szCs w:val="26"/>
                <w:lang w:val="pt-BR"/>
              </w:rPr>
              <w:t xml:space="preserve">- Lao động giúp con người </w:t>
            </w:r>
            <w:r w:rsidRPr="00061371">
              <w:rPr>
                <w:rFonts w:ascii="Times New Roman" w:hAnsi="Times New Roman" w:cs="Times New Roman"/>
                <w:iCs/>
                <w:sz w:val="26"/>
                <w:szCs w:val="26"/>
                <w:lang w:val="pt-BR"/>
              </w:rPr>
              <w:lastRenderedPageBreak/>
              <w:t>phát triển về năng lực, làm ra của cải vật chất cho xã hội đáp ứng nhu cầu của con người.</w:t>
            </w: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061371">
              <w:rPr>
                <w:rFonts w:ascii="Times New Roman" w:hAnsi="Times New Roman" w:cs="Times New Roman"/>
                <w:iCs/>
                <w:sz w:val="26"/>
                <w:szCs w:val="26"/>
                <w:lang w:val="pt-BR"/>
              </w:rPr>
              <w:t>- Con người sẽ không có ăn, có mặc, không có chỗ ở, không có cái để vui chơi giải trí…</w:t>
            </w: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06137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- Lao </w:t>
            </w:r>
            <w:proofErr w:type="spellStart"/>
            <w:r w:rsidRPr="00061371">
              <w:rPr>
                <w:rFonts w:ascii="Times New Roman" w:hAnsi="Times New Roman" w:cs="Times New Roman"/>
                <w:iCs/>
                <w:sz w:val="26"/>
                <w:szCs w:val="26"/>
              </w:rPr>
              <w:t>động</w:t>
            </w:r>
            <w:proofErr w:type="spellEnd"/>
            <w:r w:rsidRPr="0006137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iCs/>
                <w:sz w:val="26"/>
                <w:szCs w:val="26"/>
              </w:rPr>
              <w:t>chân</w:t>
            </w:r>
            <w:proofErr w:type="spellEnd"/>
            <w:r w:rsidRPr="0006137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iCs/>
                <w:sz w:val="26"/>
                <w:szCs w:val="26"/>
              </w:rPr>
              <w:t>tay</w:t>
            </w:r>
            <w:proofErr w:type="spellEnd"/>
            <w:r w:rsidRPr="0006137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</w:t>
            </w:r>
            <w:proofErr w:type="spellStart"/>
            <w:r w:rsidRPr="00061371">
              <w:rPr>
                <w:rFonts w:ascii="Times New Roman" w:hAnsi="Times New Roman" w:cs="Times New Roman"/>
                <w:iCs/>
                <w:sz w:val="26"/>
                <w:szCs w:val="26"/>
              </w:rPr>
              <w:t>lao</w:t>
            </w:r>
            <w:proofErr w:type="spellEnd"/>
            <w:r w:rsidRPr="0006137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iCs/>
                <w:sz w:val="26"/>
                <w:szCs w:val="26"/>
              </w:rPr>
              <w:t>động</w:t>
            </w:r>
            <w:proofErr w:type="spellEnd"/>
            <w:r w:rsidRPr="0006137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iCs/>
                <w:sz w:val="26"/>
                <w:szCs w:val="26"/>
              </w:rPr>
              <w:t>trí</w:t>
            </w:r>
            <w:proofErr w:type="spellEnd"/>
            <w:r w:rsidRPr="0006137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iCs/>
                <w:sz w:val="26"/>
                <w:szCs w:val="26"/>
              </w:rPr>
              <w:t>óc</w:t>
            </w:r>
            <w:proofErr w:type="spellEnd"/>
            <w:r w:rsidRPr="00061371"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4" w:type="dxa"/>
          </w:tcPr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I.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Đặt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vấn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đề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: </w:t>
            </w:r>
          </w:p>
          <w:p w:rsidR="00A9436C" w:rsidRPr="00061371" w:rsidRDefault="00A9436C" w:rsidP="00DF2383">
            <w:pPr>
              <w:pStyle w:val="NormalWeb"/>
              <w:shd w:val="clear" w:color="auto" w:fill="FCFEFB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  <w:r w:rsidRPr="00061371">
              <w:rPr>
                <w:rStyle w:val="Strong"/>
                <w:iCs/>
                <w:sz w:val="26"/>
                <w:szCs w:val="26"/>
              </w:rPr>
              <w:t xml:space="preserve">1. </w:t>
            </w:r>
            <w:proofErr w:type="spellStart"/>
            <w:r w:rsidRPr="00061371">
              <w:rPr>
                <w:rStyle w:val="Strong"/>
                <w:i/>
                <w:iCs/>
                <w:sz w:val="26"/>
                <w:szCs w:val="26"/>
                <w:u w:val="single"/>
              </w:rPr>
              <w:t>Tình</w:t>
            </w:r>
            <w:proofErr w:type="spellEnd"/>
            <w:r w:rsidRPr="00061371">
              <w:rPr>
                <w:rStyle w:val="Strong"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061371">
              <w:rPr>
                <w:rStyle w:val="Strong"/>
                <w:i/>
                <w:iCs/>
                <w:sz w:val="26"/>
                <w:szCs w:val="26"/>
                <w:u w:val="single"/>
              </w:rPr>
              <w:t>huống</w:t>
            </w:r>
            <w:proofErr w:type="spellEnd"/>
            <w:r w:rsidRPr="00061371">
              <w:rPr>
                <w:rStyle w:val="Strong"/>
                <w:iCs/>
                <w:sz w:val="26"/>
                <w:szCs w:val="26"/>
              </w:rPr>
              <w:t>:</w:t>
            </w:r>
          </w:p>
          <w:p w:rsidR="00A9436C" w:rsidRPr="00061371" w:rsidRDefault="00A9436C" w:rsidP="00DF2383">
            <w:pPr>
              <w:pStyle w:val="NormalWeb"/>
              <w:shd w:val="clear" w:color="auto" w:fill="FCFEF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61371">
              <w:rPr>
                <w:sz w:val="26"/>
                <w:szCs w:val="26"/>
              </w:rPr>
              <w:t xml:space="preserve">HS </w:t>
            </w:r>
            <w:proofErr w:type="spellStart"/>
            <w:r w:rsidRPr="00061371">
              <w:rPr>
                <w:sz w:val="26"/>
                <w:szCs w:val="26"/>
              </w:rPr>
              <w:t>thảo</w:t>
            </w:r>
            <w:proofErr w:type="spellEnd"/>
            <w:r w:rsidRPr="00061371">
              <w:rPr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sz w:val="26"/>
                <w:szCs w:val="26"/>
              </w:rPr>
              <w:t>luận</w:t>
            </w:r>
            <w:proofErr w:type="spellEnd"/>
            <w:r w:rsidRPr="00061371">
              <w:rPr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sz w:val="26"/>
                <w:szCs w:val="26"/>
              </w:rPr>
              <w:t>trong</w:t>
            </w:r>
            <w:proofErr w:type="spellEnd"/>
            <w:r w:rsidRPr="00061371">
              <w:rPr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sz w:val="26"/>
                <w:szCs w:val="26"/>
              </w:rPr>
              <w:t>lớp</w:t>
            </w:r>
            <w:proofErr w:type="spellEnd"/>
            <w:r w:rsidRPr="00061371">
              <w:rPr>
                <w:sz w:val="26"/>
                <w:szCs w:val="26"/>
              </w:rPr>
              <w:t>.</w:t>
            </w:r>
          </w:p>
          <w:p w:rsidR="00A9436C" w:rsidRPr="00061371" w:rsidRDefault="00A9436C" w:rsidP="00DF2383">
            <w:pPr>
              <w:pStyle w:val="NormalWeb"/>
              <w:shd w:val="clear" w:color="auto" w:fill="FCFEF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:rsidR="00A9436C" w:rsidRPr="00061371" w:rsidRDefault="00A9436C" w:rsidP="00DF2383">
            <w:pPr>
              <w:pStyle w:val="NormalWeb"/>
              <w:shd w:val="clear" w:color="auto" w:fill="FCFEFB"/>
              <w:spacing w:before="0" w:beforeAutospacing="0" w:after="0" w:afterAutospacing="0"/>
              <w:jc w:val="both"/>
              <w:rPr>
                <w:i/>
                <w:sz w:val="26"/>
                <w:szCs w:val="26"/>
              </w:rPr>
            </w:pPr>
            <w:r w:rsidRPr="00061371">
              <w:rPr>
                <w:rStyle w:val="Emphasis"/>
                <w:bCs/>
                <w:sz w:val="26"/>
                <w:szCs w:val="26"/>
              </w:rPr>
              <w:t xml:space="preserve">2. </w:t>
            </w:r>
            <w:proofErr w:type="spellStart"/>
            <w:r w:rsidRPr="00061371">
              <w:rPr>
                <w:rStyle w:val="Emphasis"/>
                <w:bCs/>
                <w:sz w:val="26"/>
                <w:szCs w:val="26"/>
                <w:u w:val="single"/>
              </w:rPr>
              <w:t>Truyện</w:t>
            </w:r>
            <w:proofErr w:type="spellEnd"/>
            <w:r w:rsidRPr="00061371">
              <w:rPr>
                <w:rStyle w:val="Emphasis"/>
                <w:b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061371">
              <w:rPr>
                <w:rStyle w:val="Emphasis"/>
                <w:bCs/>
                <w:sz w:val="26"/>
                <w:szCs w:val="26"/>
                <w:u w:val="single"/>
              </w:rPr>
              <w:t>đọc</w:t>
            </w:r>
            <w:proofErr w:type="spellEnd"/>
            <w:r w:rsidRPr="00061371">
              <w:rPr>
                <w:rStyle w:val="Emphasis"/>
                <w:bCs/>
                <w:sz w:val="26"/>
                <w:szCs w:val="26"/>
              </w:rPr>
              <w:t>:</w:t>
            </w:r>
            <w:r w:rsidRPr="00061371">
              <w:rPr>
                <w:i/>
                <w:sz w:val="26"/>
                <w:szCs w:val="26"/>
              </w:rPr>
              <w:t xml:space="preserve"> “</w:t>
            </w:r>
            <w:proofErr w:type="spellStart"/>
            <w:r w:rsidRPr="00061371">
              <w:rPr>
                <w:sz w:val="26"/>
                <w:szCs w:val="26"/>
              </w:rPr>
              <w:t>Ngôi</w:t>
            </w:r>
            <w:proofErr w:type="spellEnd"/>
            <w:r w:rsidRPr="00061371">
              <w:rPr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sz w:val="26"/>
                <w:szCs w:val="26"/>
              </w:rPr>
              <w:t>nhà</w:t>
            </w:r>
            <w:proofErr w:type="spellEnd"/>
            <w:r w:rsidRPr="00061371">
              <w:rPr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sz w:val="26"/>
                <w:szCs w:val="26"/>
              </w:rPr>
              <w:t>không</w:t>
            </w:r>
            <w:proofErr w:type="spellEnd"/>
            <w:r w:rsidRPr="00061371">
              <w:rPr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sz w:val="26"/>
                <w:szCs w:val="26"/>
              </w:rPr>
              <w:t>hoàn</w:t>
            </w:r>
            <w:proofErr w:type="spellEnd"/>
            <w:r w:rsidRPr="00061371">
              <w:rPr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sz w:val="26"/>
                <w:szCs w:val="26"/>
              </w:rPr>
              <w:t>hảo</w:t>
            </w:r>
            <w:proofErr w:type="spellEnd"/>
            <w:r w:rsidRPr="00061371">
              <w:rPr>
                <w:sz w:val="26"/>
                <w:szCs w:val="26"/>
              </w:rPr>
              <w:t>”.</w:t>
            </w:r>
          </w:p>
          <w:p w:rsidR="00A9436C" w:rsidRPr="00061371" w:rsidRDefault="00A9436C" w:rsidP="00DF2383">
            <w:pPr>
              <w:pStyle w:val="NormalWeb"/>
              <w:shd w:val="clear" w:color="auto" w:fill="FCFEF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61371">
              <w:rPr>
                <w:sz w:val="26"/>
                <w:szCs w:val="26"/>
              </w:rPr>
              <w:sym w:font="Wingdings" w:char="F0F0"/>
            </w:r>
            <w:r w:rsidRPr="00061371">
              <w:rPr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sz w:val="26"/>
                <w:szCs w:val="26"/>
              </w:rPr>
              <w:t>Hậu</w:t>
            </w:r>
            <w:proofErr w:type="spellEnd"/>
            <w:r w:rsidRPr="00061371">
              <w:rPr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sz w:val="26"/>
                <w:szCs w:val="26"/>
              </w:rPr>
              <w:t>quả</w:t>
            </w:r>
            <w:proofErr w:type="spellEnd"/>
            <w:r w:rsidRPr="00061371">
              <w:rPr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sz w:val="26"/>
                <w:szCs w:val="26"/>
              </w:rPr>
              <w:t>mà</w:t>
            </w:r>
            <w:proofErr w:type="spellEnd"/>
            <w:r w:rsidRPr="00061371">
              <w:rPr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sz w:val="26"/>
                <w:szCs w:val="26"/>
              </w:rPr>
              <w:t>người</w:t>
            </w:r>
            <w:proofErr w:type="spellEnd"/>
            <w:r w:rsidRPr="00061371">
              <w:rPr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sz w:val="26"/>
                <w:szCs w:val="26"/>
              </w:rPr>
              <w:t>thợ</w:t>
            </w:r>
            <w:proofErr w:type="spellEnd"/>
            <w:r w:rsidRPr="00061371">
              <w:rPr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sz w:val="26"/>
                <w:szCs w:val="26"/>
              </w:rPr>
              <w:t>mộc</w:t>
            </w:r>
            <w:proofErr w:type="spellEnd"/>
            <w:r w:rsidRPr="00061371">
              <w:rPr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sz w:val="26"/>
                <w:szCs w:val="26"/>
              </w:rPr>
              <w:t>gánh</w:t>
            </w:r>
            <w:proofErr w:type="spellEnd"/>
            <w:r w:rsidRPr="00061371">
              <w:rPr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sz w:val="26"/>
                <w:szCs w:val="26"/>
              </w:rPr>
              <w:t>chịu</w:t>
            </w:r>
            <w:proofErr w:type="spellEnd"/>
            <w:r w:rsidRPr="00061371">
              <w:rPr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sz w:val="26"/>
                <w:szCs w:val="26"/>
              </w:rPr>
              <w:t>là</w:t>
            </w:r>
            <w:proofErr w:type="spellEnd"/>
            <w:r w:rsidRPr="00061371">
              <w:rPr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sz w:val="26"/>
                <w:szCs w:val="26"/>
              </w:rPr>
              <w:t>ông</w:t>
            </w:r>
            <w:proofErr w:type="spellEnd"/>
            <w:r w:rsidRPr="00061371">
              <w:rPr>
                <w:sz w:val="26"/>
                <w:szCs w:val="26"/>
              </w:rPr>
              <w:t xml:space="preserve"> ta </w:t>
            </w:r>
            <w:proofErr w:type="spellStart"/>
            <w:r w:rsidRPr="00061371">
              <w:rPr>
                <w:sz w:val="26"/>
                <w:szCs w:val="26"/>
              </w:rPr>
              <w:t>hổ</w:t>
            </w:r>
            <w:proofErr w:type="spellEnd"/>
            <w:r w:rsidRPr="00061371">
              <w:rPr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sz w:val="26"/>
                <w:szCs w:val="26"/>
              </w:rPr>
              <w:t>thẹn</w:t>
            </w:r>
            <w:proofErr w:type="spellEnd"/>
            <w:r w:rsidRPr="00061371">
              <w:rPr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sz w:val="26"/>
                <w:szCs w:val="26"/>
              </w:rPr>
              <w:t>phải</w:t>
            </w:r>
            <w:proofErr w:type="spellEnd"/>
            <w:r w:rsidRPr="00061371">
              <w:rPr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sz w:val="26"/>
                <w:szCs w:val="26"/>
              </w:rPr>
              <w:t>sống</w:t>
            </w:r>
            <w:proofErr w:type="spellEnd"/>
            <w:r w:rsidRPr="00061371">
              <w:rPr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sz w:val="26"/>
                <w:szCs w:val="26"/>
              </w:rPr>
              <w:t>trong</w:t>
            </w:r>
            <w:proofErr w:type="spellEnd"/>
            <w:r w:rsidRPr="00061371">
              <w:rPr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sz w:val="26"/>
                <w:szCs w:val="26"/>
              </w:rPr>
              <w:t>ngôi</w:t>
            </w:r>
            <w:proofErr w:type="spellEnd"/>
            <w:r w:rsidRPr="00061371">
              <w:rPr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sz w:val="26"/>
                <w:szCs w:val="26"/>
              </w:rPr>
              <w:t>nhà</w:t>
            </w:r>
            <w:proofErr w:type="spellEnd"/>
            <w:r w:rsidRPr="00061371">
              <w:rPr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sz w:val="26"/>
                <w:szCs w:val="26"/>
              </w:rPr>
              <w:t>không</w:t>
            </w:r>
            <w:proofErr w:type="spellEnd"/>
            <w:r w:rsidRPr="00061371">
              <w:rPr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sz w:val="26"/>
                <w:szCs w:val="26"/>
              </w:rPr>
              <w:t>hoàn</w:t>
            </w:r>
            <w:proofErr w:type="spellEnd"/>
            <w:r w:rsidRPr="00061371">
              <w:rPr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sz w:val="26"/>
                <w:szCs w:val="26"/>
              </w:rPr>
              <w:t>hảo</w:t>
            </w:r>
            <w:proofErr w:type="spellEnd"/>
            <w:r w:rsidRPr="00061371">
              <w:rPr>
                <w:sz w:val="26"/>
                <w:szCs w:val="26"/>
              </w:rPr>
              <w:t xml:space="preserve"> do </w:t>
            </w:r>
            <w:proofErr w:type="spellStart"/>
            <w:r w:rsidRPr="00061371">
              <w:rPr>
                <w:sz w:val="26"/>
                <w:szCs w:val="26"/>
              </w:rPr>
              <w:t>chính</w:t>
            </w:r>
            <w:proofErr w:type="spellEnd"/>
            <w:r w:rsidRPr="00061371">
              <w:rPr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sz w:val="26"/>
                <w:szCs w:val="26"/>
              </w:rPr>
              <w:t>tay</w:t>
            </w:r>
            <w:proofErr w:type="spellEnd"/>
            <w:r w:rsidRPr="00061371">
              <w:rPr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sz w:val="26"/>
                <w:szCs w:val="26"/>
              </w:rPr>
              <w:t>mình</w:t>
            </w:r>
            <w:proofErr w:type="spellEnd"/>
            <w:r w:rsidRPr="00061371">
              <w:rPr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sz w:val="26"/>
                <w:szCs w:val="26"/>
              </w:rPr>
              <w:t>xây</w:t>
            </w:r>
            <w:proofErr w:type="spellEnd"/>
            <w:r w:rsidRPr="00061371">
              <w:rPr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sz w:val="26"/>
                <w:szCs w:val="26"/>
              </w:rPr>
              <w:t>dựng</w:t>
            </w:r>
            <w:proofErr w:type="spellEnd"/>
            <w:r w:rsidRPr="00061371">
              <w:rPr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sz w:val="26"/>
                <w:szCs w:val="26"/>
              </w:rPr>
              <w:t>lên</w:t>
            </w:r>
            <w:proofErr w:type="spellEnd"/>
            <w:r w:rsidRPr="00061371">
              <w:rPr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sz w:val="26"/>
                <w:szCs w:val="26"/>
              </w:rPr>
              <w:t>trong</w:t>
            </w:r>
            <w:proofErr w:type="spellEnd"/>
            <w:r w:rsidRPr="00061371">
              <w:rPr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sz w:val="26"/>
                <w:szCs w:val="26"/>
              </w:rPr>
              <w:t>suốt</w:t>
            </w:r>
            <w:proofErr w:type="spellEnd"/>
            <w:r w:rsidRPr="00061371">
              <w:rPr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sz w:val="26"/>
                <w:szCs w:val="26"/>
              </w:rPr>
              <w:t>cuộc</w:t>
            </w:r>
            <w:proofErr w:type="spellEnd"/>
            <w:r w:rsidRPr="00061371">
              <w:rPr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sz w:val="26"/>
                <w:szCs w:val="26"/>
              </w:rPr>
              <w:t>đời</w:t>
            </w:r>
            <w:proofErr w:type="spellEnd"/>
            <w:r w:rsidRPr="00061371">
              <w:rPr>
                <w:sz w:val="26"/>
                <w:szCs w:val="26"/>
              </w:rPr>
              <w:t>.</w:t>
            </w: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9436C" w:rsidRPr="00061371" w:rsidRDefault="00A9436C" w:rsidP="00A9436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9436C" w:rsidRPr="00061371" w:rsidRDefault="00A9436C" w:rsidP="00A9436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b/>
          <w:sz w:val="26"/>
          <w:szCs w:val="26"/>
          <w:u w:val="single"/>
        </w:rPr>
        <w:t>Hoạt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061371">
        <w:rPr>
          <w:rFonts w:ascii="Times New Roman" w:hAnsi="Times New Roman" w:cs="Times New Roman"/>
          <w:b/>
          <w:sz w:val="26"/>
          <w:szCs w:val="26"/>
          <w:u w:val="single"/>
        </w:rPr>
        <w:t>động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  <w:u w:val="single"/>
        </w:rPr>
        <w:t xml:space="preserve"> 2</w:t>
      </w:r>
      <w:r w:rsidRPr="0006137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Tìm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hiểu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nội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</w:rPr>
        <w:t xml:space="preserve"> dung </w:t>
      </w: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8"/>
        <w:gridCol w:w="3188"/>
        <w:gridCol w:w="3200"/>
      </w:tblGrid>
      <w:tr w:rsidR="00A9436C" w:rsidRPr="00061371" w:rsidTr="00DF2383">
        <w:tc>
          <w:tcPr>
            <w:tcW w:w="3473" w:type="dxa"/>
          </w:tcPr>
          <w:p w:rsidR="00A9436C" w:rsidRPr="00061371" w:rsidRDefault="00A9436C" w:rsidP="00DF238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giáo</w:t>
            </w:r>
            <w:proofErr w:type="spellEnd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474" w:type="dxa"/>
          </w:tcPr>
          <w:p w:rsidR="00A9436C" w:rsidRPr="00061371" w:rsidRDefault="00A9436C" w:rsidP="00DF238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3475" w:type="dxa"/>
          </w:tcPr>
          <w:p w:rsidR="00A9436C" w:rsidRPr="00061371" w:rsidRDefault="00A9436C" w:rsidP="00DF238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Ghi</w:t>
            </w:r>
            <w:proofErr w:type="spellEnd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b/>
                <w:sz w:val="26"/>
                <w:szCs w:val="26"/>
              </w:rPr>
              <w:t>bảng</w:t>
            </w:r>
            <w:proofErr w:type="spellEnd"/>
          </w:p>
        </w:tc>
      </w:tr>
      <w:tr w:rsidR="00A9436C" w:rsidRPr="00061371" w:rsidTr="00DF2383">
        <w:tc>
          <w:tcPr>
            <w:tcW w:w="3473" w:type="dxa"/>
          </w:tcPr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GV: Thế nào là lao động tự giác?</w:t>
            </w: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A9436C" w:rsidRPr="00061371" w:rsidRDefault="00A9436C" w:rsidP="00DF2383">
            <w:pPr>
              <w:pStyle w:val="BodyText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61371">
              <w:rPr>
                <w:rFonts w:ascii="Times New Roman" w:hAnsi="Times New Roman"/>
                <w:sz w:val="26"/>
                <w:szCs w:val="26"/>
                <w:lang w:val="pt-BR"/>
              </w:rPr>
              <w:t>GV: Thế nào là lao động sáng tạo?</w:t>
            </w: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4" w:type="dxa"/>
          </w:tcPr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</w:tcPr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1371">
              <w:rPr>
                <w:rFonts w:ascii="Times New Roman" w:hAnsi="Times New Roman" w:cs="Times New Roman"/>
                <w:sz w:val="26"/>
                <w:szCs w:val="26"/>
              </w:rPr>
              <w:t xml:space="preserve">II.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Nội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dung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bài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06137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học</w:t>
            </w:r>
            <w:proofErr w:type="spellEnd"/>
            <w:r w:rsidRPr="000613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9436C" w:rsidRPr="00061371" w:rsidRDefault="00A9436C" w:rsidP="00DF2383">
            <w:pPr>
              <w:pStyle w:val="NormalWeb"/>
              <w:shd w:val="clear" w:color="auto" w:fill="FCFEF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61371">
              <w:rPr>
                <w:sz w:val="26"/>
                <w:szCs w:val="26"/>
              </w:rPr>
              <w:t xml:space="preserve">1. </w:t>
            </w:r>
            <w:proofErr w:type="spellStart"/>
            <w:r w:rsidRPr="00061371">
              <w:rPr>
                <w:bCs/>
                <w:i/>
                <w:iCs/>
                <w:sz w:val="26"/>
                <w:szCs w:val="26"/>
                <w:u w:val="single"/>
              </w:rPr>
              <w:t>Thế</w:t>
            </w:r>
            <w:proofErr w:type="spellEnd"/>
            <w:r w:rsidRPr="00061371">
              <w:rPr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061371">
              <w:rPr>
                <w:bCs/>
                <w:i/>
                <w:iCs/>
                <w:sz w:val="26"/>
                <w:szCs w:val="26"/>
                <w:u w:val="single"/>
              </w:rPr>
              <w:t>nào</w:t>
            </w:r>
            <w:proofErr w:type="spellEnd"/>
            <w:r w:rsidRPr="00061371">
              <w:rPr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061371">
              <w:rPr>
                <w:bCs/>
                <w:i/>
                <w:iCs/>
                <w:sz w:val="26"/>
                <w:szCs w:val="26"/>
                <w:u w:val="single"/>
              </w:rPr>
              <w:t>là</w:t>
            </w:r>
            <w:proofErr w:type="spellEnd"/>
            <w:r w:rsidRPr="00061371">
              <w:rPr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061371">
              <w:rPr>
                <w:bCs/>
                <w:i/>
                <w:iCs/>
                <w:sz w:val="26"/>
                <w:szCs w:val="26"/>
                <w:u w:val="single"/>
              </w:rPr>
              <w:t>tự</w:t>
            </w:r>
            <w:proofErr w:type="spellEnd"/>
            <w:r w:rsidRPr="00061371">
              <w:rPr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061371">
              <w:rPr>
                <w:bCs/>
                <w:i/>
                <w:iCs/>
                <w:sz w:val="26"/>
                <w:szCs w:val="26"/>
                <w:u w:val="single"/>
              </w:rPr>
              <w:t>giác</w:t>
            </w:r>
            <w:proofErr w:type="spellEnd"/>
            <w:r w:rsidRPr="00061371">
              <w:rPr>
                <w:bCs/>
                <w:i/>
                <w:iCs/>
                <w:sz w:val="26"/>
                <w:szCs w:val="26"/>
                <w:u w:val="single"/>
              </w:rPr>
              <w:t xml:space="preserve">, </w:t>
            </w:r>
            <w:proofErr w:type="spellStart"/>
            <w:r w:rsidRPr="00061371">
              <w:rPr>
                <w:bCs/>
                <w:i/>
                <w:iCs/>
                <w:sz w:val="26"/>
                <w:szCs w:val="26"/>
                <w:u w:val="single"/>
              </w:rPr>
              <w:t>sáng</w:t>
            </w:r>
            <w:proofErr w:type="spellEnd"/>
            <w:r w:rsidRPr="00061371">
              <w:rPr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061371">
              <w:rPr>
                <w:bCs/>
                <w:i/>
                <w:iCs/>
                <w:sz w:val="26"/>
                <w:szCs w:val="26"/>
                <w:u w:val="single"/>
              </w:rPr>
              <w:t>tạo</w:t>
            </w:r>
            <w:proofErr w:type="spellEnd"/>
            <w:r w:rsidRPr="00061371">
              <w:rPr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061371">
              <w:rPr>
                <w:bCs/>
                <w:i/>
                <w:iCs/>
                <w:sz w:val="26"/>
                <w:szCs w:val="26"/>
                <w:u w:val="single"/>
              </w:rPr>
              <w:t>trong</w:t>
            </w:r>
            <w:proofErr w:type="spellEnd"/>
            <w:r w:rsidRPr="00061371">
              <w:rPr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061371">
              <w:rPr>
                <w:bCs/>
                <w:i/>
                <w:iCs/>
                <w:sz w:val="26"/>
                <w:szCs w:val="26"/>
                <w:u w:val="single"/>
              </w:rPr>
              <w:t>lao</w:t>
            </w:r>
            <w:proofErr w:type="spellEnd"/>
            <w:r w:rsidRPr="00061371">
              <w:rPr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061371">
              <w:rPr>
                <w:bCs/>
                <w:i/>
                <w:iCs/>
                <w:sz w:val="26"/>
                <w:szCs w:val="26"/>
                <w:u w:val="single"/>
              </w:rPr>
              <w:t>động</w:t>
            </w:r>
            <w:proofErr w:type="spellEnd"/>
            <w:r w:rsidRPr="00061371">
              <w:rPr>
                <w:bCs/>
                <w:iCs/>
                <w:sz w:val="26"/>
                <w:szCs w:val="26"/>
              </w:rPr>
              <w:t>?</w:t>
            </w:r>
            <w:r w:rsidRPr="00061371">
              <w:rPr>
                <w:sz w:val="26"/>
                <w:szCs w:val="26"/>
              </w:rPr>
              <w:t xml:space="preserve"> </w:t>
            </w:r>
          </w:p>
          <w:p w:rsidR="00A9436C" w:rsidRPr="00061371" w:rsidRDefault="00A9436C" w:rsidP="00DF2383">
            <w:pPr>
              <w:pStyle w:val="NormalWeb"/>
              <w:shd w:val="clear" w:color="auto" w:fill="FCFEF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61371">
              <w:rPr>
                <w:sz w:val="26"/>
                <w:szCs w:val="26"/>
              </w:rPr>
              <w:t xml:space="preserve">- Lao </w:t>
            </w:r>
            <w:proofErr w:type="spellStart"/>
            <w:r w:rsidRPr="00061371">
              <w:rPr>
                <w:sz w:val="26"/>
                <w:szCs w:val="26"/>
              </w:rPr>
              <w:t>động</w:t>
            </w:r>
            <w:proofErr w:type="spellEnd"/>
            <w:r w:rsidRPr="00061371">
              <w:rPr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sz w:val="26"/>
                <w:szCs w:val="26"/>
              </w:rPr>
              <w:t>tự</w:t>
            </w:r>
            <w:proofErr w:type="spellEnd"/>
            <w:r w:rsidRPr="00061371">
              <w:rPr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sz w:val="26"/>
                <w:szCs w:val="26"/>
              </w:rPr>
              <w:t>giác</w:t>
            </w:r>
            <w:proofErr w:type="spellEnd"/>
            <w:r w:rsidRPr="00061371">
              <w:rPr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sz w:val="26"/>
                <w:szCs w:val="26"/>
              </w:rPr>
              <w:t>là</w:t>
            </w:r>
            <w:proofErr w:type="spellEnd"/>
            <w:r w:rsidRPr="00061371">
              <w:rPr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sz w:val="26"/>
                <w:szCs w:val="26"/>
              </w:rPr>
              <w:t>tự</w:t>
            </w:r>
            <w:proofErr w:type="spellEnd"/>
            <w:r w:rsidRPr="00061371">
              <w:rPr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sz w:val="26"/>
                <w:szCs w:val="26"/>
              </w:rPr>
              <w:t>động</w:t>
            </w:r>
            <w:proofErr w:type="spellEnd"/>
            <w:r w:rsidRPr="00061371">
              <w:rPr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sz w:val="26"/>
                <w:szCs w:val="26"/>
              </w:rPr>
              <w:t>làm</w:t>
            </w:r>
            <w:proofErr w:type="spellEnd"/>
            <w:r w:rsidRPr="00061371">
              <w:rPr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sz w:val="26"/>
                <w:szCs w:val="26"/>
              </w:rPr>
              <w:t>việc</w:t>
            </w:r>
            <w:proofErr w:type="spellEnd"/>
            <w:r w:rsidRPr="00061371">
              <w:rPr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sz w:val="26"/>
                <w:szCs w:val="26"/>
              </w:rPr>
              <w:t>không</w:t>
            </w:r>
            <w:proofErr w:type="spellEnd"/>
            <w:r w:rsidRPr="00061371">
              <w:rPr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sz w:val="26"/>
                <w:szCs w:val="26"/>
              </w:rPr>
              <w:t>cần</w:t>
            </w:r>
            <w:proofErr w:type="spellEnd"/>
            <w:r w:rsidRPr="00061371">
              <w:rPr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sz w:val="26"/>
                <w:szCs w:val="26"/>
              </w:rPr>
              <w:t>ai</w:t>
            </w:r>
            <w:proofErr w:type="spellEnd"/>
            <w:r w:rsidRPr="00061371">
              <w:rPr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sz w:val="26"/>
                <w:szCs w:val="26"/>
              </w:rPr>
              <w:t>nhắc</w:t>
            </w:r>
            <w:proofErr w:type="spellEnd"/>
            <w:r w:rsidRPr="00061371">
              <w:rPr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sz w:val="26"/>
                <w:szCs w:val="26"/>
              </w:rPr>
              <w:t>nhở</w:t>
            </w:r>
            <w:proofErr w:type="spellEnd"/>
            <w:r w:rsidRPr="00061371">
              <w:rPr>
                <w:sz w:val="26"/>
                <w:szCs w:val="26"/>
              </w:rPr>
              <w:t xml:space="preserve">, </w:t>
            </w:r>
            <w:proofErr w:type="spellStart"/>
            <w:r w:rsidRPr="00061371">
              <w:rPr>
                <w:sz w:val="26"/>
                <w:szCs w:val="26"/>
              </w:rPr>
              <w:t>không</w:t>
            </w:r>
            <w:proofErr w:type="spellEnd"/>
            <w:r w:rsidRPr="00061371">
              <w:rPr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sz w:val="26"/>
                <w:szCs w:val="26"/>
              </w:rPr>
              <w:t>phải</w:t>
            </w:r>
            <w:proofErr w:type="spellEnd"/>
            <w:r w:rsidRPr="00061371">
              <w:rPr>
                <w:sz w:val="26"/>
                <w:szCs w:val="26"/>
              </w:rPr>
              <w:t xml:space="preserve"> do </w:t>
            </w:r>
            <w:proofErr w:type="spellStart"/>
            <w:r w:rsidRPr="00061371">
              <w:rPr>
                <w:sz w:val="26"/>
                <w:szCs w:val="26"/>
              </w:rPr>
              <w:t>áp</w:t>
            </w:r>
            <w:proofErr w:type="spellEnd"/>
            <w:r w:rsidRPr="00061371">
              <w:rPr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sz w:val="26"/>
                <w:szCs w:val="26"/>
              </w:rPr>
              <w:t>lực</w:t>
            </w:r>
            <w:proofErr w:type="spellEnd"/>
            <w:r w:rsidRPr="00061371">
              <w:rPr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sz w:val="26"/>
                <w:szCs w:val="26"/>
              </w:rPr>
              <w:t>từ</w:t>
            </w:r>
            <w:proofErr w:type="spellEnd"/>
            <w:r w:rsidRPr="00061371">
              <w:rPr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sz w:val="26"/>
                <w:szCs w:val="26"/>
              </w:rPr>
              <w:t>bên</w:t>
            </w:r>
            <w:proofErr w:type="spellEnd"/>
            <w:r w:rsidRPr="00061371">
              <w:rPr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sz w:val="26"/>
                <w:szCs w:val="26"/>
              </w:rPr>
              <w:t>ngoài</w:t>
            </w:r>
            <w:proofErr w:type="spellEnd"/>
            <w:r w:rsidRPr="00061371">
              <w:rPr>
                <w:sz w:val="26"/>
                <w:szCs w:val="26"/>
              </w:rPr>
              <w:t>.</w:t>
            </w:r>
          </w:p>
          <w:p w:rsidR="00A9436C" w:rsidRPr="00061371" w:rsidRDefault="00A9436C" w:rsidP="00DF2383">
            <w:pPr>
              <w:shd w:val="clear" w:color="auto" w:fill="FCFEFB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Lao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sáng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quá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luôn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suy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cải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tòi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cái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mới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quyết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proofErr w:type="spellEnd"/>
            <w:r w:rsidRPr="0006137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A9436C" w:rsidRPr="00061371" w:rsidRDefault="00A9436C" w:rsidP="00DF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9436C" w:rsidRPr="00061371" w:rsidRDefault="00A9436C" w:rsidP="00A9436C">
      <w:pPr>
        <w:rPr>
          <w:rFonts w:ascii="Times New Roman" w:hAnsi="Times New Roman" w:cs="Times New Roman"/>
          <w:sz w:val="26"/>
          <w:szCs w:val="26"/>
        </w:rPr>
      </w:pPr>
    </w:p>
    <w:p w:rsidR="00A9436C" w:rsidRPr="00061371" w:rsidRDefault="00A9436C" w:rsidP="00A9436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sz w:val="26"/>
          <w:szCs w:val="26"/>
          <w:u w:val="single"/>
        </w:rPr>
        <w:t>Củng</w:t>
      </w:r>
      <w:proofErr w:type="spellEnd"/>
      <w:r w:rsidRPr="0006137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  <w:u w:val="single"/>
        </w:rPr>
        <w:t>cố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1 SGK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30.</w:t>
      </w:r>
    </w:p>
    <w:p w:rsidR="00A9436C" w:rsidRPr="00061371" w:rsidRDefault="00A9436C" w:rsidP="00A9436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sz w:val="26"/>
          <w:szCs w:val="26"/>
          <w:u w:val="single"/>
        </w:rPr>
        <w:t>Dặn</w:t>
      </w:r>
      <w:proofErr w:type="spellEnd"/>
      <w:r w:rsidRPr="0006137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  <w:u w:val="single"/>
        </w:rPr>
        <w:t>dò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>:</w:t>
      </w:r>
    </w:p>
    <w:p w:rsidR="00A9436C" w:rsidRPr="00061371" w:rsidRDefault="00A9436C" w:rsidP="00A9436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>.</w:t>
      </w:r>
    </w:p>
    <w:p w:rsidR="00A9436C" w:rsidRPr="00061371" w:rsidRDefault="00A9436C" w:rsidP="00A9436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2 SGK/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30.</w:t>
      </w:r>
    </w:p>
    <w:p w:rsidR="00A9436C" w:rsidRPr="00061371" w:rsidRDefault="00A9436C" w:rsidP="00A9436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61371"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 w:rsidRPr="000613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2, </w:t>
      </w:r>
      <w:proofErr w:type="spellStart"/>
      <w:r w:rsidRPr="00061371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 xml:space="preserve"> 11.</w:t>
      </w:r>
    </w:p>
    <w:p w:rsidR="00A9436C" w:rsidRPr="00061371" w:rsidRDefault="00A9436C" w:rsidP="00A9436C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</w:p>
    <w:p w:rsidR="00A9436C" w:rsidRPr="00061371" w:rsidRDefault="00A9436C" w:rsidP="00A9436C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Rút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kinh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nghiệm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sau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tiết</w:t>
      </w:r>
      <w:proofErr w:type="spellEnd"/>
      <w:r w:rsidRPr="0006137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61371">
        <w:rPr>
          <w:rFonts w:ascii="Times New Roman" w:hAnsi="Times New Roman" w:cs="Times New Roman"/>
          <w:b/>
          <w:sz w:val="26"/>
          <w:szCs w:val="26"/>
        </w:rPr>
        <w:t>dạy</w:t>
      </w:r>
      <w:proofErr w:type="spellEnd"/>
      <w:r w:rsidRPr="00061371">
        <w:rPr>
          <w:rFonts w:ascii="Times New Roman" w:hAnsi="Times New Roman" w:cs="Times New Roman"/>
          <w:sz w:val="26"/>
          <w:szCs w:val="26"/>
        </w:rPr>
        <w:t>.</w:t>
      </w:r>
    </w:p>
    <w:p w:rsidR="00A9436C" w:rsidRPr="00A9436C" w:rsidRDefault="00A9436C" w:rsidP="00A9436C">
      <w:pPr>
        <w:pStyle w:val="ListParagraph"/>
        <w:ind w:left="851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lastRenderedPageBreak/>
        <w:t>Giaso vien cho học sinh chuẩn bị những câu chuyện, những tấm gương về sáng tạo trước ở nhà để trình bày trước lớp.</w:t>
      </w:r>
      <w:bookmarkStart w:id="0" w:name="_GoBack"/>
      <w:bookmarkEnd w:id="0"/>
    </w:p>
    <w:p w:rsidR="00A9436C" w:rsidRDefault="00A9436C" w:rsidP="00A9436C">
      <w:pPr>
        <w:pStyle w:val="ListParagraph"/>
        <w:ind w:left="851"/>
        <w:rPr>
          <w:rFonts w:ascii="Times New Roman" w:hAnsi="Times New Roman" w:cs="Times New Roman"/>
          <w:sz w:val="26"/>
          <w:szCs w:val="26"/>
        </w:rPr>
      </w:pPr>
    </w:p>
    <w:p w:rsidR="00A9436C" w:rsidRDefault="00A9436C" w:rsidP="00A9436C">
      <w:pPr>
        <w:pStyle w:val="ListParagraph"/>
        <w:ind w:left="851"/>
        <w:rPr>
          <w:rFonts w:ascii="Times New Roman" w:hAnsi="Times New Roman" w:cs="Times New Roman"/>
          <w:sz w:val="26"/>
          <w:szCs w:val="26"/>
        </w:rPr>
      </w:pPr>
    </w:p>
    <w:p w:rsidR="00A9436C" w:rsidRPr="00061371" w:rsidRDefault="00A9436C" w:rsidP="00A9436C">
      <w:pPr>
        <w:pStyle w:val="ListParagraph"/>
        <w:ind w:left="851"/>
        <w:rPr>
          <w:rFonts w:ascii="Times New Roman" w:hAnsi="Times New Roman" w:cs="Times New Roman"/>
          <w:sz w:val="26"/>
          <w:szCs w:val="26"/>
        </w:rPr>
      </w:pPr>
    </w:p>
    <w:p w:rsidR="00A9436C" w:rsidRPr="00A9436C" w:rsidRDefault="00A9436C" w:rsidP="00A9436C">
      <w:pPr>
        <w:rPr>
          <w:lang w:val="vi-VN"/>
        </w:rPr>
      </w:pPr>
    </w:p>
    <w:sectPr w:rsidR="00A9436C" w:rsidRPr="00A94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C295F"/>
    <w:multiLevelType w:val="hybridMultilevel"/>
    <w:tmpl w:val="ACDCEB80"/>
    <w:lvl w:ilvl="0" w:tplc="407C45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A7112D"/>
    <w:multiLevelType w:val="hybridMultilevel"/>
    <w:tmpl w:val="02A26C68"/>
    <w:lvl w:ilvl="0" w:tplc="29D8A0A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E048EEF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00CB9"/>
    <w:multiLevelType w:val="hybridMultilevel"/>
    <w:tmpl w:val="99829348"/>
    <w:lvl w:ilvl="0" w:tplc="29A279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36C"/>
    <w:rsid w:val="002E61CE"/>
    <w:rsid w:val="00713B04"/>
    <w:rsid w:val="00A9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36C"/>
    <w:pPr>
      <w:ind w:left="720"/>
      <w:contextualSpacing/>
    </w:pPr>
  </w:style>
  <w:style w:type="table" w:styleId="TableGrid">
    <w:name w:val="Table Grid"/>
    <w:basedOn w:val="TableNormal"/>
    <w:uiPriority w:val="59"/>
    <w:rsid w:val="00A94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94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A9436C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9436C"/>
    <w:rPr>
      <w:rFonts w:ascii=".VnTime" w:eastAsia="Times New Roman" w:hAnsi=".VnTime" w:cs="Times New Roman"/>
      <w:sz w:val="28"/>
      <w:szCs w:val="20"/>
    </w:rPr>
  </w:style>
  <w:style w:type="character" w:styleId="Emphasis">
    <w:name w:val="Emphasis"/>
    <w:basedOn w:val="DefaultParagraphFont"/>
    <w:uiPriority w:val="20"/>
    <w:qFormat/>
    <w:rsid w:val="00A9436C"/>
    <w:rPr>
      <w:i/>
      <w:iCs/>
    </w:rPr>
  </w:style>
  <w:style w:type="character" w:styleId="Strong">
    <w:name w:val="Strong"/>
    <w:basedOn w:val="DefaultParagraphFont"/>
    <w:uiPriority w:val="22"/>
    <w:qFormat/>
    <w:rsid w:val="00A943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36C"/>
    <w:pPr>
      <w:ind w:left="720"/>
      <w:contextualSpacing/>
    </w:pPr>
  </w:style>
  <w:style w:type="table" w:styleId="TableGrid">
    <w:name w:val="Table Grid"/>
    <w:basedOn w:val="TableNormal"/>
    <w:uiPriority w:val="59"/>
    <w:rsid w:val="00A94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94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A9436C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9436C"/>
    <w:rPr>
      <w:rFonts w:ascii=".VnTime" w:eastAsia="Times New Roman" w:hAnsi=".VnTime" w:cs="Times New Roman"/>
      <w:sz w:val="28"/>
      <w:szCs w:val="20"/>
    </w:rPr>
  </w:style>
  <w:style w:type="character" w:styleId="Emphasis">
    <w:name w:val="Emphasis"/>
    <w:basedOn w:val="DefaultParagraphFont"/>
    <w:uiPriority w:val="20"/>
    <w:qFormat/>
    <w:rsid w:val="00A9436C"/>
    <w:rPr>
      <w:i/>
      <w:iCs/>
    </w:rPr>
  </w:style>
  <w:style w:type="character" w:styleId="Strong">
    <w:name w:val="Strong"/>
    <w:basedOn w:val="DefaultParagraphFont"/>
    <w:uiPriority w:val="22"/>
    <w:qFormat/>
    <w:rsid w:val="00A943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2020-11-27T01:17:00Z</dcterms:created>
  <dcterms:modified xsi:type="dcterms:W3CDTF">2020-11-27T01:20:00Z</dcterms:modified>
</cp:coreProperties>
</file>