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02E" w:rsidRPr="00615E03" w:rsidRDefault="00B3602E" w:rsidP="00B360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15E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Tuần</w:t>
      </w:r>
      <w:proofErr w:type="spellEnd"/>
      <w:r w:rsidRPr="00615E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 1</w:t>
      </w:r>
      <w:r w:rsidR="00902220" w:rsidRPr="00615E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</w:p>
    <w:p w:rsidR="00B3602E" w:rsidRPr="00615E03" w:rsidRDefault="00B3602E" w:rsidP="00B3602E">
      <w:pPr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615E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Tiết</w:t>
      </w:r>
      <w:proofErr w:type="spellEnd"/>
      <w:r w:rsidRPr="00615E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 1</w:t>
      </w:r>
      <w:r w:rsidR="00902220" w:rsidRPr="00615E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</w:p>
    <w:p w:rsidR="00A710AD" w:rsidRPr="00615E03" w:rsidRDefault="00B3602E" w:rsidP="00B360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615E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Ngày</w:t>
      </w:r>
      <w:proofErr w:type="spellEnd"/>
      <w:r w:rsidRPr="00615E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15E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dạy</w:t>
      </w:r>
      <w:proofErr w:type="spellEnd"/>
      <w:r w:rsidRPr="00615E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 </w:t>
      </w:r>
      <w:r w:rsidR="003D2F75" w:rsidRPr="00615E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11-16/01/2021</w:t>
      </w:r>
      <w:r w:rsidR="00ED3C7B" w:rsidRPr="00615E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  </w:t>
      </w:r>
    </w:p>
    <w:p w:rsidR="005803A2" w:rsidRPr="00615E03" w:rsidRDefault="00B45EFC" w:rsidP="00E6776B">
      <w:pPr>
        <w:tabs>
          <w:tab w:val="left" w:pos="1785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Khối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9</w:t>
      </w:r>
      <w:r w:rsidR="00E6776B" w:rsidRPr="00615E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:rsidR="00615E03" w:rsidRPr="00615E03" w:rsidRDefault="00615E03" w:rsidP="00615E03">
      <w:pPr>
        <w:rPr>
          <w:rFonts w:ascii="Times New Roman" w:hAnsi="Times New Roman" w:cs="Times New Roman"/>
          <w:sz w:val="28"/>
          <w:szCs w:val="28"/>
        </w:rPr>
      </w:pPr>
    </w:p>
    <w:p w:rsidR="00B45EFC" w:rsidRPr="0082620A" w:rsidRDefault="00B45EFC" w:rsidP="00B45EFC">
      <w:pPr>
        <w:jc w:val="center"/>
        <w:rPr>
          <w:rFonts w:ascii="Times New Roman" w:hAnsi="Times New Roman" w:cs="Times New Roman"/>
          <w:b/>
          <w:sz w:val="30"/>
          <w:szCs w:val="26"/>
        </w:rPr>
      </w:pPr>
      <w:proofErr w:type="spellStart"/>
      <w:r w:rsidRPr="0082620A">
        <w:rPr>
          <w:rFonts w:ascii="Times New Roman" w:hAnsi="Times New Roman" w:cs="Times New Roman"/>
          <w:i/>
          <w:sz w:val="30"/>
          <w:szCs w:val="26"/>
          <w:u w:val="single"/>
        </w:rPr>
        <w:t>Bài</w:t>
      </w:r>
      <w:proofErr w:type="spellEnd"/>
      <w:r w:rsidRPr="0082620A">
        <w:rPr>
          <w:rFonts w:ascii="Times New Roman" w:hAnsi="Times New Roman" w:cs="Times New Roman"/>
          <w:i/>
          <w:sz w:val="30"/>
          <w:szCs w:val="26"/>
          <w:u w:val="single"/>
        </w:rPr>
        <w:t xml:space="preserve"> 12</w:t>
      </w:r>
      <w:r w:rsidRPr="0082620A">
        <w:rPr>
          <w:rFonts w:ascii="Times New Roman" w:hAnsi="Times New Roman" w:cs="Times New Roman"/>
          <w:sz w:val="30"/>
          <w:szCs w:val="26"/>
        </w:rPr>
        <w:t xml:space="preserve">:  </w:t>
      </w:r>
      <w:r w:rsidRPr="0082620A">
        <w:rPr>
          <w:rFonts w:ascii="Times New Roman" w:hAnsi="Times New Roman" w:cs="Times New Roman"/>
          <w:b/>
          <w:sz w:val="30"/>
          <w:szCs w:val="26"/>
        </w:rPr>
        <w:t>QUYỀN VÀ NGHĨA VỤ CỦA CÔNG DÂN TRONG HÔN NHÂN.</w:t>
      </w:r>
    </w:p>
    <w:p w:rsidR="00B45EFC" w:rsidRPr="0082620A" w:rsidRDefault="00B45EFC" w:rsidP="00B45EFC">
      <w:pPr>
        <w:tabs>
          <w:tab w:val="left" w:pos="3518"/>
          <w:tab w:val="center" w:pos="4904"/>
        </w:tabs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 w:rsidRPr="0082620A">
        <w:rPr>
          <w:rFonts w:ascii="Times New Roman" w:hAnsi="Times New Roman" w:cs="Times New Roman"/>
          <w:i/>
          <w:sz w:val="26"/>
          <w:szCs w:val="26"/>
        </w:rPr>
        <w:t xml:space="preserve">(2 </w:t>
      </w:r>
      <w:proofErr w:type="spellStart"/>
      <w:r w:rsidRPr="0082620A">
        <w:rPr>
          <w:rFonts w:ascii="Times New Roman" w:hAnsi="Times New Roman" w:cs="Times New Roman"/>
          <w:i/>
          <w:sz w:val="26"/>
          <w:szCs w:val="26"/>
        </w:rPr>
        <w:t>tiết</w:t>
      </w:r>
      <w:proofErr w:type="spellEnd"/>
      <w:r w:rsidRPr="0082620A">
        <w:rPr>
          <w:rFonts w:ascii="Times New Roman" w:hAnsi="Times New Roman" w:cs="Times New Roman"/>
          <w:i/>
          <w:sz w:val="26"/>
          <w:szCs w:val="26"/>
        </w:rPr>
        <w:t>)</w:t>
      </w:r>
    </w:p>
    <w:p w:rsidR="00B45EFC" w:rsidRPr="0082620A" w:rsidRDefault="00B45EFC" w:rsidP="00B45EFC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2620A">
        <w:rPr>
          <w:rFonts w:ascii="Times New Roman" w:hAnsi="Times New Roman" w:cs="Times New Roman"/>
          <w:b/>
          <w:sz w:val="26"/>
          <w:szCs w:val="26"/>
        </w:rPr>
        <w:t>Tiết</w:t>
      </w:r>
      <w:proofErr w:type="spellEnd"/>
      <w:r w:rsidRPr="0082620A">
        <w:rPr>
          <w:rFonts w:ascii="Times New Roman" w:hAnsi="Times New Roman" w:cs="Times New Roman"/>
          <w:b/>
          <w:sz w:val="26"/>
          <w:szCs w:val="26"/>
        </w:rPr>
        <w:t xml:space="preserve"> 1</w:t>
      </w:r>
    </w:p>
    <w:p w:rsidR="00B45EFC" w:rsidRPr="0082620A" w:rsidRDefault="00B45EFC" w:rsidP="00B45EFC">
      <w:pPr>
        <w:pStyle w:val="ListParagraph"/>
        <w:numPr>
          <w:ilvl w:val="0"/>
          <w:numId w:val="22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2620A">
        <w:rPr>
          <w:rFonts w:ascii="Times New Roman" w:hAnsi="Times New Roman" w:cs="Times New Roman"/>
          <w:b/>
          <w:sz w:val="26"/>
          <w:szCs w:val="26"/>
        </w:rPr>
        <w:t>Mục</w:t>
      </w:r>
      <w:proofErr w:type="spellEnd"/>
      <w:r w:rsidRPr="0082620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b/>
          <w:sz w:val="26"/>
          <w:szCs w:val="26"/>
        </w:rPr>
        <w:t>tiêu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>.</w:t>
      </w:r>
    </w:p>
    <w:p w:rsidR="00B45EFC" w:rsidRPr="0082620A" w:rsidRDefault="00B45EFC" w:rsidP="00B45EFC">
      <w:pPr>
        <w:pStyle w:val="ListParagraph"/>
        <w:numPr>
          <w:ilvl w:val="0"/>
          <w:numId w:val="2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2620A">
        <w:rPr>
          <w:rFonts w:ascii="Times New Roman" w:hAnsi="Times New Roman" w:cs="Times New Roman"/>
          <w:sz w:val="26"/>
          <w:szCs w:val="26"/>
          <w:u w:val="single"/>
        </w:rPr>
        <w:t>Kiến</w:t>
      </w:r>
      <w:proofErr w:type="spellEnd"/>
      <w:r w:rsidRPr="0082620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  <w:u w:val="single"/>
        </w:rPr>
        <w:t>thức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>:</w:t>
      </w:r>
    </w:p>
    <w:p w:rsidR="00B45EFC" w:rsidRPr="0082620A" w:rsidRDefault="00B45EFC" w:rsidP="00B45EFC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620A">
        <w:rPr>
          <w:rFonts w:ascii="Times New Roman" w:hAnsi="Times New Roman" w:cs="Times New Roman"/>
          <w:sz w:val="26"/>
          <w:szCs w:val="26"/>
        </w:rPr>
        <w:t xml:space="preserve">HS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hôn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tắc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hôn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vợ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, 1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chồng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hôn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vợ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chồng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, ý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hôn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>.</w:t>
      </w:r>
    </w:p>
    <w:p w:rsidR="00B45EFC" w:rsidRPr="0082620A" w:rsidRDefault="00B45EFC" w:rsidP="00B45EFC">
      <w:pPr>
        <w:pStyle w:val="ListParagraph"/>
        <w:numPr>
          <w:ilvl w:val="0"/>
          <w:numId w:val="2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2620A">
        <w:rPr>
          <w:rFonts w:ascii="Times New Roman" w:hAnsi="Times New Roman" w:cs="Times New Roman"/>
          <w:sz w:val="26"/>
          <w:szCs w:val="26"/>
          <w:u w:val="single"/>
        </w:rPr>
        <w:t>Kĩ</w:t>
      </w:r>
      <w:proofErr w:type="spellEnd"/>
      <w:r w:rsidRPr="0082620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  <w:u w:val="single"/>
        </w:rPr>
        <w:t>năng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>:</w:t>
      </w:r>
    </w:p>
    <w:p w:rsidR="00B45EFC" w:rsidRPr="0082620A" w:rsidRDefault="00B45EFC" w:rsidP="00B45EFC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2620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hôn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hôn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trái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>.</w:t>
      </w:r>
    </w:p>
    <w:p w:rsidR="00B45EFC" w:rsidRPr="0082620A" w:rsidRDefault="00B45EFC" w:rsidP="00B45EFC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2620A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hôn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>.</w:t>
      </w:r>
    </w:p>
    <w:p w:rsidR="00B45EFC" w:rsidRPr="0082620A" w:rsidRDefault="00B45EFC" w:rsidP="00B45EFC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2620A">
        <w:rPr>
          <w:rFonts w:ascii="Times New Roman" w:hAnsi="Times New Roman" w:cs="Times New Roman"/>
          <w:sz w:val="26"/>
          <w:szCs w:val="26"/>
        </w:rPr>
        <w:t>Tuyên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hôn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>.</w:t>
      </w:r>
    </w:p>
    <w:p w:rsidR="00B45EFC" w:rsidRPr="0082620A" w:rsidRDefault="00B45EFC" w:rsidP="00B45EFC">
      <w:pPr>
        <w:pStyle w:val="ListParagraph"/>
        <w:numPr>
          <w:ilvl w:val="0"/>
          <w:numId w:val="2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2620A">
        <w:rPr>
          <w:rFonts w:ascii="Times New Roman" w:hAnsi="Times New Roman" w:cs="Times New Roman"/>
          <w:sz w:val="26"/>
          <w:szCs w:val="26"/>
          <w:u w:val="single"/>
        </w:rPr>
        <w:t>Thái</w:t>
      </w:r>
      <w:proofErr w:type="spellEnd"/>
      <w:r w:rsidRPr="0082620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  <w:u w:val="single"/>
        </w:rPr>
        <w:t>độ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>:</w:t>
      </w:r>
    </w:p>
    <w:p w:rsidR="00B45EFC" w:rsidRPr="0082620A" w:rsidRDefault="00B45EFC" w:rsidP="00B45EFC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2620A">
        <w:rPr>
          <w:rFonts w:ascii="Times New Roman" w:hAnsi="Times New Roman" w:cs="Times New Roman"/>
          <w:sz w:val="26"/>
          <w:szCs w:val="26"/>
        </w:rPr>
        <w:t>Tôn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hôn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>.</w:t>
      </w:r>
    </w:p>
    <w:p w:rsidR="00B45EFC" w:rsidRPr="0082620A" w:rsidRDefault="00B45EFC" w:rsidP="00B45EFC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2620A">
        <w:rPr>
          <w:rFonts w:ascii="Times New Roman" w:hAnsi="Times New Roman" w:cs="Times New Roman"/>
          <w:sz w:val="26"/>
          <w:szCs w:val="26"/>
        </w:rPr>
        <w:t>Ủng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2620A">
        <w:rPr>
          <w:rFonts w:ascii="Times New Roman" w:hAnsi="Times New Roman" w:cs="Times New Roman"/>
          <w:sz w:val="26"/>
          <w:szCs w:val="26"/>
        </w:rPr>
        <w:t>vi</w:t>
      </w:r>
      <w:proofErr w:type="gram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vi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hôn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>.</w:t>
      </w:r>
    </w:p>
    <w:p w:rsidR="00B45EFC" w:rsidRPr="0082620A" w:rsidRDefault="00B45EFC" w:rsidP="00B45EFC">
      <w:pPr>
        <w:pStyle w:val="ListParagraph"/>
        <w:numPr>
          <w:ilvl w:val="0"/>
          <w:numId w:val="22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2620A">
        <w:rPr>
          <w:rFonts w:ascii="Times New Roman" w:hAnsi="Times New Roman" w:cs="Times New Roman"/>
          <w:b/>
          <w:sz w:val="26"/>
          <w:szCs w:val="26"/>
        </w:rPr>
        <w:t>Phương</w:t>
      </w:r>
      <w:proofErr w:type="spellEnd"/>
      <w:r w:rsidRPr="0082620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b/>
          <w:sz w:val="26"/>
          <w:szCs w:val="26"/>
        </w:rPr>
        <w:t>pháp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>.</w:t>
      </w:r>
    </w:p>
    <w:p w:rsidR="00B45EFC" w:rsidRPr="0082620A" w:rsidRDefault="00B45EFC" w:rsidP="00B45EFC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2620A">
        <w:rPr>
          <w:rFonts w:ascii="Times New Roman" w:hAnsi="Times New Roman" w:cs="Times New Roman"/>
          <w:sz w:val="26"/>
          <w:szCs w:val="26"/>
        </w:rPr>
        <w:t>Kích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>.</w:t>
      </w:r>
    </w:p>
    <w:p w:rsidR="00B45EFC" w:rsidRPr="0082620A" w:rsidRDefault="00B45EFC" w:rsidP="00B45EFC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2620A">
        <w:rPr>
          <w:rFonts w:ascii="Times New Roman" w:hAnsi="Times New Roman" w:cs="Times New Roman"/>
          <w:sz w:val="26"/>
          <w:szCs w:val="26"/>
        </w:rPr>
        <w:t>Thảo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>.</w:t>
      </w:r>
    </w:p>
    <w:p w:rsidR="00B45EFC" w:rsidRPr="0082620A" w:rsidRDefault="00B45EFC" w:rsidP="00B45EFC">
      <w:pPr>
        <w:pStyle w:val="ListParagraph"/>
        <w:numPr>
          <w:ilvl w:val="0"/>
          <w:numId w:val="22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2620A">
        <w:rPr>
          <w:rFonts w:ascii="Times New Roman" w:hAnsi="Times New Roman" w:cs="Times New Roman"/>
          <w:b/>
          <w:sz w:val="26"/>
          <w:szCs w:val="26"/>
        </w:rPr>
        <w:t>Phương</w:t>
      </w:r>
      <w:proofErr w:type="spellEnd"/>
      <w:r w:rsidRPr="0082620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b/>
          <w:sz w:val="26"/>
          <w:szCs w:val="26"/>
        </w:rPr>
        <w:t>tiện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>.</w:t>
      </w:r>
    </w:p>
    <w:p w:rsidR="00B45EFC" w:rsidRPr="0082620A" w:rsidRDefault="00B45EFC" w:rsidP="00B45EFC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620A">
        <w:rPr>
          <w:rFonts w:ascii="Times New Roman" w:hAnsi="Times New Roman" w:cs="Times New Roman"/>
          <w:sz w:val="26"/>
          <w:szCs w:val="26"/>
        </w:rPr>
        <w:t xml:space="preserve">SGK,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thảo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>.</w:t>
      </w:r>
    </w:p>
    <w:p w:rsidR="00B45EFC" w:rsidRPr="0082620A" w:rsidRDefault="00B45EFC" w:rsidP="00B45EFC">
      <w:pPr>
        <w:pStyle w:val="ListParagraph"/>
        <w:numPr>
          <w:ilvl w:val="0"/>
          <w:numId w:val="22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2620A">
        <w:rPr>
          <w:rFonts w:ascii="Times New Roman" w:hAnsi="Times New Roman" w:cs="Times New Roman"/>
          <w:b/>
          <w:sz w:val="26"/>
          <w:szCs w:val="26"/>
        </w:rPr>
        <w:t>Hoạt</w:t>
      </w:r>
      <w:proofErr w:type="spellEnd"/>
      <w:r w:rsidRPr="0082620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82620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b/>
          <w:sz w:val="26"/>
          <w:szCs w:val="26"/>
        </w:rPr>
        <w:t>dạy</w:t>
      </w:r>
      <w:proofErr w:type="spellEnd"/>
      <w:r w:rsidRPr="0082620A">
        <w:rPr>
          <w:rFonts w:ascii="Times New Roman" w:hAnsi="Times New Roman" w:cs="Times New Roman"/>
          <w:b/>
          <w:sz w:val="26"/>
          <w:szCs w:val="26"/>
        </w:rPr>
        <w:t xml:space="preserve"> – </w:t>
      </w:r>
      <w:proofErr w:type="spellStart"/>
      <w:r w:rsidRPr="0082620A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>.</w:t>
      </w:r>
    </w:p>
    <w:p w:rsidR="00B45EFC" w:rsidRPr="0082620A" w:rsidRDefault="00B45EFC" w:rsidP="00B45EFC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2620A">
        <w:rPr>
          <w:rFonts w:ascii="Times New Roman" w:hAnsi="Times New Roman" w:cs="Times New Roman"/>
          <w:sz w:val="26"/>
          <w:szCs w:val="26"/>
          <w:u w:val="single"/>
        </w:rPr>
        <w:t>Ổn</w:t>
      </w:r>
      <w:proofErr w:type="spellEnd"/>
      <w:r w:rsidRPr="0082620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  <w:u w:val="single"/>
        </w:rPr>
        <w:t>định</w:t>
      </w:r>
      <w:proofErr w:type="spellEnd"/>
      <w:r w:rsidRPr="0082620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  <w:u w:val="single"/>
        </w:rPr>
        <w:t>lớp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>:</w:t>
      </w:r>
    </w:p>
    <w:p w:rsidR="00B45EFC" w:rsidRPr="0082620A" w:rsidRDefault="00B45EFC" w:rsidP="00B45EFC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2620A">
        <w:rPr>
          <w:rFonts w:ascii="Times New Roman" w:hAnsi="Times New Roman" w:cs="Times New Roman"/>
          <w:sz w:val="26"/>
          <w:szCs w:val="26"/>
          <w:u w:val="single"/>
        </w:rPr>
        <w:t>Kiểm</w:t>
      </w:r>
      <w:proofErr w:type="spellEnd"/>
      <w:r w:rsidRPr="0082620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  <w:u w:val="single"/>
        </w:rPr>
        <w:t>tra</w:t>
      </w:r>
      <w:proofErr w:type="spellEnd"/>
      <w:r w:rsidRPr="0082620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  <w:u w:val="single"/>
        </w:rPr>
        <w:t>bài</w:t>
      </w:r>
      <w:proofErr w:type="spellEnd"/>
      <w:r w:rsidRPr="0082620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  <w:u w:val="single"/>
        </w:rPr>
        <w:t>cũ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>:</w:t>
      </w:r>
    </w:p>
    <w:p w:rsidR="00B45EFC" w:rsidRPr="0062178B" w:rsidRDefault="00B45EFC" w:rsidP="00B45EFC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proofErr w:type="spellStart"/>
      <w:r w:rsidRPr="0062178B">
        <w:rPr>
          <w:rFonts w:ascii="Times New Roman" w:hAnsi="Times New Roman" w:cs="Times New Roman"/>
          <w:sz w:val="26"/>
          <w:szCs w:val="26"/>
          <w:u w:val="single"/>
        </w:rPr>
        <w:t>Bài</w:t>
      </w:r>
      <w:proofErr w:type="spellEnd"/>
      <w:r w:rsidRPr="0062178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62178B">
        <w:rPr>
          <w:rFonts w:ascii="Times New Roman" w:hAnsi="Times New Roman" w:cs="Times New Roman"/>
          <w:sz w:val="26"/>
          <w:szCs w:val="26"/>
          <w:u w:val="single"/>
        </w:rPr>
        <w:t>mới</w:t>
      </w:r>
      <w:proofErr w:type="spellEnd"/>
      <w:r w:rsidRPr="0062178B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B45EFC" w:rsidRPr="0082620A" w:rsidRDefault="00B45EFC" w:rsidP="00B45EF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82620A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>Hoạt động 1</w:t>
      </w:r>
      <w:r w:rsidRPr="0082620A">
        <w:rPr>
          <w:rFonts w:ascii="Times New Roman" w:hAnsi="Times New Roman" w:cs="Times New Roman"/>
          <w:sz w:val="26"/>
          <w:szCs w:val="26"/>
          <w:lang w:val="pt-BR"/>
        </w:rPr>
        <w:t xml:space="preserve">: </w:t>
      </w:r>
      <w:r w:rsidRPr="0082620A">
        <w:rPr>
          <w:rFonts w:ascii="Times New Roman" w:hAnsi="Times New Roman" w:cs="Times New Roman"/>
          <w:b/>
          <w:sz w:val="26"/>
          <w:szCs w:val="26"/>
          <w:lang w:val="pt-BR"/>
        </w:rPr>
        <w:t>Tìm hiểu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 xml:space="preserve"> </w:t>
      </w:r>
      <w:r w:rsidRPr="0082620A">
        <w:rPr>
          <w:rFonts w:ascii="Times New Roman" w:hAnsi="Times New Roman" w:cs="Times New Roman"/>
          <w:b/>
          <w:sz w:val="26"/>
          <w:szCs w:val="26"/>
          <w:lang w:val="pt-BR"/>
        </w:rPr>
        <w:t>phần đặt vấn đề.</w:t>
      </w:r>
    </w:p>
    <w:p w:rsidR="00B45EFC" w:rsidRPr="0082620A" w:rsidRDefault="00B45EFC" w:rsidP="00B45EF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4"/>
        <w:gridCol w:w="3474"/>
        <w:gridCol w:w="3474"/>
      </w:tblGrid>
      <w:tr w:rsidR="00B45EFC" w:rsidRPr="0082620A" w:rsidTr="00F92ECF">
        <w:tc>
          <w:tcPr>
            <w:tcW w:w="3474" w:type="dxa"/>
          </w:tcPr>
          <w:p w:rsidR="00B45EFC" w:rsidRPr="0082620A" w:rsidRDefault="00B45EFC" w:rsidP="00F92E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82620A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Hoạt động của giáo viên</w:t>
            </w:r>
          </w:p>
        </w:tc>
        <w:tc>
          <w:tcPr>
            <w:tcW w:w="3474" w:type="dxa"/>
          </w:tcPr>
          <w:p w:rsidR="00B45EFC" w:rsidRPr="0082620A" w:rsidRDefault="00B45EFC" w:rsidP="00F92E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82620A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Hoạt động của học sinh</w:t>
            </w:r>
          </w:p>
        </w:tc>
        <w:tc>
          <w:tcPr>
            <w:tcW w:w="3474" w:type="dxa"/>
          </w:tcPr>
          <w:p w:rsidR="00B45EFC" w:rsidRPr="0082620A" w:rsidRDefault="00B45EFC" w:rsidP="00F92E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>Ghi</w:t>
            </w:r>
            <w:proofErr w:type="spellEnd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>bảng</w:t>
            </w:r>
            <w:proofErr w:type="spellEnd"/>
          </w:p>
        </w:tc>
      </w:tr>
      <w:tr w:rsidR="00B45EFC" w:rsidRPr="0082620A" w:rsidTr="00F92ECF">
        <w:tc>
          <w:tcPr>
            <w:tcW w:w="3474" w:type="dxa"/>
          </w:tcPr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GV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2 HS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truyện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SGK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40, 41.</w:t>
            </w: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sai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lầm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T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truyện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sai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lầm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H, M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truyện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suy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nghĩ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gì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hôn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Hậu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sai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lầm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M-T?</w:t>
            </w: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thấy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rút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gì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GV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kết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luận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- Ở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8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“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Quyền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đình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”.</w:t>
            </w: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9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niệm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xử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đắn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trước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vấn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hôn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đang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đặt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trước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45EFC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chân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?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Nó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dựa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sở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gì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sai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trái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gặp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Hôn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proofErr w:type="gram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:Thế</w:t>
            </w:r>
            <w:proofErr w:type="spellEnd"/>
            <w:proofErr w:type="gram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hôn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trái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GV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kết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luận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HS ở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tuổi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THCS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hôn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74" w:type="dxa"/>
          </w:tcPr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HS: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truyện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- T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hết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10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hôn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45EFC" w:rsidRPr="0082620A" w:rsidRDefault="00B45EFC" w:rsidP="00F92ECF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Bố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mẹ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T ham </w:t>
            </w:r>
            <w:proofErr w:type="spellStart"/>
            <w:proofErr w:type="gram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giàu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ép</w:t>
            </w:r>
            <w:proofErr w:type="spellEnd"/>
            <w:proofErr w:type="gram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T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lấy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chồng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mà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45EFC" w:rsidRPr="0082620A" w:rsidRDefault="00B45EFC" w:rsidP="00F92ECF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Chồng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T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thanh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niên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lười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biếng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, ham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lao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rượu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chè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- M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cô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gái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đảm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đang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, hay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H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chàng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trai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thợ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mộc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M.</w:t>
            </w: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Vì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nể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sợ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giận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, M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H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thai.</w:t>
            </w:r>
            <w:proofErr w:type="spellEnd"/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- H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dao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trốn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tránh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trách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Giai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đình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H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phản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chấp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M.</w:t>
            </w: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- M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mình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vất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vả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nuôi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hắt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hủi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cua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cha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mẹ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chê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bai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bè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xóm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giềng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nên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lấy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chồng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quá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sớm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chân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hôn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proofErr w:type="gram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Hậu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proofErr w:type="gram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: T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vất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vả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buồn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phiền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vì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chồng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nên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gầy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yếu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xanh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xao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Hậu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: M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proofErr w:type="gram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vất</w:t>
            </w:r>
            <w:proofErr w:type="spellEnd"/>
            <w:proofErr w:type="gram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vả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kiệt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sức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nuôi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con.</w:t>
            </w: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- Cha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mẹ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M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hắt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hủi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xóm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bè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chê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cười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HS: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sở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chân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quyến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luyến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giữa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tâm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sâu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sắc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chân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cậy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tôn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trọng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lẫn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nhau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tha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ái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thủy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chung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+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hôn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sở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chân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Thô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lỗ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cẩu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thả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lợi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ích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kỉ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quá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sớm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Nhầm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hôn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sở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chân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dựa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chân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vì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tiền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vì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vọng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ép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4" w:type="dxa"/>
          </w:tcPr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I.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Đặt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vấn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đề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: </w:t>
            </w: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sym w:font="Wingdings" w:char="F0F0"/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>Tình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>yêu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>và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>hôn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>nhân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>của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 xml:space="preserve"> T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>và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 xml:space="preserve"> M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>là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>thiếu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>hiểu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>biết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 xml:space="preserve">,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>nông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>cạn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 xml:space="preserve">,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>không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>chân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>chính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>đã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>dẫn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>đến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>sự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>bất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>hạnh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>trong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>đời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>sống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>gia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>đình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>.</w:t>
            </w:r>
          </w:p>
        </w:tc>
      </w:tr>
    </w:tbl>
    <w:p w:rsidR="00B45EFC" w:rsidRPr="0082620A" w:rsidRDefault="00B45EFC" w:rsidP="00B45EF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45EFC" w:rsidRPr="0082620A" w:rsidRDefault="00B45EFC" w:rsidP="00B45EF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2620A">
        <w:rPr>
          <w:rFonts w:ascii="Times New Roman" w:hAnsi="Times New Roman" w:cs="Times New Roman"/>
          <w:b/>
          <w:sz w:val="26"/>
          <w:szCs w:val="26"/>
          <w:u w:val="single"/>
        </w:rPr>
        <w:t>Hoạt</w:t>
      </w:r>
      <w:proofErr w:type="spellEnd"/>
      <w:r w:rsidRPr="0082620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82620A">
        <w:rPr>
          <w:rFonts w:ascii="Times New Roman" w:hAnsi="Times New Roman" w:cs="Times New Roman"/>
          <w:b/>
          <w:sz w:val="26"/>
          <w:szCs w:val="26"/>
          <w:u w:val="single"/>
        </w:rPr>
        <w:t>động</w:t>
      </w:r>
      <w:proofErr w:type="spellEnd"/>
      <w:r w:rsidRPr="0082620A">
        <w:rPr>
          <w:rFonts w:ascii="Times New Roman" w:hAnsi="Times New Roman" w:cs="Times New Roman"/>
          <w:b/>
          <w:sz w:val="26"/>
          <w:szCs w:val="26"/>
          <w:u w:val="single"/>
        </w:rPr>
        <w:t xml:space="preserve"> 2</w:t>
      </w:r>
      <w:r w:rsidRPr="0082620A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82620A">
        <w:rPr>
          <w:rFonts w:ascii="Times New Roman" w:hAnsi="Times New Roman" w:cs="Times New Roman"/>
          <w:b/>
          <w:sz w:val="26"/>
          <w:szCs w:val="26"/>
        </w:rPr>
        <w:t>Tìm</w:t>
      </w:r>
      <w:proofErr w:type="spellEnd"/>
      <w:r w:rsidRPr="0082620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b/>
          <w:sz w:val="26"/>
          <w:szCs w:val="26"/>
        </w:rPr>
        <w:t>hiểu</w:t>
      </w:r>
      <w:proofErr w:type="spellEnd"/>
      <w:r w:rsidRPr="0082620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b/>
          <w:sz w:val="26"/>
          <w:szCs w:val="26"/>
        </w:rPr>
        <w:t>nội</w:t>
      </w:r>
      <w:proofErr w:type="spellEnd"/>
      <w:r w:rsidRPr="0082620A">
        <w:rPr>
          <w:rFonts w:ascii="Times New Roman" w:hAnsi="Times New Roman" w:cs="Times New Roman"/>
          <w:b/>
          <w:sz w:val="26"/>
          <w:szCs w:val="26"/>
        </w:rPr>
        <w:t xml:space="preserve"> dung </w:t>
      </w:r>
      <w:proofErr w:type="spellStart"/>
      <w:r w:rsidRPr="0082620A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82620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82620A">
        <w:rPr>
          <w:rFonts w:ascii="Times New Roman" w:hAnsi="Times New Roman" w:cs="Times New Roman"/>
          <w:b/>
          <w:sz w:val="26"/>
          <w:szCs w:val="2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3"/>
        <w:gridCol w:w="3473"/>
        <w:gridCol w:w="3476"/>
      </w:tblGrid>
      <w:tr w:rsidR="00B45EFC" w:rsidRPr="0082620A" w:rsidTr="00F92ECF">
        <w:tc>
          <w:tcPr>
            <w:tcW w:w="3473" w:type="dxa"/>
          </w:tcPr>
          <w:p w:rsidR="00B45EFC" w:rsidRPr="0082620A" w:rsidRDefault="00B45EFC" w:rsidP="00F92E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>giáo</w:t>
            </w:r>
            <w:proofErr w:type="spellEnd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473" w:type="dxa"/>
          </w:tcPr>
          <w:p w:rsidR="00B45EFC" w:rsidRPr="0082620A" w:rsidRDefault="00B45EFC" w:rsidP="00F92E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3476" w:type="dxa"/>
          </w:tcPr>
          <w:p w:rsidR="00B45EFC" w:rsidRPr="0082620A" w:rsidRDefault="00B45EFC" w:rsidP="00F92E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>Ghi</w:t>
            </w:r>
            <w:proofErr w:type="spellEnd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>bảng</w:t>
            </w:r>
            <w:proofErr w:type="spellEnd"/>
          </w:p>
        </w:tc>
      </w:tr>
      <w:tr w:rsidR="00B45EFC" w:rsidRPr="0082620A" w:rsidTr="00F92ECF">
        <w:tc>
          <w:tcPr>
            <w:tcW w:w="3473" w:type="dxa"/>
          </w:tcPr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GV: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Hôn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nhân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là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gì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?</w:t>
            </w: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GV: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Vì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sao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nói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tình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yêu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chân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chính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là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cơ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sở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quan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trọng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của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hôn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nhân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và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gia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đình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hạnh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phúc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?</w:t>
            </w: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B45EFC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B45EFC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GV: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Nhắc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lại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thế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nào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là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tình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yêu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chân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chính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?</w:t>
            </w: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GV: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Giải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thích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lấy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ví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dụ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thế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nào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là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bình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đẳng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tự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nguyện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được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pháp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luật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thừa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nhận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… </w:t>
            </w:r>
          </w:p>
          <w:p w:rsidR="00B45EFC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GV: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Em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hãy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trình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bày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những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nguyên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tắc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cơ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bản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của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hôn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nhân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nước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ta?</w:t>
            </w: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3473" w:type="dxa"/>
          </w:tcPr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Là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sự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luyến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của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hai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người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khác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giới</w:t>
            </w:r>
            <w:proofErr w:type="spellEnd"/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Sự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đồng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cảm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giữa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hai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người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Quan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tâm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sâu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sắc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chân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thành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  <w:p w:rsidR="00B45EFC" w:rsidRPr="0082620A" w:rsidRDefault="00B45EFC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Vị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tha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nhân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ái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chung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thủ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…</w:t>
            </w: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HS: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trả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lời</w:t>
            </w:r>
            <w:proofErr w:type="spellEnd"/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Được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pháp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luật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thừa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nhận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có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nghĩa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là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thủ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tục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đăng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kí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kết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hôn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tại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UBND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xã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phường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 (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Luật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Hôn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nhân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gia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proofErr w:type="gramStart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đình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)</w:t>
            </w:r>
            <w:proofErr w:type="gramEnd"/>
            <w:r w:rsidRPr="00826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HS: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</w:tcPr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II.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Nội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dung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bài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học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45EFC" w:rsidRPr="0082620A" w:rsidRDefault="00B45EFC" w:rsidP="00F92ECF">
            <w:pPr>
              <w:pStyle w:val="NormalWeb"/>
              <w:shd w:val="clear" w:color="auto" w:fill="FCFDF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2620A">
              <w:rPr>
                <w:bCs/>
                <w:sz w:val="26"/>
                <w:szCs w:val="26"/>
              </w:rPr>
              <w:t xml:space="preserve">1. </w:t>
            </w:r>
            <w:proofErr w:type="spellStart"/>
            <w:r w:rsidRPr="0082620A">
              <w:rPr>
                <w:bCs/>
                <w:i/>
                <w:sz w:val="26"/>
                <w:szCs w:val="26"/>
                <w:u w:val="single"/>
              </w:rPr>
              <w:t>Thế</w:t>
            </w:r>
            <w:proofErr w:type="spellEnd"/>
            <w:r w:rsidRPr="0082620A">
              <w:rPr>
                <w:bCs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2620A">
              <w:rPr>
                <w:bCs/>
                <w:i/>
                <w:sz w:val="26"/>
                <w:szCs w:val="26"/>
                <w:u w:val="single"/>
              </w:rPr>
              <w:t>nào</w:t>
            </w:r>
            <w:proofErr w:type="spellEnd"/>
            <w:r w:rsidRPr="0082620A">
              <w:rPr>
                <w:bCs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2620A">
              <w:rPr>
                <w:bCs/>
                <w:i/>
                <w:sz w:val="26"/>
                <w:szCs w:val="26"/>
                <w:u w:val="single"/>
              </w:rPr>
              <w:t>là</w:t>
            </w:r>
            <w:proofErr w:type="spellEnd"/>
            <w:r w:rsidRPr="0082620A">
              <w:rPr>
                <w:bCs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2620A">
              <w:rPr>
                <w:bCs/>
                <w:i/>
                <w:sz w:val="26"/>
                <w:szCs w:val="26"/>
                <w:u w:val="single"/>
              </w:rPr>
              <w:t>hôn</w:t>
            </w:r>
            <w:proofErr w:type="spellEnd"/>
            <w:r w:rsidRPr="0082620A">
              <w:rPr>
                <w:bCs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2620A">
              <w:rPr>
                <w:bCs/>
                <w:i/>
                <w:sz w:val="26"/>
                <w:szCs w:val="26"/>
                <w:u w:val="single"/>
              </w:rPr>
              <w:t>nhân</w:t>
            </w:r>
            <w:proofErr w:type="spellEnd"/>
            <w:r w:rsidRPr="0082620A">
              <w:rPr>
                <w:bCs/>
                <w:i/>
                <w:sz w:val="26"/>
                <w:szCs w:val="26"/>
                <w:u w:val="single"/>
              </w:rPr>
              <w:t>?</w:t>
            </w:r>
          </w:p>
          <w:p w:rsidR="00B45EFC" w:rsidRPr="0082620A" w:rsidRDefault="00B45EFC" w:rsidP="00F92ECF">
            <w:pPr>
              <w:shd w:val="clear" w:color="auto" w:fill="FCFDFD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Hôn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:</w:t>
            </w:r>
          </w:p>
          <w:p w:rsidR="00B45EFC" w:rsidRPr="0082620A" w:rsidRDefault="00B45EFC" w:rsidP="00F92ECF">
            <w:pPr>
              <w:shd w:val="clear" w:color="auto" w:fill="FCFDFD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biệt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tắc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bình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đẳng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nguyện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thừa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B45EFC" w:rsidRPr="0082620A" w:rsidRDefault="00B45EFC" w:rsidP="00F92ECF">
            <w:pPr>
              <w:shd w:val="clear" w:color="auto" w:fill="FCFDFD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Nhằm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chung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lâu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dài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xây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đình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hoà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thuận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hạnh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phúc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EFC" w:rsidRPr="0082620A" w:rsidRDefault="00B45EFC" w:rsidP="00F92ECF">
            <w:pPr>
              <w:shd w:val="clear" w:color="auto" w:fill="FCFDFD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2.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</w:rPr>
              <w:t>Những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</w:rPr>
              <w:t xml:space="preserve"> qui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</w:rPr>
              <w:t>định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</w:rPr>
              <w:t>của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</w:rPr>
              <w:t>pháp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</w:rPr>
              <w:lastRenderedPageBreak/>
              <w:t>luật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</w:rPr>
              <w:t>nước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</w:rPr>
              <w:t xml:space="preserve"> ta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</w:rPr>
              <w:t>về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</w:rPr>
              <w:t>hôn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</w:rPr>
              <w:t>nhân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</w:rPr>
              <w:t>.</w:t>
            </w:r>
          </w:p>
          <w:p w:rsidR="00B45EFC" w:rsidRPr="0082620A" w:rsidRDefault="00B45EFC" w:rsidP="00F92ECF">
            <w:pPr>
              <w:shd w:val="clear" w:color="auto" w:fill="FCFDFD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a.  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u w:val="single"/>
              </w:rPr>
              <w:t>Nguyên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u w:val="single"/>
              </w:rPr>
              <w:t>tắc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u w:val="single"/>
              </w:rPr>
              <w:t>cơ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u w:val="single"/>
              </w:rPr>
              <w:t>bản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u w:val="single"/>
              </w:rPr>
              <w:t>của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u w:val="single"/>
              </w:rPr>
              <w:t>chế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u w:val="single"/>
              </w:rPr>
              <w:t>độ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u w:val="single"/>
              </w:rPr>
              <w:t>hôn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u w:val="single"/>
              </w:rPr>
              <w:t>nhân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u w:val="single"/>
              </w:rPr>
              <w:t xml:space="preserve"> ở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u w:val="single"/>
              </w:rPr>
              <w:t>Việt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u w:val="single"/>
              </w:rPr>
              <w:t xml:space="preserve"> Nam</w:t>
            </w:r>
            <w:r w:rsidRPr="0082620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:</w:t>
            </w:r>
          </w:p>
          <w:p w:rsidR="00B45EFC" w:rsidRPr="0082620A" w:rsidRDefault="00B45EFC" w:rsidP="00F92ECF">
            <w:pPr>
              <w:shd w:val="clear" w:color="auto" w:fill="FCFDFD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nguyện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vợ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chồng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vợ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chồng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bình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đẳng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B45EFC" w:rsidRPr="0082620A" w:rsidRDefault="00B45EFC" w:rsidP="00F92ECF">
            <w:pPr>
              <w:shd w:val="clear" w:color="auto" w:fill="FCFDFD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Hôn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Nam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tôn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tôn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tôn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Namvới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ngoài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tôn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trọng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vệ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B45EFC" w:rsidRPr="0082620A" w:rsidRDefault="00B45EFC" w:rsidP="00F92ECF">
            <w:pPr>
              <w:shd w:val="clear" w:color="auto" w:fill="FCFDFD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Vợ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chồng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hoạch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hoá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đình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B45EFC" w:rsidRPr="0082620A" w:rsidRDefault="00B45EFC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45EFC" w:rsidRPr="0082620A" w:rsidRDefault="00B45EFC" w:rsidP="00B45EF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45EFC" w:rsidRPr="0082620A" w:rsidRDefault="00B45EFC" w:rsidP="00B45EFC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2620A">
        <w:rPr>
          <w:rFonts w:ascii="Times New Roman" w:hAnsi="Times New Roman" w:cs="Times New Roman"/>
          <w:sz w:val="26"/>
          <w:szCs w:val="26"/>
          <w:u w:val="single"/>
        </w:rPr>
        <w:t>Củng</w:t>
      </w:r>
      <w:proofErr w:type="spellEnd"/>
      <w:r w:rsidRPr="0082620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  <w:u w:val="single"/>
        </w:rPr>
        <w:t>cố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>?</w:t>
      </w:r>
    </w:p>
    <w:p w:rsidR="00B45EFC" w:rsidRPr="0082620A" w:rsidRDefault="00B45EFC" w:rsidP="00B45EFC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2620A">
        <w:rPr>
          <w:rFonts w:ascii="Times New Roman" w:hAnsi="Times New Roman" w:cs="Times New Roman"/>
          <w:sz w:val="26"/>
          <w:szCs w:val="26"/>
          <w:u w:val="single"/>
        </w:rPr>
        <w:t>Dặn</w:t>
      </w:r>
      <w:proofErr w:type="spellEnd"/>
      <w:r w:rsidRPr="0082620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  <w:u w:val="single"/>
        </w:rPr>
        <w:t>dò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>:</w:t>
      </w:r>
    </w:p>
    <w:p w:rsidR="00B45EFC" w:rsidRPr="0082620A" w:rsidRDefault="00B45EFC" w:rsidP="00B45EFC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2620A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>.</w:t>
      </w:r>
    </w:p>
    <w:p w:rsidR="00B45EFC" w:rsidRPr="0082620A" w:rsidRDefault="00B45EFC" w:rsidP="00B45EFC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2620A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1 SGK/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43.</w:t>
      </w:r>
    </w:p>
    <w:p w:rsidR="00B45EFC" w:rsidRPr="0082620A" w:rsidRDefault="00B45EFC" w:rsidP="00B45EFC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2620A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82620A"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 w:rsidRPr="0082620A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2).</w:t>
      </w:r>
    </w:p>
    <w:p w:rsidR="00902220" w:rsidRPr="00615E03" w:rsidRDefault="00902220" w:rsidP="009022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bookmarkStart w:id="0" w:name="_GoBack"/>
      <w:bookmarkEnd w:id="0"/>
      <w:r w:rsidRPr="00615E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V. </w:t>
      </w:r>
      <w:r w:rsidRPr="00615E0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RÚT KINH NGHIỆM</w:t>
      </w:r>
    </w:p>
    <w:p w:rsidR="00283937" w:rsidRPr="00615E03" w:rsidRDefault="00283937" w:rsidP="00283937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615E03">
        <w:rPr>
          <w:rFonts w:ascii="Times New Roman" w:hAnsi="Times New Roman" w:cs="Times New Roman"/>
          <w:sz w:val="28"/>
          <w:szCs w:val="28"/>
          <w:lang w:val="vi-VN"/>
        </w:rPr>
        <w:t>Gv dặn dò học sinh chuẩn bị kĩ bài trước khi lên lớp để có thể tham gia phát biểu xây dựng bài trên lớp</w:t>
      </w:r>
    </w:p>
    <w:p w:rsidR="00283937" w:rsidRPr="00615E03" w:rsidRDefault="00283937" w:rsidP="00283937">
      <w:pPr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</w:p>
    <w:p w:rsidR="00283937" w:rsidRPr="00615E03" w:rsidRDefault="00283937" w:rsidP="00283937">
      <w:pPr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</w:p>
    <w:p w:rsidR="00283937" w:rsidRPr="00615E03" w:rsidRDefault="00283937" w:rsidP="00283937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9450" w:type="dxa"/>
        <w:tblCellSpacing w:w="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83937" w:rsidRPr="00615E03" w:rsidTr="002805F0">
        <w:trPr>
          <w:tblCellSpacing w:w="15" w:type="dxa"/>
        </w:trPr>
        <w:tc>
          <w:tcPr>
            <w:tcW w:w="9390" w:type="dxa"/>
            <w:shd w:val="clear" w:color="auto" w:fill="FFFFFF"/>
            <w:vAlign w:val="center"/>
          </w:tcPr>
          <w:p w:rsidR="00283937" w:rsidRPr="00615E03" w:rsidRDefault="00283937" w:rsidP="002805F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283937" w:rsidRPr="00615E03" w:rsidRDefault="00283937" w:rsidP="002839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3937" w:rsidRPr="00615E03" w:rsidRDefault="00283937" w:rsidP="002839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3937" w:rsidRPr="00615E03" w:rsidRDefault="00283937" w:rsidP="002839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3937" w:rsidRPr="00615E03" w:rsidRDefault="00283937" w:rsidP="002839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3937" w:rsidRPr="00615E03" w:rsidRDefault="00283937" w:rsidP="002839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3937" w:rsidRPr="00615E03" w:rsidRDefault="00283937" w:rsidP="002839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3937" w:rsidRPr="00615E03" w:rsidRDefault="00283937" w:rsidP="002839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3937" w:rsidRPr="00615E03" w:rsidRDefault="00283937" w:rsidP="002839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3937" w:rsidRPr="00615E03" w:rsidRDefault="00283937" w:rsidP="002839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3937" w:rsidRPr="00615E03" w:rsidRDefault="00283937" w:rsidP="002839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64FE" w:rsidRPr="00615E03" w:rsidRDefault="00B45EFC" w:rsidP="00283937">
      <w:pPr>
        <w:ind w:left="5040" w:firstLine="720"/>
        <w:rPr>
          <w:rFonts w:ascii="Times New Roman" w:hAnsi="Times New Roman" w:cs="Times New Roman"/>
          <w:sz w:val="28"/>
          <w:szCs w:val="28"/>
        </w:rPr>
      </w:pPr>
    </w:p>
    <w:sectPr w:rsidR="005164FE" w:rsidRPr="00615E03" w:rsidSect="00283937">
      <w:pgSz w:w="11907" w:h="16840" w:code="9"/>
      <w:pgMar w:top="1134" w:right="539" w:bottom="56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2533"/>
    <w:multiLevelType w:val="hybridMultilevel"/>
    <w:tmpl w:val="11AAE8AC"/>
    <w:lvl w:ilvl="0" w:tplc="A3C653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01344BD6"/>
    <w:multiLevelType w:val="hybridMultilevel"/>
    <w:tmpl w:val="0CCC5048"/>
    <w:lvl w:ilvl="0" w:tplc="4CA4A2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B0FF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DC30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B4E3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DC59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66CD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9675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72B9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7EE1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4AB512B"/>
    <w:multiLevelType w:val="hybridMultilevel"/>
    <w:tmpl w:val="4AA89340"/>
    <w:lvl w:ilvl="0" w:tplc="068A407A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E048EEF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775DE"/>
    <w:multiLevelType w:val="hybridMultilevel"/>
    <w:tmpl w:val="13561364"/>
    <w:lvl w:ilvl="0" w:tplc="325435F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337072"/>
    <w:multiLevelType w:val="hybridMultilevel"/>
    <w:tmpl w:val="3A540514"/>
    <w:lvl w:ilvl="0" w:tplc="0344C494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FC093B"/>
    <w:multiLevelType w:val="hybridMultilevel"/>
    <w:tmpl w:val="D98EACA2"/>
    <w:lvl w:ilvl="0" w:tplc="AE86FF5C">
      <w:start w:val="1"/>
      <w:numFmt w:val="upperRoman"/>
      <w:lvlText w:val="%1."/>
      <w:lvlJc w:val="left"/>
      <w:pPr>
        <w:ind w:left="3330" w:hanging="720"/>
      </w:pPr>
      <w:rPr>
        <w:b/>
      </w:rPr>
    </w:lvl>
    <w:lvl w:ilvl="1" w:tplc="E048EEF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36186"/>
    <w:multiLevelType w:val="hybridMultilevel"/>
    <w:tmpl w:val="5328A49C"/>
    <w:lvl w:ilvl="0" w:tplc="9E802D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F792A"/>
    <w:multiLevelType w:val="hybridMultilevel"/>
    <w:tmpl w:val="C942A0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AF21BA"/>
    <w:multiLevelType w:val="hybridMultilevel"/>
    <w:tmpl w:val="215C401A"/>
    <w:lvl w:ilvl="0" w:tplc="883E3E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4A5C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9E65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2E50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DAF6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827B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12BE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A8C7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3A32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42514D1"/>
    <w:multiLevelType w:val="hybridMultilevel"/>
    <w:tmpl w:val="A14A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69074A"/>
    <w:multiLevelType w:val="hybridMultilevel"/>
    <w:tmpl w:val="81E6C8E2"/>
    <w:lvl w:ilvl="0" w:tplc="F0B8705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D823F4"/>
    <w:multiLevelType w:val="hybridMultilevel"/>
    <w:tmpl w:val="0880657A"/>
    <w:lvl w:ilvl="0" w:tplc="87D46A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20D9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B609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3088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6AE4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7C05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CA2C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F0DE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BC56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17443E45"/>
    <w:multiLevelType w:val="hybridMultilevel"/>
    <w:tmpl w:val="2F5E9E9A"/>
    <w:lvl w:ilvl="0" w:tplc="EE5023C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4C0A3A"/>
    <w:multiLevelType w:val="hybridMultilevel"/>
    <w:tmpl w:val="30B4C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E63BC4"/>
    <w:multiLevelType w:val="hybridMultilevel"/>
    <w:tmpl w:val="CF3A78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056DA4"/>
    <w:multiLevelType w:val="hybridMultilevel"/>
    <w:tmpl w:val="D75C7E18"/>
    <w:lvl w:ilvl="0" w:tplc="BC0CD3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475919"/>
    <w:multiLevelType w:val="hybridMultilevel"/>
    <w:tmpl w:val="62FE38D4"/>
    <w:lvl w:ilvl="0" w:tplc="FAA42B0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BC7851"/>
    <w:multiLevelType w:val="hybridMultilevel"/>
    <w:tmpl w:val="C29EAEE2"/>
    <w:lvl w:ilvl="0" w:tplc="750851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9E06E9E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7A218B"/>
    <w:multiLevelType w:val="hybridMultilevel"/>
    <w:tmpl w:val="E934F3D6"/>
    <w:lvl w:ilvl="0" w:tplc="F3CC67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7416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3AA6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C61B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20D8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B823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FEF2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6EAE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F22E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5C6F55BD"/>
    <w:multiLevelType w:val="hybridMultilevel"/>
    <w:tmpl w:val="F1FE5FE2"/>
    <w:lvl w:ilvl="0" w:tplc="B804E8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50C3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7666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9851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D076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3637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08C7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0E0B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8478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704D00D3"/>
    <w:multiLevelType w:val="hybridMultilevel"/>
    <w:tmpl w:val="335CCD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A47895"/>
    <w:multiLevelType w:val="hybridMultilevel"/>
    <w:tmpl w:val="B9F0E3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422BD4"/>
    <w:multiLevelType w:val="singleLevel"/>
    <w:tmpl w:val="2D080C0A"/>
    <w:lvl w:ilvl="0">
      <w:start w:val="2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hAnsi="Times New Roman" w:cs="Times New Roman" w:hint="default"/>
      </w:rPr>
    </w:lvl>
  </w:abstractNum>
  <w:abstractNum w:abstractNumId="23">
    <w:nsid w:val="7D0C0D43"/>
    <w:multiLevelType w:val="hybridMultilevel"/>
    <w:tmpl w:val="FDC0785E"/>
    <w:lvl w:ilvl="0" w:tplc="6CF0C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1"/>
  </w:num>
  <w:num w:numId="7">
    <w:abstractNumId w:val="18"/>
  </w:num>
  <w:num w:numId="8">
    <w:abstractNumId w:val="2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20"/>
  </w:num>
  <w:num w:numId="12">
    <w:abstractNumId w:val="23"/>
  </w:num>
  <w:num w:numId="13">
    <w:abstractNumId w:val="7"/>
  </w:num>
  <w:num w:numId="14">
    <w:abstractNumId w:val="16"/>
  </w:num>
  <w:num w:numId="15">
    <w:abstractNumId w:val="22"/>
  </w:num>
  <w:num w:numId="1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5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02E"/>
    <w:rsid w:val="00211797"/>
    <w:rsid w:val="00283937"/>
    <w:rsid w:val="002E61CE"/>
    <w:rsid w:val="003D2F75"/>
    <w:rsid w:val="005803A2"/>
    <w:rsid w:val="00615E03"/>
    <w:rsid w:val="006F480C"/>
    <w:rsid w:val="00703F24"/>
    <w:rsid w:val="00713B04"/>
    <w:rsid w:val="00902220"/>
    <w:rsid w:val="00A710AD"/>
    <w:rsid w:val="00B3602E"/>
    <w:rsid w:val="00B45EFC"/>
    <w:rsid w:val="00E6776B"/>
    <w:rsid w:val="00ED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02E"/>
  </w:style>
  <w:style w:type="paragraph" w:styleId="Heading1">
    <w:name w:val="heading 1"/>
    <w:basedOn w:val="Normal"/>
    <w:link w:val="Heading1Char"/>
    <w:uiPriority w:val="9"/>
    <w:qFormat/>
    <w:rsid w:val="00A710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8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10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A710A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qFormat/>
    <w:rsid w:val="00A7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qFormat/>
    <w:rsid w:val="00A710AD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615E03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15E03"/>
    <w:rPr>
      <w:rFonts w:ascii=".VnTime" w:eastAsia="Times New Roman" w:hAnsi=".VnTime" w:cs="Times New Roman"/>
      <w:sz w:val="28"/>
      <w:szCs w:val="20"/>
    </w:rPr>
  </w:style>
  <w:style w:type="table" w:styleId="TableGrid">
    <w:name w:val="Table Grid"/>
    <w:basedOn w:val="TableNormal"/>
    <w:uiPriority w:val="59"/>
    <w:rsid w:val="00615E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02E"/>
  </w:style>
  <w:style w:type="paragraph" w:styleId="Heading1">
    <w:name w:val="heading 1"/>
    <w:basedOn w:val="Normal"/>
    <w:link w:val="Heading1Char"/>
    <w:uiPriority w:val="9"/>
    <w:qFormat/>
    <w:rsid w:val="00A710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8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10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A710A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qFormat/>
    <w:rsid w:val="00A7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qFormat/>
    <w:rsid w:val="00A710AD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615E03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15E03"/>
    <w:rPr>
      <w:rFonts w:ascii=".VnTime" w:eastAsia="Times New Roman" w:hAnsi=".VnTime" w:cs="Times New Roman"/>
      <w:sz w:val="28"/>
      <w:szCs w:val="20"/>
    </w:rPr>
  </w:style>
  <w:style w:type="table" w:styleId="TableGrid">
    <w:name w:val="Table Grid"/>
    <w:basedOn w:val="TableNormal"/>
    <w:uiPriority w:val="59"/>
    <w:rsid w:val="00615E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2021-01-28T03:47:00Z</dcterms:created>
  <dcterms:modified xsi:type="dcterms:W3CDTF">2021-01-28T03:47:00Z</dcterms:modified>
</cp:coreProperties>
</file>