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68B5C" w14:textId="1168BF8A" w:rsidR="00CE0FC4" w:rsidRPr="00CE0FC4" w:rsidRDefault="00CE0FC4" w:rsidP="00CE0FC4">
      <w:pPr>
        <w:tabs>
          <w:tab w:val="left" w:pos="360"/>
        </w:tabs>
        <w:spacing w:after="0" w:line="240" w:lineRule="auto"/>
        <w:jc w:val="both"/>
        <w:rPr>
          <w:rFonts w:eastAsia="Times New Roman" w:cs="Times New Roman"/>
          <w:b/>
          <w:bCs/>
          <w:color w:val="000000"/>
          <w:kern w:val="32"/>
          <w:szCs w:val="28"/>
          <w:lang w:val="nl-BE"/>
        </w:rPr>
      </w:pPr>
      <w:proofErr w:type="spellStart"/>
      <w:r w:rsidRPr="00CE0FC4">
        <w:rPr>
          <w:rFonts w:eastAsia="Arial" w:cs="Times New Roman"/>
          <w:b/>
          <w:bCs/>
          <w:color w:val="000000"/>
          <w:szCs w:val="28"/>
        </w:rPr>
        <w:t>Ngày</w:t>
      </w:r>
      <w:proofErr w:type="spellEnd"/>
      <w:r w:rsidRPr="00CE0FC4">
        <w:rPr>
          <w:rFonts w:eastAsia="Arial" w:cs="Times New Roman"/>
          <w:b/>
          <w:bCs/>
          <w:color w:val="000000"/>
          <w:szCs w:val="28"/>
        </w:rPr>
        <w:t xml:space="preserve"> </w:t>
      </w:r>
      <w:proofErr w:type="spellStart"/>
      <w:r w:rsidRPr="00CE0FC4">
        <w:rPr>
          <w:rFonts w:eastAsia="Arial" w:cs="Times New Roman"/>
          <w:b/>
          <w:bCs/>
          <w:color w:val="000000"/>
          <w:szCs w:val="28"/>
        </w:rPr>
        <w:t>dạy</w:t>
      </w:r>
      <w:proofErr w:type="spellEnd"/>
      <w:r w:rsidRPr="00CE0FC4">
        <w:rPr>
          <w:rFonts w:eastAsia="Arial" w:cs="Times New Roman"/>
          <w:b/>
          <w:bCs/>
          <w:color w:val="000000"/>
          <w:szCs w:val="28"/>
        </w:rPr>
        <w:t>:</w:t>
      </w:r>
      <w:r w:rsidRPr="00CE0FC4">
        <w:rPr>
          <w:rFonts w:eastAsia="Arial" w:cs="Times New Roman"/>
          <w:color w:val="000000"/>
          <w:szCs w:val="28"/>
        </w:rPr>
        <w:t xml:space="preserve"> </w:t>
      </w:r>
      <w:r w:rsidRPr="00CE0FC4">
        <w:rPr>
          <w:rFonts w:eastAsia="Times New Roman" w:cs="Times New Roman"/>
          <w:b/>
          <w:bCs/>
          <w:color w:val="000000"/>
          <w:kern w:val="32"/>
          <w:szCs w:val="28"/>
          <w:lang w:val="nl-BE"/>
        </w:rPr>
        <w:t xml:space="preserve">Từ ngày </w:t>
      </w:r>
      <w:r w:rsidR="00735F74">
        <w:rPr>
          <w:rFonts w:eastAsia="Times New Roman" w:cs="Times New Roman"/>
          <w:b/>
          <w:bCs/>
          <w:color w:val="000000"/>
          <w:kern w:val="32"/>
          <w:szCs w:val="28"/>
          <w:lang w:val="nl-BE"/>
        </w:rPr>
        <w:t>04</w:t>
      </w:r>
      <w:r w:rsidRPr="00CE0FC4">
        <w:rPr>
          <w:rFonts w:eastAsia="Times New Roman" w:cs="Times New Roman"/>
          <w:b/>
          <w:bCs/>
          <w:color w:val="000000"/>
          <w:kern w:val="32"/>
          <w:szCs w:val="28"/>
          <w:lang w:val="nl-BE"/>
        </w:rPr>
        <w:t>/</w:t>
      </w:r>
      <w:r w:rsidR="00735F74">
        <w:rPr>
          <w:rFonts w:eastAsia="Times New Roman" w:cs="Times New Roman"/>
          <w:b/>
          <w:bCs/>
          <w:color w:val="000000"/>
          <w:kern w:val="32"/>
          <w:szCs w:val="28"/>
          <w:lang w:val="nl-BE"/>
        </w:rPr>
        <w:t xml:space="preserve">01 </w:t>
      </w:r>
      <w:r w:rsidRPr="00CE0FC4">
        <w:rPr>
          <w:rFonts w:eastAsia="Times New Roman" w:cs="Times New Roman"/>
          <w:b/>
          <w:bCs/>
          <w:color w:val="000000"/>
          <w:kern w:val="32"/>
          <w:szCs w:val="28"/>
          <w:lang w:val="nl-BE"/>
        </w:rPr>
        <w:sym w:font="Wingdings" w:char="F0E0"/>
      </w:r>
      <w:r w:rsidRPr="00CE0FC4">
        <w:rPr>
          <w:rFonts w:eastAsia="Times New Roman" w:cs="Times New Roman"/>
          <w:b/>
          <w:bCs/>
          <w:color w:val="000000"/>
          <w:kern w:val="32"/>
          <w:szCs w:val="28"/>
          <w:lang w:val="nl-BE"/>
        </w:rPr>
        <w:t xml:space="preserve"> </w:t>
      </w:r>
      <w:r w:rsidR="00735F74">
        <w:rPr>
          <w:rFonts w:eastAsia="Times New Roman" w:cs="Times New Roman"/>
          <w:b/>
          <w:bCs/>
          <w:color w:val="000000"/>
          <w:kern w:val="32"/>
          <w:szCs w:val="28"/>
          <w:lang w:val="nl-BE"/>
        </w:rPr>
        <w:t>09</w:t>
      </w:r>
      <w:r w:rsidRPr="00CE0FC4">
        <w:rPr>
          <w:rFonts w:eastAsia="Times New Roman" w:cs="Times New Roman"/>
          <w:b/>
          <w:bCs/>
          <w:color w:val="000000"/>
          <w:kern w:val="32"/>
          <w:szCs w:val="28"/>
          <w:lang w:val="nl-BE"/>
        </w:rPr>
        <w:t>/01/2021</w:t>
      </w:r>
    </w:p>
    <w:p w14:paraId="29ACEE6A" w14:textId="583CCB60" w:rsidR="00CE0FC4" w:rsidRPr="00CE0FC4" w:rsidRDefault="00CE0FC4" w:rsidP="00CE0FC4">
      <w:pPr>
        <w:tabs>
          <w:tab w:val="left" w:pos="7650"/>
        </w:tabs>
        <w:jc w:val="both"/>
        <w:rPr>
          <w:rFonts w:eastAsia="Times New Roman" w:cs="Times New Roman"/>
          <w:b/>
          <w:i/>
          <w:szCs w:val="28"/>
          <w:lang w:val="nl-NL"/>
        </w:rPr>
      </w:pPr>
      <w:r w:rsidRPr="00CE0FC4">
        <w:rPr>
          <w:rFonts w:eastAsia="Times New Roman" w:cs="Times New Roman"/>
          <w:b/>
          <w:i/>
          <w:szCs w:val="28"/>
          <w:lang w:val="nl-NL"/>
        </w:rPr>
        <w:t>Tuần: 1</w:t>
      </w:r>
      <w:r w:rsidR="00735F74">
        <w:rPr>
          <w:rFonts w:eastAsia="Times New Roman" w:cs="Times New Roman"/>
          <w:b/>
          <w:i/>
          <w:szCs w:val="28"/>
          <w:lang w:val="nl-NL"/>
        </w:rPr>
        <w:t>8</w:t>
      </w:r>
    </w:p>
    <w:p w14:paraId="6A430F81" w14:textId="40DA6D5D" w:rsidR="00CE0FC4" w:rsidRDefault="00CE0FC4" w:rsidP="00CE0FC4">
      <w:pPr>
        <w:rPr>
          <w:rFonts w:eastAsia="Times New Roman" w:cs="Times New Roman"/>
          <w:b/>
          <w:i/>
          <w:szCs w:val="28"/>
          <w:lang w:val="nl-NL"/>
        </w:rPr>
      </w:pPr>
      <w:r w:rsidRPr="00CE0FC4">
        <w:rPr>
          <w:rFonts w:eastAsia="Times New Roman" w:cs="Times New Roman"/>
          <w:b/>
          <w:i/>
          <w:szCs w:val="28"/>
          <w:lang w:val="nl-NL"/>
        </w:rPr>
        <w:t>Tiết: 3</w:t>
      </w:r>
      <w:r w:rsidR="00735F74">
        <w:rPr>
          <w:rFonts w:eastAsia="Times New Roman" w:cs="Times New Roman"/>
          <w:b/>
          <w:i/>
          <w:szCs w:val="28"/>
          <w:lang w:val="nl-NL"/>
        </w:rPr>
        <w:t>5 + 36</w:t>
      </w:r>
    </w:p>
    <w:p w14:paraId="0D79AAEF" w14:textId="744E0222" w:rsidR="00735F74" w:rsidRPr="00735F74" w:rsidRDefault="00735F74" w:rsidP="00CE19FE">
      <w:pPr>
        <w:spacing w:after="0" w:line="240" w:lineRule="auto"/>
        <w:jc w:val="center"/>
        <w:rPr>
          <w:rFonts w:eastAsia="Times New Roman" w:cs="Times New Roman"/>
          <w:b/>
          <w:szCs w:val="28"/>
          <w:lang w:val="nl-NL"/>
        </w:rPr>
      </w:pPr>
      <w:r w:rsidRPr="00735F74">
        <w:rPr>
          <w:rFonts w:eastAsia="Times New Roman" w:cs="Times New Roman"/>
          <w:b/>
          <w:bCs/>
          <w:iCs/>
          <w:szCs w:val="28"/>
          <w:lang w:val="nl-NL"/>
        </w:rPr>
        <w:t>ÔN TẬP</w:t>
      </w:r>
    </w:p>
    <w:p w14:paraId="0F9F49AD" w14:textId="77777777" w:rsidR="00735F74" w:rsidRPr="00735F74" w:rsidRDefault="00735F74" w:rsidP="00735F74">
      <w:pPr>
        <w:spacing w:after="0" w:line="240" w:lineRule="auto"/>
        <w:rPr>
          <w:rFonts w:eastAsia="Times New Roman" w:cs="Times New Roman"/>
          <w:szCs w:val="28"/>
          <w:lang w:val="nl-NL"/>
        </w:rPr>
      </w:pPr>
      <w:r w:rsidRPr="00735F74">
        <w:rPr>
          <w:rFonts w:eastAsia="Times New Roman" w:cs="Times New Roman"/>
          <w:b/>
          <w:bCs/>
          <w:szCs w:val="28"/>
          <w:lang w:val="nl-NL"/>
        </w:rPr>
        <w:t>I. Mục tiêu bài học:</w:t>
      </w:r>
    </w:p>
    <w:p w14:paraId="6CDA23D3" w14:textId="77777777" w:rsidR="00735F74" w:rsidRPr="00735F74" w:rsidRDefault="00735F74" w:rsidP="00735F74">
      <w:pPr>
        <w:spacing w:after="0" w:line="240" w:lineRule="auto"/>
        <w:jc w:val="both"/>
        <w:rPr>
          <w:rFonts w:eastAsia="Times New Roman" w:cs="Times New Roman"/>
          <w:szCs w:val="28"/>
          <w:lang w:val="nl-NL"/>
        </w:rPr>
      </w:pPr>
      <w:r w:rsidRPr="00735F74">
        <w:rPr>
          <w:rFonts w:eastAsia="Times New Roman" w:cs="Times New Roman"/>
          <w:szCs w:val="28"/>
          <w:lang w:val="nl-NL"/>
        </w:rPr>
        <w:tab/>
        <w:t>Sau bài học, HS cần :</w:t>
      </w:r>
    </w:p>
    <w:p w14:paraId="079D356A" w14:textId="77777777" w:rsidR="00735F74" w:rsidRPr="00735F74" w:rsidRDefault="00735F74" w:rsidP="00735F74">
      <w:pPr>
        <w:spacing w:after="0" w:line="240" w:lineRule="auto"/>
        <w:jc w:val="both"/>
        <w:rPr>
          <w:rFonts w:eastAsia="Times New Roman" w:cs="Times New Roman"/>
          <w:szCs w:val="28"/>
          <w:lang w:val="nl-NL"/>
        </w:rPr>
      </w:pPr>
      <w:r w:rsidRPr="00735F74">
        <w:rPr>
          <w:rFonts w:eastAsia="Times New Roman" w:cs="Times New Roman"/>
          <w:szCs w:val="28"/>
          <w:lang w:val="nl-NL"/>
        </w:rPr>
        <w:tab/>
        <w:t>- Hệ thống lại kiến thức đã học nhằm khắc sâu kiến thức và hiểu sâu hơn những kiến thức đó.</w:t>
      </w:r>
    </w:p>
    <w:p w14:paraId="3516DC61" w14:textId="77777777" w:rsidR="00735F74" w:rsidRPr="00735F74" w:rsidRDefault="00735F74" w:rsidP="00735F74">
      <w:pPr>
        <w:spacing w:after="0" w:line="240" w:lineRule="auto"/>
        <w:jc w:val="both"/>
        <w:rPr>
          <w:rFonts w:eastAsia="Times New Roman" w:cs="Times New Roman"/>
          <w:szCs w:val="28"/>
          <w:lang w:val="nl-NL"/>
        </w:rPr>
      </w:pPr>
      <w:r w:rsidRPr="00735F74">
        <w:rPr>
          <w:rFonts w:eastAsia="Times New Roman" w:cs="Times New Roman"/>
          <w:szCs w:val="28"/>
          <w:lang w:val="nl-NL"/>
        </w:rPr>
        <w:tab/>
        <w:t>- Biết vận dụng kiến thức đã học để thực hành kĩ năng và vận dụng vào cuộc sống.</w:t>
      </w:r>
    </w:p>
    <w:p w14:paraId="491149E8" w14:textId="77777777" w:rsidR="00735F74" w:rsidRPr="00735F74" w:rsidRDefault="00735F74" w:rsidP="00735F74">
      <w:pPr>
        <w:spacing w:after="0" w:line="240" w:lineRule="auto"/>
        <w:jc w:val="both"/>
        <w:rPr>
          <w:rFonts w:eastAsia="Times New Roman" w:cs="Times New Roman"/>
          <w:szCs w:val="28"/>
          <w:lang w:val="nl-NL"/>
        </w:rPr>
      </w:pPr>
      <w:r w:rsidRPr="00735F74">
        <w:rPr>
          <w:rFonts w:eastAsia="Times New Roman" w:cs="Times New Roman"/>
          <w:b/>
          <w:bCs/>
          <w:szCs w:val="28"/>
          <w:lang w:val="nl-NL"/>
        </w:rPr>
        <w:t>II. Phương tiện:</w:t>
      </w:r>
    </w:p>
    <w:p w14:paraId="374D2CDD"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ab/>
      </w:r>
      <w:r w:rsidRPr="00735F74">
        <w:rPr>
          <w:rFonts w:eastAsia="Times New Roman" w:cs="Times New Roman"/>
          <w:bCs/>
          <w:szCs w:val="28"/>
          <w:lang w:val="nl-NL"/>
        </w:rPr>
        <w:t>Những đồ dùng dạy học liên quan.</w:t>
      </w:r>
    </w:p>
    <w:p w14:paraId="26BEDD20" w14:textId="77777777" w:rsidR="00735F74" w:rsidRPr="00735F74" w:rsidRDefault="00735F74" w:rsidP="00735F74">
      <w:pPr>
        <w:spacing w:after="0" w:line="240" w:lineRule="auto"/>
        <w:jc w:val="both"/>
        <w:rPr>
          <w:rFonts w:eastAsia="Times New Roman" w:cs="Times New Roman"/>
          <w:szCs w:val="28"/>
          <w:lang w:val="nl-NL"/>
        </w:rPr>
      </w:pPr>
      <w:r w:rsidRPr="00735F74">
        <w:rPr>
          <w:rFonts w:eastAsia="Times New Roman" w:cs="Times New Roman"/>
          <w:b/>
          <w:bCs/>
          <w:szCs w:val="28"/>
          <w:lang w:val="nl-NL"/>
        </w:rPr>
        <w:t>III. Các bước lên lớp:</w:t>
      </w:r>
    </w:p>
    <w:p w14:paraId="0335C901" w14:textId="77777777" w:rsidR="00735F74" w:rsidRPr="00735F74" w:rsidRDefault="00735F74" w:rsidP="00735F74">
      <w:pPr>
        <w:spacing w:after="0" w:line="240" w:lineRule="auto"/>
        <w:ind w:firstLine="720"/>
        <w:jc w:val="both"/>
        <w:rPr>
          <w:rFonts w:eastAsia="Times New Roman" w:cs="Times New Roman"/>
          <w:b/>
          <w:bCs/>
          <w:szCs w:val="28"/>
          <w:lang w:val="nl-NL"/>
        </w:rPr>
      </w:pPr>
      <w:r w:rsidRPr="00735F74">
        <w:rPr>
          <w:rFonts w:eastAsia="Times New Roman" w:cs="Times New Roman"/>
          <w:b/>
          <w:bCs/>
          <w:szCs w:val="28"/>
          <w:lang w:val="nl-NL"/>
        </w:rPr>
        <w:t>1. Ổn định tổ chức</w:t>
      </w:r>
    </w:p>
    <w:p w14:paraId="416CDD91" w14:textId="77777777" w:rsidR="00735F74" w:rsidRPr="00735F74" w:rsidRDefault="00735F74" w:rsidP="00735F74">
      <w:pPr>
        <w:spacing w:after="0" w:line="240" w:lineRule="auto"/>
        <w:ind w:firstLine="720"/>
        <w:jc w:val="both"/>
        <w:rPr>
          <w:rFonts w:eastAsia="Times New Roman" w:cs="Times New Roman"/>
          <w:bCs/>
          <w:i/>
          <w:szCs w:val="28"/>
          <w:lang w:val="nl-NL"/>
        </w:rPr>
      </w:pPr>
      <w:r w:rsidRPr="00735F74">
        <w:rPr>
          <w:rFonts w:eastAsia="Times New Roman" w:cs="Times New Roman"/>
          <w:b/>
          <w:bCs/>
          <w:szCs w:val="28"/>
          <w:lang w:val="nl-NL"/>
        </w:rPr>
        <w:t>2. KTBC: </w:t>
      </w:r>
      <w:r w:rsidRPr="00735F74">
        <w:rPr>
          <w:rFonts w:eastAsia="Times New Roman" w:cs="Times New Roman"/>
          <w:bCs/>
          <w:i/>
          <w:szCs w:val="28"/>
          <w:lang w:val="nl-NL"/>
        </w:rPr>
        <w:t>(lồng ghép trong tiết dạy)</w:t>
      </w:r>
    </w:p>
    <w:p w14:paraId="087CD1FB" w14:textId="77777777" w:rsidR="00735F74" w:rsidRPr="00735F74" w:rsidRDefault="00735F74" w:rsidP="00735F74">
      <w:pPr>
        <w:spacing w:after="0" w:line="240" w:lineRule="auto"/>
        <w:ind w:firstLine="720"/>
        <w:jc w:val="both"/>
        <w:rPr>
          <w:rFonts w:eastAsia="Times New Roman" w:cs="Times New Roman"/>
          <w:b/>
          <w:bCs/>
          <w:szCs w:val="28"/>
          <w:lang w:val="nl-NL"/>
        </w:rPr>
      </w:pPr>
      <w:r w:rsidRPr="00735F74">
        <w:rPr>
          <w:rFonts w:eastAsia="Times New Roman" w:cs="Times New Roman"/>
          <w:b/>
          <w:bCs/>
          <w:szCs w:val="28"/>
          <w:lang w:val="nl-NL"/>
        </w:rPr>
        <w:t>3. Nội dung ôn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4"/>
      </w:tblGrid>
      <w:tr w:rsidR="00735F74" w:rsidRPr="00735F74" w14:paraId="14016C64" w14:textId="77777777" w:rsidTr="007D00F5">
        <w:tc>
          <w:tcPr>
            <w:tcW w:w="10711" w:type="dxa"/>
            <w:shd w:val="clear" w:color="auto" w:fill="auto"/>
            <w:vAlign w:val="center"/>
          </w:tcPr>
          <w:p w14:paraId="37904D8C" w14:textId="77777777" w:rsidR="00735F74" w:rsidRPr="00735F74" w:rsidRDefault="00735F74" w:rsidP="00735F74">
            <w:pPr>
              <w:spacing w:after="0" w:line="240" w:lineRule="auto"/>
              <w:jc w:val="center"/>
              <w:rPr>
                <w:rFonts w:eastAsia="Times New Roman" w:cs="Times New Roman"/>
                <w:b/>
                <w:bCs/>
                <w:szCs w:val="28"/>
                <w:lang w:val="nl-NL"/>
              </w:rPr>
            </w:pPr>
            <w:r w:rsidRPr="00735F74">
              <w:rPr>
                <w:rFonts w:eastAsia="Times New Roman" w:cs="Times New Roman"/>
                <w:b/>
                <w:bCs/>
                <w:szCs w:val="28"/>
                <w:lang w:val="nl-NL"/>
              </w:rPr>
              <w:t>PHẦN LÍ THUYẾT</w:t>
            </w:r>
          </w:p>
          <w:p w14:paraId="35FBB2A6" w14:textId="77777777" w:rsidR="00735F74" w:rsidRPr="00735F74" w:rsidRDefault="00735F74" w:rsidP="00735F74">
            <w:pPr>
              <w:spacing w:after="0" w:line="240" w:lineRule="auto"/>
              <w:jc w:val="center"/>
              <w:rPr>
                <w:rFonts w:eastAsia="Times New Roman" w:cs="Times New Roman"/>
                <w:b/>
                <w:bCs/>
                <w:szCs w:val="28"/>
                <w:lang w:val="nl-NL"/>
              </w:rPr>
            </w:pPr>
          </w:p>
        </w:tc>
      </w:tr>
      <w:tr w:rsidR="00735F74" w:rsidRPr="00735F74" w14:paraId="541E37D9" w14:textId="77777777" w:rsidTr="007D00F5">
        <w:tc>
          <w:tcPr>
            <w:tcW w:w="10711" w:type="dxa"/>
            <w:shd w:val="clear" w:color="auto" w:fill="auto"/>
          </w:tcPr>
          <w:p w14:paraId="15A7E2E4"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 Bài 17:</w:t>
            </w:r>
            <w:r w:rsidRPr="00735F74">
              <w:rPr>
                <w:rFonts w:eastAsia="Times New Roman" w:cs="Times New Roman"/>
                <w:bCs/>
                <w:szCs w:val="28"/>
                <w:lang w:val="nl-NL"/>
              </w:rPr>
              <w:t xml:space="preserve"> Nêu sự khác biệt về ĐKTN và thế mạnh kinh tế của hai Tiểu vùng Đông Bắc và Tây Bắc.</w:t>
            </w:r>
          </w:p>
          <w:p w14:paraId="64B7FEE5"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 Bài 18:</w:t>
            </w:r>
            <w:r w:rsidRPr="00735F74">
              <w:rPr>
                <w:rFonts w:eastAsia="Times New Roman" w:cs="Times New Roman"/>
                <w:bCs/>
                <w:szCs w:val="28"/>
                <w:lang w:val="nl-NL"/>
              </w:rPr>
              <w:t xml:space="preserve"> Vì sao cây chè được trồng nhiều ở TD&amp;MNBB? Vì sao khai thác khoáng sản là thế mạnh của Tiểu vùng Đông Bắc cò phát triển thủy điện là thế mạnh của Tểu vùng Tây Bắc?</w:t>
            </w:r>
          </w:p>
          <w:p w14:paraId="01BA8EA2"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 Bài 20:</w:t>
            </w:r>
            <w:r w:rsidRPr="00735F74">
              <w:rPr>
                <w:rFonts w:eastAsia="Times New Roman" w:cs="Times New Roman"/>
                <w:bCs/>
                <w:szCs w:val="28"/>
                <w:lang w:val="nl-NL"/>
              </w:rPr>
              <w:t xml:space="preserve"> ĐBSH có những thuận lợi và khó khăn gì về ĐKTN và KT- XH đối với việc phát triển KT-XH?</w:t>
            </w:r>
          </w:p>
          <w:p w14:paraId="6CFE7E7E"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 Bài 21:</w:t>
            </w:r>
            <w:r w:rsidRPr="00735F74">
              <w:rPr>
                <w:rFonts w:eastAsia="Times New Roman" w:cs="Times New Roman"/>
                <w:bCs/>
                <w:szCs w:val="28"/>
                <w:lang w:val="nl-NL"/>
              </w:rPr>
              <w:t xml:space="preserve"> Vai trò cảu vụ Đông ở ĐBSH.</w:t>
            </w:r>
          </w:p>
          <w:p w14:paraId="7A4796F7"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 Bài 23:</w:t>
            </w:r>
            <w:r w:rsidRPr="00735F74">
              <w:rPr>
                <w:rFonts w:eastAsia="Times New Roman" w:cs="Times New Roman"/>
                <w:bCs/>
                <w:szCs w:val="28"/>
                <w:lang w:val="nl-NL"/>
              </w:rPr>
              <w:t xml:space="preserve"> Những khó khăn về ĐKTN trong việc phát triển KT-XH ở BTB.</w:t>
            </w:r>
          </w:p>
          <w:p w14:paraId="277787EE"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 Bài 24:</w:t>
            </w:r>
            <w:r w:rsidRPr="00735F74">
              <w:rPr>
                <w:rFonts w:eastAsia="Times New Roman" w:cs="Times New Roman"/>
                <w:bCs/>
                <w:szCs w:val="28"/>
                <w:lang w:val="nl-NL"/>
              </w:rPr>
              <w:t xml:space="preserve"> Vì sao ba tỉnh: Thanh Hóa, Nghệ An, Hà Tĩnh lại trồng được nhiều lương thực nhất (lúa) vùng BTB?</w:t>
            </w:r>
          </w:p>
          <w:p w14:paraId="2FA6753A"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 Bài 25:</w:t>
            </w:r>
            <w:r w:rsidRPr="00735F74">
              <w:rPr>
                <w:rFonts w:eastAsia="Times New Roman" w:cs="Times New Roman"/>
                <w:bCs/>
                <w:szCs w:val="28"/>
                <w:lang w:val="nl-NL"/>
              </w:rPr>
              <w:t xml:space="preserve"> Vì sao nói nghề Muối, đánh bắt và nuôi trồng thủy sản là thế mạnh của DHNTB?</w:t>
            </w:r>
          </w:p>
          <w:p w14:paraId="1FEBFBA7"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Cs/>
                <w:szCs w:val="28"/>
                <w:lang w:val="nl-NL"/>
              </w:rPr>
              <w:t>Vùng kinh tế trọng điểm Miền Trung gồm những tỉnh, thành phố nào? Vai trò của vùng kinh tế trọng điểm đối với cả ba vùng BTB, DHNTB và Tây Nguyên?</w:t>
            </w:r>
          </w:p>
          <w:p w14:paraId="3B21F761"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 Bài 26:</w:t>
            </w:r>
            <w:r w:rsidRPr="00735F74">
              <w:rPr>
                <w:rFonts w:eastAsia="Times New Roman" w:cs="Times New Roman"/>
                <w:bCs/>
                <w:szCs w:val="28"/>
                <w:lang w:val="nl-NL"/>
              </w:rPr>
              <w:t xml:space="preserve"> Nêu các ĐKTN và TNTN của Tây Nguyên đối với phát triển KT-XH.</w:t>
            </w:r>
          </w:p>
          <w:p w14:paraId="211C298B" w14:textId="77777777" w:rsidR="00735F74" w:rsidRPr="00735F74" w:rsidRDefault="00735F74" w:rsidP="00735F74">
            <w:pPr>
              <w:spacing w:after="0" w:line="240" w:lineRule="auto"/>
              <w:jc w:val="both"/>
              <w:rPr>
                <w:rFonts w:eastAsia="Times New Roman" w:cs="Times New Roman"/>
                <w:bCs/>
                <w:szCs w:val="28"/>
                <w:lang w:val="nl-NL"/>
              </w:rPr>
            </w:pPr>
            <w:r w:rsidRPr="00735F74">
              <w:rPr>
                <w:rFonts w:eastAsia="Times New Roman" w:cs="Times New Roman"/>
                <w:b/>
                <w:bCs/>
                <w:szCs w:val="28"/>
                <w:lang w:val="nl-NL"/>
              </w:rPr>
              <w:t>- Bài 27:</w:t>
            </w:r>
            <w:r w:rsidRPr="00735F74">
              <w:rPr>
                <w:rFonts w:eastAsia="Times New Roman" w:cs="Times New Roman"/>
                <w:bCs/>
                <w:szCs w:val="28"/>
                <w:lang w:val="nl-NL"/>
              </w:rPr>
              <w:t xml:space="preserve"> Vì sao cây CN lâu năm và ngành lâm nghiệp có điều kiện phát triển mạnh ở Tây Nguyên? Việc phát triển thủy điện ở Tây Nguyên có ý nghĩa như thế nào đối với Tây Nguyên và các vùng lân cận?</w:t>
            </w:r>
          </w:p>
          <w:p w14:paraId="50728326" w14:textId="77777777" w:rsidR="00735F74" w:rsidRPr="00735F74" w:rsidRDefault="00735F74" w:rsidP="00735F74">
            <w:pPr>
              <w:spacing w:after="0" w:line="240" w:lineRule="auto"/>
              <w:jc w:val="both"/>
              <w:rPr>
                <w:rFonts w:eastAsia="Times New Roman" w:cs="Times New Roman"/>
                <w:b/>
                <w:bCs/>
                <w:szCs w:val="28"/>
                <w:lang w:val="nl-NL"/>
              </w:rPr>
            </w:pPr>
          </w:p>
        </w:tc>
      </w:tr>
      <w:tr w:rsidR="00735F74" w:rsidRPr="00735F74" w14:paraId="75307A34" w14:textId="77777777" w:rsidTr="007D00F5">
        <w:tc>
          <w:tcPr>
            <w:tcW w:w="10711" w:type="dxa"/>
            <w:shd w:val="clear" w:color="auto" w:fill="auto"/>
          </w:tcPr>
          <w:p w14:paraId="26516104" w14:textId="77777777" w:rsidR="00735F74" w:rsidRPr="00735F74" w:rsidRDefault="00735F74" w:rsidP="00735F74">
            <w:pPr>
              <w:spacing w:after="0" w:line="240" w:lineRule="auto"/>
              <w:jc w:val="center"/>
              <w:rPr>
                <w:rFonts w:eastAsia="Times New Roman" w:cs="Times New Roman"/>
                <w:b/>
                <w:bCs/>
                <w:szCs w:val="28"/>
                <w:lang w:val="nl-NL"/>
              </w:rPr>
            </w:pPr>
            <w:r w:rsidRPr="00735F74">
              <w:rPr>
                <w:rFonts w:eastAsia="Times New Roman" w:cs="Times New Roman"/>
                <w:b/>
                <w:bCs/>
                <w:szCs w:val="28"/>
                <w:lang w:val="nl-NL"/>
              </w:rPr>
              <w:t>* PHẦN THỰC HÀNH:</w:t>
            </w:r>
          </w:p>
          <w:p w14:paraId="1B03A07C" w14:textId="77777777" w:rsidR="00735F74" w:rsidRPr="00735F74" w:rsidRDefault="00735F74" w:rsidP="00735F74">
            <w:pPr>
              <w:spacing w:after="0" w:line="240" w:lineRule="auto"/>
              <w:jc w:val="both"/>
              <w:rPr>
                <w:rFonts w:eastAsia="Times New Roman" w:cs="Times New Roman"/>
                <w:b/>
                <w:bCs/>
                <w:szCs w:val="28"/>
                <w:lang w:val="nl-NL"/>
              </w:rPr>
            </w:pPr>
          </w:p>
        </w:tc>
      </w:tr>
      <w:tr w:rsidR="00735F74" w:rsidRPr="00735F74" w14:paraId="6A99A5CF" w14:textId="77777777" w:rsidTr="007D00F5">
        <w:tc>
          <w:tcPr>
            <w:tcW w:w="10711" w:type="dxa"/>
            <w:shd w:val="clear" w:color="auto" w:fill="auto"/>
          </w:tcPr>
          <w:p w14:paraId="5FCD0FD4" w14:textId="77777777" w:rsidR="00735F74" w:rsidRPr="00735F74" w:rsidRDefault="00735F74" w:rsidP="00735F74">
            <w:pPr>
              <w:spacing w:after="0" w:line="240" w:lineRule="auto"/>
              <w:ind w:firstLine="720"/>
              <w:jc w:val="both"/>
              <w:rPr>
                <w:rFonts w:eastAsia="Times New Roman" w:cs="Times New Roman"/>
                <w:bCs/>
                <w:szCs w:val="28"/>
                <w:lang w:val="nl-NL"/>
              </w:rPr>
            </w:pPr>
            <w:r w:rsidRPr="00735F74">
              <w:rPr>
                <w:rFonts w:eastAsia="Times New Roman" w:cs="Times New Roman"/>
                <w:bCs/>
                <w:szCs w:val="28"/>
                <w:lang w:val="nl-NL"/>
              </w:rPr>
              <w:t>HS ôn tập lại các bài thực hành (rèn luyện lại kĩ năng xử lí số liệu, vẽ biểu đôf và nhận xét, giải thích). Chú trọng các loại biểu đồ đường và biểu đồ miền.</w:t>
            </w:r>
          </w:p>
          <w:p w14:paraId="58E52A6E" w14:textId="77777777" w:rsidR="00735F74" w:rsidRPr="00735F74" w:rsidRDefault="00735F74" w:rsidP="00735F74">
            <w:pPr>
              <w:spacing w:after="0" w:line="240" w:lineRule="auto"/>
              <w:jc w:val="both"/>
              <w:rPr>
                <w:rFonts w:eastAsia="Times New Roman" w:cs="Times New Roman"/>
                <w:b/>
                <w:bCs/>
                <w:szCs w:val="28"/>
                <w:lang w:val="nl-NL"/>
              </w:rPr>
            </w:pPr>
          </w:p>
        </w:tc>
      </w:tr>
    </w:tbl>
    <w:p w14:paraId="237AECF6" w14:textId="77777777" w:rsidR="00735F74" w:rsidRPr="00735F74" w:rsidRDefault="00735F74" w:rsidP="00735F74">
      <w:pPr>
        <w:spacing w:after="0" w:line="240" w:lineRule="auto"/>
        <w:ind w:firstLine="720"/>
        <w:rPr>
          <w:rFonts w:eastAsia="Times New Roman" w:cs="Times New Roman"/>
          <w:szCs w:val="28"/>
          <w:lang w:val="nl-NL"/>
        </w:rPr>
      </w:pPr>
      <w:r w:rsidRPr="00735F74">
        <w:rPr>
          <w:rFonts w:eastAsia="Times New Roman" w:cs="Times New Roman"/>
          <w:b/>
          <w:szCs w:val="28"/>
          <w:lang w:val="nl-NL"/>
        </w:rPr>
        <w:t>4. Củng cố:</w:t>
      </w:r>
      <w:r w:rsidRPr="00735F74">
        <w:rPr>
          <w:rFonts w:eastAsia="Times New Roman" w:cs="Times New Roman"/>
          <w:szCs w:val="28"/>
          <w:lang w:val="nl-NL"/>
        </w:rPr>
        <w:t xml:space="preserve">  </w:t>
      </w:r>
    </w:p>
    <w:p w14:paraId="3DE16F63" w14:textId="77777777" w:rsidR="00735F74" w:rsidRPr="00735F74" w:rsidRDefault="00735F74" w:rsidP="00735F74">
      <w:pPr>
        <w:spacing w:after="0" w:line="240" w:lineRule="auto"/>
        <w:rPr>
          <w:rFonts w:eastAsia="Times New Roman" w:cs="Times New Roman"/>
          <w:szCs w:val="28"/>
          <w:lang w:val="nl-NL"/>
        </w:rPr>
      </w:pPr>
      <w:r w:rsidRPr="00735F74">
        <w:rPr>
          <w:rFonts w:eastAsia="Times New Roman" w:cs="Times New Roman"/>
          <w:szCs w:val="28"/>
          <w:lang w:val="nl-NL"/>
        </w:rPr>
        <w:tab/>
      </w:r>
      <w:r w:rsidRPr="00735F74">
        <w:rPr>
          <w:rFonts w:eastAsia="Times New Roman" w:cs="Times New Roman"/>
          <w:b/>
          <w:szCs w:val="28"/>
          <w:lang w:val="nl-NL"/>
        </w:rPr>
        <w:t>5. Hướng dẫn về nhà:</w:t>
      </w:r>
      <w:r w:rsidRPr="00735F74">
        <w:rPr>
          <w:rFonts w:eastAsia="Times New Roman" w:cs="Times New Roman"/>
          <w:szCs w:val="28"/>
          <w:lang w:val="nl-NL"/>
        </w:rPr>
        <w:t xml:space="preserve">  </w:t>
      </w:r>
    </w:p>
    <w:p w14:paraId="0C7AF086" w14:textId="77777777" w:rsidR="00735F74" w:rsidRPr="00735F74" w:rsidRDefault="00735F74" w:rsidP="00735F74">
      <w:pPr>
        <w:spacing w:after="0" w:line="240" w:lineRule="auto"/>
        <w:rPr>
          <w:rFonts w:eastAsia="Times New Roman" w:cs="Times New Roman"/>
          <w:szCs w:val="28"/>
          <w:lang w:val="nl-NL"/>
        </w:rPr>
      </w:pPr>
      <w:r w:rsidRPr="00735F74">
        <w:rPr>
          <w:rFonts w:eastAsia="Times New Roman" w:cs="Times New Roman"/>
          <w:szCs w:val="28"/>
          <w:lang w:val="nl-NL"/>
        </w:rPr>
        <w:tab/>
      </w:r>
      <w:r w:rsidRPr="00735F74">
        <w:rPr>
          <w:rFonts w:eastAsia="Times New Roman" w:cs="Times New Roman"/>
          <w:szCs w:val="28"/>
          <w:lang w:val="nl-NL"/>
        </w:rPr>
        <w:tab/>
        <w:t>- Học bài cũ</w:t>
      </w:r>
    </w:p>
    <w:p w14:paraId="636A0A10" w14:textId="77777777" w:rsidR="00735F74" w:rsidRPr="00735F74" w:rsidRDefault="00735F74" w:rsidP="00735F74">
      <w:pPr>
        <w:tabs>
          <w:tab w:val="left" w:pos="720"/>
        </w:tabs>
        <w:spacing w:after="0" w:line="240" w:lineRule="auto"/>
        <w:rPr>
          <w:rFonts w:eastAsia="Times New Roman" w:cs="Times New Roman"/>
          <w:bCs/>
          <w:szCs w:val="28"/>
          <w:lang w:val="nl-NL"/>
        </w:rPr>
      </w:pPr>
      <w:r w:rsidRPr="00735F74">
        <w:rPr>
          <w:rFonts w:eastAsia="Times New Roman" w:cs="Times New Roman"/>
          <w:bCs/>
          <w:szCs w:val="28"/>
          <w:lang w:val="nl-NL"/>
        </w:rPr>
        <w:lastRenderedPageBreak/>
        <w:tab/>
      </w:r>
      <w:r w:rsidRPr="00735F74">
        <w:rPr>
          <w:rFonts w:eastAsia="Times New Roman" w:cs="Times New Roman"/>
          <w:bCs/>
          <w:szCs w:val="28"/>
          <w:lang w:val="nl-NL"/>
        </w:rPr>
        <w:tab/>
        <w:t xml:space="preserve">- Làm bài tập  trong tập bản đồ </w:t>
      </w:r>
    </w:p>
    <w:p w14:paraId="7610E94B" w14:textId="77777777" w:rsidR="00735F74" w:rsidRPr="00735F74" w:rsidRDefault="00735F74" w:rsidP="00735F74">
      <w:pPr>
        <w:tabs>
          <w:tab w:val="left" w:pos="720"/>
        </w:tabs>
        <w:spacing w:after="0" w:line="240" w:lineRule="auto"/>
        <w:rPr>
          <w:rFonts w:eastAsia="Times New Roman" w:cs="Times New Roman"/>
          <w:bCs/>
          <w:szCs w:val="28"/>
          <w:lang w:val="nl-NL"/>
        </w:rPr>
      </w:pPr>
      <w:r w:rsidRPr="00735F74">
        <w:rPr>
          <w:rFonts w:eastAsia="Times New Roman" w:cs="Times New Roman"/>
          <w:bCs/>
          <w:szCs w:val="28"/>
          <w:lang w:val="nl-NL"/>
        </w:rPr>
        <w:tab/>
      </w:r>
      <w:r w:rsidRPr="00735F74">
        <w:rPr>
          <w:rFonts w:eastAsia="Times New Roman" w:cs="Times New Roman"/>
          <w:bCs/>
          <w:szCs w:val="28"/>
          <w:lang w:val="nl-NL"/>
        </w:rPr>
        <w:tab/>
        <w:t>- Oân tập lại tất cả các bài đã học để chuẩn bị kiểm tra HKI.</w:t>
      </w:r>
    </w:p>
    <w:p w14:paraId="01D2C827" w14:textId="77777777" w:rsidR="00735F74" w:rsidRPr="00735F74" w:rsidRDefault="00735F74" w:rsidP="00735F74">
      <w:pPr>
        <w:tabs>
          <w:tab w:val="left" w:pos="720"/>
        </w:tabs>
        <w:spacing w:after="0" w:line="240" w:lineRule="auto"/>
        <w:rPr>
          <w:rFonts w:eastAsia="Times New Roman" w:cs="Times New Roman"/>
          <w:bCs/>
          <w:szCs w:val="28"/>
          <w:lang w:val="nl-NL"/>
        </w:rPr>
      </w:pPr>
    </w:p>
    <w:p w14:paraId="0E5534D9" w14:textId="77777777" w:rsidR="00735F74" w:rsidRPr="00735F74" w:rsidRDefault="00735F74" w:rsidP="00735F74">
      <w:pPr>
        <w:spacing w:after="0" w:line="240" w:lineRule="auto"/>
        <w:ind w:firstLine="720"/>
        <w:rPr>
          <w:rFonts w:eastAsia="Times New Roman" w:cs="Times New Roman"/>
          <w:b/>
          <w:szCs w:val="28"/>
          <w:u w:val="single"/>
        </w:rPr>
      </w:pPr>
      <w:r w:rsidRPr="00735F74">
        <w:rPr>
          <w:rFonts w:eastAsia="Times New Roman" w:cs="Times New Roman"/>
          <w:b/>
          <w:szCs w:val="28"/>
          <w:u w:val="single"/>
        </w:rPr>
        <w:t xml:space="preserve">IV: </w:t>
      </w:r>
      <w:proofErr w:type="spellStart"/>
      <w:r w:rsidRPr="00735F74">
        <w:rPr>
          <w:rFonts w:eastAsia="Times New Roman" w:cs="Times New Roman"/>
          <w:b/>
          <w:szCs w:val="28"/>
          <w:u w:val="single"/>
        </w:rPr>
        <w:t>Rút</w:t>
      </w:r>
      <w:proofErr w:type="spellEnd"/>
      <w:r w:rsidRPr="00735F74">
        <w:rPr>
          <w:rFonts w:eastAsia="Times New Roman" w:cs="Times New Roman"/>
          <w:b/>
          <w:szCs w:val="28"/>
          <w:u w:val="single"/>
        </w:rPr>
        <w:t xml:space="preserve"> </w:t>
      </w:r>
      <w:proofErr w:type="spellStart"/>
      <w:r w:rsidRPr="00735F74">
        <w:rPr>
          <w:rFonts w:eastAsia="Times New Roman" w:cs="Times New Roman"/>
          <w:b/>
          <w:szCs w:val="28"/>
          <w:u w:val="single"/>
        </w:rPr>
        <w:t>kinh</w:t>
      </w:r>
      <w:proofErr w:type="spellEnd"/>
      <w:r w:rsidRPr="00735F74">
        <w:rPr>
          <w:rFonts w:eastAsia="Times New Roman" w:cs="Times New Roman"/>
          <w:b/>
          <w:szCs w:val="28"/>
          <w:u w:val="single"/>
        </w:rPr>
        <w:t xml:space="preserve"> </w:t>
      </w:r>
      <w:proofErr w:type="spellStart"/>
      <w:r w:rsidRPr="00735F74">
        <w:rPr>
          <w:rFonts w:eastAsia="Times New Roman" w:cs="Times New Roman"/>
          <w:b/>
          <w:szCs w:val="28"/>
          <w:u w:val="single"/>
        </w:rPr>
        <w:t>nghiệm</w:t>
      </w:r>
      <w:proofErr w:type="spellEnd"/>
    </w:p>
    <w:p w14:paraId="16A2670C" w14:textId="70B63447" w:rsidR="00735F74" w:rsidRPr="00735F74" w:rsidRDefault="00735F74" w:rsidP="00735F74">
      <w:pPr>
        <w:pStyle w:val="ListParagraph"/>
        <w:numPr>
          <w:ilvl w:val="0"/>
          <w:numId w:val="42"/>
        </w:numPr>
        <w:rPr>
          <w:rFonts w:eastAsia="Times New Roman" w:cs="Times New Roman"/>
          <w:bCs/>
          <w:iCs/>
          <w:szCs w:val="28"/>
          <w:lang w:val="nl-NL"/>
        </w:rPr>
      </w:pPr>
      <w:r>
        <w:rPr>
          <w:rFonts w:eastAsia="Times New Roman" w:cs="Times New Roman"/>
          <w:bCs/>
          <w:iCs/>
          <w:szCs w:val="28"/>
          <w:lang w:val="nl-NL"/>
        </w:rPr>
        <w:t>Hướng dẫn học sinh sử dụng TBĐ địa lí trong học tập và làm bài kiểm tra.</w:t>
      </w:r>
    </w:p>
    <w:sectPr w:rsidR="00735F74" w:rsidRPr="00735F74" w:rsidSect="00735F74">
      <w:pgSz w:w="11907" w:h="16840"/>
      <w:pgMar w:top="993" w:right="850" w:bottom="851"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9A2"/>
    <w:multiLevelType w:val="hybridMultilevel"/>
    <w:tmpl w:val="A880AFC0"/>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45168"/>
    <w:multiLevelType w:val="hybridMultilevel"/>
    <w:tmpl w:val="02E68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3FA"/>
    <w:multiLevelType w:val="hybridMultilevel"/>
    <w:tmpl w:val="E6C259E0"/>
    <w:lvl w:ilvl="0" w:tplc="34087F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607C5"/>
    <w:multiLevelType w:val="hybridMultilevel"/>
    <w:tmpl w:val="4CF6E87E"/>
    <w:lvl w:ilvl="0" w:tplc="716243D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409E2"/>
    <w:multiLevelType w:val="hybridMultilevel"/>
    <w:tmpl w:val="8C4E0CF0"/>
    <w:lvl w:ilvl="0" w:tplc="F0801F98">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60D58"/>
    <w:multiLevelType w:val="hybridMultilevel"/>
    <w:tmpl w:val="2F5C304C"/>
    <w:lvl w:ilvl="0" w:tplc="B2C0069E">
      <w:start w:val="2"/>
      <w:numFmt w:val="bullet"/>
      <w:lvlText w:val="-"/>
      <w:lvlJc w:val="left"/>
      <w:pPr>
        <w:tabs>
          <w:tab w:val="num" w:pos="1140"/>
        </w:tabs>
        <w:ind w:left="1140" w:hanging="360"/>
      </w:pPr>
      <w:rPr>
        <w:rFonts w:ascii="VNI-Times" w:eastAsia="Times New Roman" w:hAnsi="VNI-Times"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15564AC2"/>
    <w:multiLevelType w:val="hybridMultilevel"/>
    <w:tmpl w:val="5CD8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5426E"/>
    <w:multiLevelType w:val="hybridMultilevel"/>
    <w:tmpl w:val="123841AA"/>
    <w:lvl w:ilvl="0" w:tplc="DD94F70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15:restartNumberingAfterBreak="0">
    <w:nsid w:val="207133E6"/>
    <w:multiLevelType w:val="hybridMultilevel"/>
    <w:tmpl w:val="0A268E82"/>
    <w:lvl w:ilvl="0" w:tplc="C9BC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C5532"/>
    <w:multiLevelType w:val="hybridMultilevel"/>
    <w:tmpl w:val="4208AC2C"/>
    <w:lvl w:ilvl="0" w:tplc="042A0001">
      <w:start w:val="2"/>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F4AF2"/>
    <w:multiLevelType w:val="hybridMultilevel"/>
    <w:tmpl w:val="5B8A3E5C"/>
    <w:lvl w:ilvl="0" w:tplc="BAF6085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431D7"/>
    <w:multiLevelType w:val="hybridMultilevel"/>
    <w:tmpl w:val="308260B4"/>
    <w:lvl w:ilvl="0" w:tplc="739E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0C2D44"/>
    <w:multiLevelType w:val="hybridMultilevel"/>
    <w:tmpl w:val="A176A48E"/>
    <w:lvl w:ilvl="0" w:tplc="7846A042">
      <w:start w:val="5"/>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6A2DC2"/>
    <w:multiLevelType w:val="hybridMultilevel"/>
    <w:tmpl w:val="44BC6F98"/>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F1946"/>
    <w:multiLevelType w:val="hybridMultilevel"/>
    <w:tmpl w:val="69A69AC4"/>
    <w:lvl w:ilvl="0" w:tplc="E66657F0">
      <w:start w:val="1"/>
      <w:numFmt w:val="lowerLetter"/>
      <w:lvlText w:val="%1)"/>
      <w:lvlJc w:val="left"/>
      <w:pPr>
        <w:ind w:left="644" w:hanging="360"/>
      </w:pPr>
      <w:rPr>
        <w:rFonts w:ascii="Times New Roman" w:eastAsia="Times New Roman" w:hAnsi="Times New Roman" w:cs="Times New Roman"/>
        <w:b/>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15:restartNumberingAfterBreak="0">
    <w:nsid w:val="3E5A42C0"/>
    <w:multiLevelType w:val="hybridMultilevel"/>
    <w:tmpl w:val="B30208A2"/>
    <w:lvl w:ilvl="0" w:tplc="48090001">
      <w:start w:val="2"/>
      <w:numFmt w:val="bullet"/>
      <w:lvlText w:val=""/>
      <w:lvlJc w:val="left"/>
      <w:pPr>
        <w:tabs>
          <w:tab w:val="num" w:pos="720"/>
        </w:tabs>
        <w:ind w:left="720" w:hanging="360"/>
      </w:pPr>
      <w:rPr>
        <w:rFonts w:ascii="Symbol" w:eastAsia="Times New Roman" w:hAnsi="Symbol"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671F72"/>
    <w:multiLevelType w:val="hybridMultilevel"/>
    <w:tmpl w:val="DF240476"/>
    <w:lvl w:ilvl="0" w:tplc="45541DEA">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23030A"/>
    <w:multiLevelType w:val="hybridMultilevel"/>
    <w:tmpl w:val="2F009B00"/>
    <w:lvl w:ilvl="0" w:tplc="D6E25B5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15:restartNumberingAfterBreak="0">
    <w:nsid w:val="5BF215AA"/>
    <w:multiLevelType w:val="hybridMultilevel"/>
    <w:tmpl w:val="7E66B248"/>
    <w:lvl w:ilvl="0" w:tplc="FB5C883A">
      <w:start w:val="2"/>
      <w:numFmt w:val="bullet"/>
      <w:lvlText w:val="-"/>
      <w:lvlJc w:val="left"/>
      <w:pPr>
        <w:tabs>
          <w:tab w:val="num" w:pos="720"/>
        </w:tabs>
        <w:ind w:left="720" w:hanging="360"/>
      </w:pPr>
      <w:rPr>
        <w:rFonts w:ascii="VNI-Times" w:eastAsia="Times New Roman" w:hAnsi="VNI-Times"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5D6592"/>
    <w:multiLevelType w:val="hybridMultilevel"/>
    <w:tmpl w:val="C5C6E672"/>
    <w:lvl w:ilvl="0" w:tplc="EEAA89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C336A"/>
    <w:multiLevelType w:val="hybridMultilevel"/>
    <w:tmpl w:val="5A76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857732"/>
    <w:multiLevelType w:val="hybridMultilevel"/>
    <w:tmpl w:val="474CB310"/>
    <w:lvl w:ilvl="0" w:tplc="3776093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91BBC"/>
    <w:multiLevelType w:val="hybridMultilevel"/>
    <w:tmpl w:val="279CE5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FE09AD"/>
    <w:multiLevelType w:val="hybridMultilevel"/>
    <w:tmpl w:val="6416FA6A"/>
    <w:lvl w:ilvl="0" w:tplc="4F9A3E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AED4B7E"/>
    <w:multiLevelType w:val="hybridMultilevel"/>
    <w:tmpl w:val="F68AD1C0"/>
    <w:lvl w:ilvl="0" w:tplc="4054520C">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131E69"/>
    <w:multiLevelType w:val="hybridMultilevel"/>
    <w:tmpl w:val="9850C582"/>
    <w:lvl w:ilvl="0" w:tplc="0409000F">
      <w:start w:val="1"/>
      <w:numFmt w:val="decimal"/>
      <w:lvlText w:val="%1."/>
      <w:lvlJc w:val="left"/>
      <w:pPr>
        <w:tabs>
          <w:tab w:val="num" w:pos="720"/>
        </w:tabs>
        <w:ind w:left="720" w:hanging="360"/>
      </w:pPr>
      <w:rPr>
        <w:rFonts w:hint="default"/>
      </w:rPr>
    </w:lvl>
    <w:lvl w:ilvl="1" w:tplc="8D046A32">
      <w:start w:val="3"/>
      <w:numFmt w:val="bullet"/>
      <w:lvlText w:val="-"/>
      <w:lvlJc w:val="left"/>
      <w:pPr>
        <w:tabs>
          <w:tab w:val="num" w:pos="1440"/>
        </w:tabs>
        <w:ind w:left="1440" w:hanging="360"/>
      </w:pPr>
      <w:rPr>
        <w:rFonts w:ascii="VNI-Times" w:eastAsia="SimSu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EA4500C"/>
    <w:multiLevelType w:val="hybridMultilevel"/>
    <w:tmpl w:val="DFCADF0C"/>
    <w:lvl w:ilvl="0" w:tplc="E7B83E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74720"/>
    <w:multiLevelType w:val="hybridMultilevel"/>
    <w:tmpl w:val="1B0E4216"/>
    <w:lvl w:ilvl="0" w:tplc="8E2826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C9156B"/>
    <w:multiLevelType w:val="hybridMultilevel"/>
    <w:tmpl w:val="C592268E"/>
    <w:lvl w:ilvl="0" w:tplc="87AC58C4">
      <w:start w:val="1"/>
      <w:numFmt w:val="lowerLetter"/>
      <w:lvlText w:val="%1)"/>
      <w:lvlJc w:val="left"/>
      <w:pPr>
        <w:ind w:left="502"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50758C9"/>
    <w:multiLevelType w:val="hybridMultilevel"/>
    <w:tmpl w:val="AB205D14"/>
    <w:lvl w:ilvl="0" w:tplc="042A000F">
      <w:start w:val="1"/>
      <w:numFmt w:val="decimal"/>
      <w:lvlText w:val="%1."/>
      <w:lvlJc w:val="left"/>
      <w:pPr>
        <w:tabs>
          <w:tab w:val="num" w:pos="720"/>
        </w:tabs>
        <w:ind w:left="720" w:hanging="360"/>
      </w:pPr>
      <w:rPr>
        <w:rFont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1748EE"/>
    <w:multiLevelType w:val="hybridMultilevel"/>
    <w:tmpl w:val="DE24A78C"/>
    <w:lvl w:ilvl="0" w:tplc="142AF0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9607E"/>
    <w:multiLevelType w:val="hybridMultilevel"/>
    <w:tmpl w:val="01AC9B8E"/>
    <w:lvl w:ilvl="0" w:tplc="D53A919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7ABB270A"/>
    <w:multiLevelType w:val="hybridMultilevel"/>
    <w:tmpl w:val="335499E2"/>
    <w:lvl w:ilvl="0" w:tplc="7F94B2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F2117F"/>
    <w:multiLevelType w:val="hybridMultilevel"/>
    <w:tmpl w:val="C408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2"/>
  </w:num>
  <w:num w:numId="4">
    <w:abstractNumId w:val="18"/>
  </w:num>
  <w:num w:numId="5">
    <w:abstractNumId w:val="15"/>
  </w:num>
  <w:num w:numId="6">
    <w:abstractNumId w:val="9"/>
  </w:num>
  <w:num w:numId="7">
    <w:abstractNumId w:val="0"/>
  </w:num>
  <w:num w:numId="8">
    <w:abstractNumId w:val="29"/>
  </w:num>
  <w:num w:numId="9">
    <w:abstractNumId w:val="13"/>
  </w:num>
  <w:num w:numId="10">
    <w:abstractNumId w:val="5"/>
  </w:num>
  <w:num w:numId="11">
    <w:abstractNumId w:val="22"/>
  </w:num>
  <w:num w:numId="12">
    <w:abstractNumId w:val="16"/>
  </w:num>
  <w:num w:numId="1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
  </w:num>
  <w:num w:numId="16">
    <w:abstractNumId w:val="6"/>
  </w:num>
  <w:num w:numId="17">
    <w:abstractNumId w:val="20"/>
  </w:num>
  <w:num w:numId="18">
    <w:abstractNumId w:val="11"/>
  </w:num>
  <w:num w:numId="19">
    <w:abstractNumId w:val="12"/>
  </w:num>
  <w:num w:numId="20">
    <w:abstractNumId w:val="23"/>
  </w:num>
  <w:num w:numId="2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1"/>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EF"/>
    <w:rsid w:val="000352BE"/>
    <w:rsid w:val="00057833"/>
    <w:rsid w:val="000D77A8"/>
    <w:rsid w:val="002B2B99"/>
    <w:rsid w:val="002D6C22"/>
    <w:rsid w:val="002E6366"/>
    <w:rsid w:val="0031406F"/>
    <w:rsid w:val="00404172"/>
    <w:rsid w:val="00563C54"/>
    <w:rsid w:val="0057036A"/>
    <w:rsid w:val="0059635B"/>
    <w:rsid w:val="005B45EF"/>
    <w:rsid w:val="006042A9"/>
    <w:rsid w:val="00646695"/>
    <w:rsid w:val="006C6795"/>
    <w:rsid w:val="00735F74"/>
    <w:rsid w:val="00737154"/>
    <w:rsid w:val="00756C1C"/>
    <w:rsid w:val="0081099C"/>
    <w:rsid w:val="008E574B"/>
    <w:rsid w:val="008F0055"/>
    <w:rsid w:val="00A3517A"/>
    <w:rsid w:val="00A63985"/>
    <w:rsid w:val="00A65D35"/>
    <w:rsid w:val="00AB7F94"/>
    <w:rsid w:val="00AC34ED"/>
    <w:rsid w:val="00AF7C3D"/>
    <w:rsid w:val="00B15CAB"/>
    <w:rsid w:val="00B35878"/>
    <w:rsid w:val="00B671A9"/>
    <w:rsid w:val="00BD0D0A"/>
    <w:rsid w:val="00BD18AF"/>
    <w:rsid w:val="00BF05F6"/>
    <w:rsid w:val="00C97AB6"/>
    <w:rsid w:val="00CB5821"/>
    <w:rsid w:val="00CE0FC4"/>
    <w:rsid w:val="00CE19FE"/>
    <w:rsid w:val="00DB4935"/>
    <w:rsid w:val="00DD5DAC"/>
    <w:rsid w:val="00E145A3"/>
    <w:rsid w:val="00EA586B"/>
    <w:rsid w:val="00ED52EE"/>
    <w:rsid w:val="00F83F72"/>
    <w:rsid w:val="00FC1F82"/>
    <w:rsid w:val="00FC2138"/>
    <w:rsid w:val="00FE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36DF"/>
  <w15:chartTrackingRefBased/>
  <w15:docId w15:val="{985A2F3F-65A4-4C31-BCE6-8806DF85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A8"/>
  </w:style>
  <w:style w:type="paragraph" w:styleId="Heading2">
    <w:name w:val="heading 2"/>
    <w:basedOn w:val="Normal"/>
    <w:next w:val="Normal"/>
    <w:link w:val="Heading2Char"/>
    <w:qFormat/>
    <w:rsid w:val="00756C1C"/>
    <w:pPr>
      <w:keepNext/>
      <w:spacing w:after="0" w:line="240" w:lineRule="auto"/>
      <w:outlineLvl w:val="1"/>
    </w:pPr>
    <w:rPr>
      <w:rFonts w:ascii="VNI-Times" w:eastAsia="Times New Roman" w:hAnsi="VNI-Times" w:cs="Times New Roman"/>
      <w:i/>
      <w:iCs/>
      <w:szCs w:val="24"/>
      <w:u w:val="single"/>
    </w:rPr>
  </w:style>
  <w:style w:type="paragraph" w:styleId="Heading3">
    <w:name w:val="heading 3"/>
    <w:basedOn w:val="Normal"/>
    <w:next w:val="Normal"/>
    <w:link w:val="Heading3Char"/>
    <w:qFormat/>
    <w:rsid w:val="00756C1C"/>
    <w:pPr>
      <w:keepNext/>
      <w:spacing w:after="0" w:line="240" w:lineRule="auto"/>
      <w:jc w:val="center"/>
      <w:outlineLvl w:val="2"/>
    </w:pPr>
    <w:rPr>
      <w:rFonts w:ascii="VNI-Times" w:eastAsia="Times New Roman" w:hAnsi="VNI-Times" w:cs="Times New Roman"/>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0055"/>
    <w:rPr>
      <w:sz w:val="16"/>
      <w:szCs w:val="16"/>
    </w:rPr>
  </w:style>
  <w:style w:type="paragraph" w:styleId="CommentText">
    <w:name w:val="annotation text"/>
    <w:basedOn w:val="Normal"/>
    <w:link w:val="CommentTextChar"/>
    <w:uiPriority w:val="99"/>
    <w:semiHidden/>
    <w:unhideWhenUsed/>
    <w:rsid w:val="008F0055"/>
    <w:pPr>
      <w:spacing w:line="240" w:lineRule="auto"/>
    </w:pPr>
    <w:rPr>
      <w:sz w:val="20"/>
      <w:szCs w:val="20"/>
    </w:rPr>
  </w:style>
  <w:style w:type="character" w:customStyle="1" w:styleId="CommentTextChar">
    <w:name w:val="Comment Text Char"/>
    <w:basedOn w:val="DefaultParagraphFont"/>
    <w:link w:val="CommentText"/>
    <w:uiPriority w:val="99"/>
    <w:semiHidden/>
    <w:rsid w:val="008F0055"/>
    <w:rPr>
      <w:sz w:val="20"/>
      <w:szCs w:val="20"/>
    </w:rPr>
  </w:style>
  <w:style w:type="paragraph" w:styleId="CommentSubject">
    <w:name w:val="annotation subject"/>
    <w:basedOn w:val="CommentText"/>
    <w:next w:val="CommentText"/>
    <w:link w:val="CommentSubjectChar"/>
    <w:uiPriority w:val="99"/>
    <w:semiHidden/>
    <w:unhideWhenUsed/>
    <w:rsid w:val="008F0055"/>
    <w:rPr>
      <w:b/>
      <w:bCs/>
    </w:rPr>
  </w:style>
  <w:style w:type="character" w:customStyle="1" w:styleId="CommentSubjectChar">
    <w:name w:val="Comment Subject Char"/>
    <w:basedOn w:val="CommentTextChar"/>
    <w:link w:val="CommentSubject"/>
    <w:uiPriority w:val="99"/>
    <w:semiHidden/>
    <w:rsid w:val="008F0055"/>
    <w:rPr>
      <w:b/>
      <w:bCs/>
      <w:sz w:val="20"/>
      <w:szCs w:val="20"/>
    </w:rPr>
  </w:style>
  <w:style w:type="paragraph" w:styleId="BalloonText">
    <w:name w:val="Balloon Text"/>
    <w:basedOn w:val="Normal"/>
    <w:link w:val="BalloonTextChar"/>
    <w:unhideWhenUsed/>
    <w:rsid w:val="008F0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F0055"/>
    <w:rPr>
      <w:rFonts w:ascii="Segoe UI" w:hAnsi="Segoe UI" w:cs="Segoe UI"/>
      <w:sz w:val="18"/>
      <w:szCs w:val="18"/>
    </w:rPr>
  </w:style>
  <w:style w:type="paragraph" w:styleId="ListParagraph">
    <w:name w:val="List Paragraph"/>
    <w:basedOn w:val="Normal"/>
    <w:uiPriority w:val="34"/>
    <w:qFormat/>
    <w:rsid w:val="0059635B"/>
    <w:pPr>
      <w:ind w:left="720"/>
      <w:contextualSpacing/>
    </w:pPr>
  </w:style>
  <w:style w:type="character" w:customStyle="1" w:styleId="Heading2Char">
    <w:name w:val="Heading 2 Char"/>
    <w:basedOn w:val="DefaultParagraphFont"/>
    <w:link w:val="Heading2"/>
    <w:rsid w:val="00756C1C"/>
    <w:rPr>
      <w:rFonts w:ascii="VNI-Times" w:eastAsia="Times New Roman" w:hAnsi="VNI-Times" w:cs="Times New Roman"/>
      <w:i/>
      <w:iCs/>
      <w:szCs w:val="24"/>
      <w:u w:val="single"/>
    </w:rPr>
  </w:style>
  <w:style w:type="character" w:customStyle="1" w:styleId="Heading3Char">
    <w:name w:val="Heading 3 Char"/>
    <w:basedOn w:val="DefaultParagraphFont"/>
    <w:link w:val="Heading3"/>
    <w:rsid w:val="00756C1C"/>
    <w:rPr>
      <w:rFonts w:ascii="VNI-Times" w:eastAsia="Times New Roman" w:hAnsi="VNI-Times" w:cs="Times New Roman"/>
      <w:b/>
      <w:bCs/>
      <w:i/>
      <w:iCs/>
      <w:szCs w:val="24"/>
      <w:u w:val="single"/>
    </w:rPr>
  </w:style>
  <w:style w:type="numbering" w:customStyle="1" w:styleId="NoList1">
    <w:name w:val="No List1"/>
    <w:next w:val="NoList"/>
    <w:semiHidden/>
    <w:rsid w:val="00756C1C"/>
  </w:style>
  <w:style w:type="table" w:styleId="TableGrid">
    <w:name w:val="Table Grid"/>
    <w:basedOn w:val="TableNormal"/>
    <w:rsid w:val="00756C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HeaderChar">
    <w:name w:val="Header Char"/>
    <w:basedOn w:val="DefaultParagraphFont"/>
    <w:link w:val="Header"/>
    <w:rsid w:val="00756C1C"/>
    <w:rPr>
      <w:rFonts w:ascii="VNI-Times" w:eastAsia="Times New Roman" w:hAnsi="VNI-Times" w:cs="Times New Roman"/>
      <w:szCs w:val="24"/>
    </w:rPr>
  </w:style>
  <w:style w:type="paragraph" w:styleId="Footer">
    <w:name w:val="footer"/>
    <w:basedOn w:val="Normal"/>
    <w:link w:val="FooterChar"/>
    <w:uiPriority w:val="99"/>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FooterChar">
    <w:name w:val="Footer Char"/>
    <w:basedOn w:val="DefaultParagraphFont"/>
    <w:link w:val="Footer"/>
    <w:uiPriority w:val="99"/>
    <w:rsid w:val="00756C1C"/>
    <w:rPr>
      <w:rFonts w:ascii="VNI-Times" w:eastAsia="Times New Roman" w:hAnsi="VNI-Times" w:cs="Times New Roman"/>
      <w:szCs w:val="24"/>
    </w:rPr>
  </w:style>
  <w:style w:type="character" w:styleId="PageNumber">
    <w:name w:val="page number"/>
    <w:basedOn w:val="DefaultParagraphFont"/>
    <w:rsid w:val="00756C1C"/>
  </w:style>
  <w:style w:type="character" w:styleId="Hyperlink">
    <w:name w:val="Hyperlink"/>
    <w:rsid w:val="00756C1C"/>
    <w:rPr>
      <w:color w:val="0000FF"/>
      <w:u w:val="single"/>
    </w:rPr>
  </w:style>
  <w:style w:type="paragraph" w:styleId="BodyText">
    <w:name w:val="Body Text"/>
    <w:basedOn w:val="Normal"/>
    <w:link w:val="BodyTextChar"/>
    <w:rsid w:val="00756C1C"/>
    <w:pPr>
      <w:spacing w:after="0" w:line="240" w:lineRule="auto"/>
      <w:jc w:val="both"/>
    </w:pPr>
    <w:rPr>
      <w:rFonts w:ascii=".VnTime" w:eastAsia="Times New Roman" w:hAnsi=".VnTime" w:cs="Times New Roman"/>
      <w:color w:val="000000"/>
      <w:szCs w:val="24"/>
    </w:rPr>
  </w:style>
  <w:style w:type="character" w:customStyle="1" w:styleId="BodyTextChar">
    <w:name w:val="Body Text Char"/>
    <w:basedOn w:val="DefaultParagraphFont"/>
    <w:link w:val="BodyText"/>
    <w:rsid w:val="00756C1C"/>
    <w:rPr>
      <w:rFonts w:ascii=".VnTime" w:eastAsia="Times New Roman" w:hAnsi=".VnTime" w:cs="Times New Roman"/>
      <w:color w:val="000000"/>
      <w:szCs w:val="24"/>
    </w:rPr>
  </w:style>
  <w:style w:type="paragraph" w:styleId="BodyTextIndent">
    <w:name w:val="Body Text Indent"/>
    <w:basedOn w:val="Normal"/>
    <w:link w:val="BodyTextIndentChar"/>
    <w:rsid w:val="00756C1C"/>
    <w:pPr>
      <w:spacing w:after="120" w:line="240" w:lineRule="auto"/>
      <w:ind w:left="36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756C1C"/>
    <w:rPr>
      <w:rFonts w:ascii="VNI-Times" w:eastAsia="Times New Roman" w:hAnsi="VNI-Times" w:cs="Times New Roman"/>
      <w:szCs w:val="24"/>
    </w:rPr>
  </w:style>
  <w:style w:type="paragraph" w:styleId="NoSpacing">
    <w:name w:val="No Spacing"/>
    <w:uiPriority w:val="1"/>
    <w:qFormat/>
    <w:rsid w:val="00756C1C"/>
    <w:pPr>
      <w:spacing w:after="0" w:line="240" w:lineRule="auto"/>
    </w:pPr>
    <w:rPr>
      <w:rFonts w:eastAsia="Arial" w:cs="Times New Roman"/>
      <w:lang w:val="vi-VN"/>
    </w:rPr>
  </w:style>
  <w:style w:type="paragraph" w:customStyle="1" w:styleId="NoSpacing1">
    <w:name w:val="No Spacing1"/>
    <w:uiPriority w:val="1"/>
    <w:qFormat/>
    <w:rsid w:val="00756C1C"/>
    <w:pPr>
      <w:spacing w:after="0" w:line="240" w:lineRule="auto"/>
    </w:pPr>
    <w:rPr>
      <w:rFonts w:eastAsia="Arial" w:cs="Times New Roman"/>
      <w:lang w:val="vi-VN"/>
    </w:rPr>
  </w:style>
  <w:style w:type="numbering" w:customStyle="1" w:styleId="NoList2">
    <w:name w:val="No List2"/>
    <w:next w:val="NoList"/>
    <w:semiHidden/>
    <w:rsid w:val="00B35878"/>
  </w:style>
  <w:style w:type="numbering" w:customStyle="1" w:styleId="NoList3">
    <w:name w:val="No List3"/>
    <w:next w:val="NoList"/>
    <w:semiHidden/>
    <w:rsid w:val="0081099C"/>
  </w:style>
  <w:style w:type="numbering" w:customStyle="1" w:styleId="NoList4">
    <w:name w:val="No List4"/>
    <w:next w:val="NoList"/>
    <w:semiHidden/>
    <w:rsid w:val="0031406F"/>
  </w:style>
  <w:style w:type="numbering" w:customStyle="1" w:styleId="NoList5">
    <w:name w:val="No List5"/>
    <w:next w:val="NoList"/>
    <w:semiHidden/>
    <w:rsid w:val="00AC34ED"/>
  </w:style>
  <w:style w:type="numbering" w:customStyle="1" w:styleId="NoList6">
    <w:name w:val="No List6"/>
    <w:next w:val="NoList"/>
    <w:semiHidden/>
    <w:rsid w:val="00AF7C3D"/>
  </w:style>
  <w:style w:type="numbering" w:customStyle="1" w:styleId="NoList7">
    <w:name w:val="No List7"/>
    <w:next w:val="NoList"/>
    <w:semiHidden/>
    <w:rsid w:val="00DB4935"/>
  </w:style>
  <w:style w:type="numbering" w:customStyle="1" w:styleId="NoList8">
    <w:name w:val="No List8"/>
    <w:next w:val="NoList"/>
    <w:semiHidden/>
    <w:rsid w:val="00BF05F6"/>
  </w:style>
  <w:style w:type="table" w:customStyle="1" w:styleId="TableGrid1">
    <w:name w:val="Table Grid1"/>
    <w:basedOn w:val="TableNormal"/>
    <w:next w:val="TableGrid"/>
    <w:uiPriority w:val="59"/>
    <w:rsid w:val="00CE0FC4"/>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45</cp:revision>
  <dcterms:created xsi:type="dcterms:W3CDTF">2020-09-03T12:40:00Z</dcterms:created>
  <dcterms:modified xsi:type="dcterms:W3CDTF">2021-01-30T03:03:00Z</dcterms:modified>
</cp:coreProperties>
</file>