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866A3B" w:rsidRDefault="007614EA" w:rsidP="007614EA">
      <w:pPr>
        <w:spacing w:after="0" w:line="240" w:lineRule="auto"/>
        <w:rPr>
          <w:rFonts w:ascii="Times New Roman" w:eastAsia="Times New Roman" w:hAnsi="Times New Roman" w:cs="Times New Roman"/>
          <w:color w:val="000000"/>
          <w:sz w:val="28"/>
          <w:szCs w:val="28"/>
        </w:rPr>
      </w:pPr>
      <w:proofErr w:type="spellStart"/>
      <w:r w:rsidRPr="00866A3B">
        <w:rPr>
          <w:rFonts w:ascii="Times New Roman" w:eastAsia="Times New Roman" w:hAnsi="Times New Roman" w:cs="Times New Roman"/>
          <w:b/>
          <w:color w:val="000000"/>
          <w:sz w:val="28"/>
          <w:szCs w:val="28"/>
        </w:rPr>
        <w:t>Tuần</w:t>
      </w:r>
      <w:proofErr w:type="spellEnd"/>
      <w:r w:rsidRPr="00866A3B">
        <w:rPr>
          <w:rFonts w:ascii="Times New Roman" w:eastAsia="Times New Roman" w:hAnsi="Times New Roman" w:cs="Times New Roman"/>
          <w:b/>
          <w:color w:val="000000"/>
          <w:sz w:val="28"/>
          <w:szCs w:val="28"/>
        </w:rPr>
        <w:t>:</w:t>
      </w:r>
      <w:r w:rsidR="00654B65" w:rsidRPr="00866A3B">
        <w:rPr>
          <w:rFonts w:ascii="Times New Roman" w:eastAsia="Times New Roman" w:hAnsi="Times New Roman" w:cs="Times New Roman"/>
          <w:b/>
          <w:color w:val="000000"/>
          <w:sz w:val="28"/>
          <w:szCs w:val="28"/>
        </w:rPr>
        <w:t xml:space="preserve"> 27</w:t>
      </w:r>
    </w:p>
    <w:p w:rsidR="007614EA" w:rsidRPr="00866A3B" w:rsidRDefault="007614EA" w:rsidP="007614EA">
      <w:pPr>
        <w:tabs>
          <w:tab w:val="left" w:pos="915"/>
        </w:tabs>
        <w:spacing w:after="0" w:line="240" w:lineRule="auto"/>
        <w:jc w:val="both"/>
        <w:rPr>
          <w:rFonts w:ascii="Times New Roman" w:eastAsia="Times New Roman" w:hAnsi="Times New Roman" w:cs="Times New Roman"/>
          <w:b/>
          <w:color w:val="000000"/>
          <w:sz w:val="28"/>
          <w:szCs w:val="28"/>
        </w:rPr>
      </w:pPr>
      <w:r w:rsidRPr="00866A3B">
        <w:rPr>
          <w:rFonts w:ascii="Times New Roman" w:eastAsia="Times New Roman" w:hAnsi="Times New Roman" w:cs="Times New Roman"/>
          <w:b/>
          <w:color w:val="000000"/>
          <w:sz w:val="28"/>
          <w:szCs w:val="28"/>
        </w:rPr>
        <w:t>Tiết</w:t>
      </w:r>
      <w:proofErr w:type="gramStart"/>
      <w:r w:rsidRPr="00866A3B">
        <w:rPr>
          <w:rFonts w:ascii="Times New Roman" w:eastAsia="Times New Roman" w:hAnsi="Times New Roman" w:cs="Times New Roman"/>
          <w:b/>
          <w:color w:val="000000"/>
          <w:sz w:val="28"/>
          <w:szCs w:val="28"/>
        </w:rPr>
        <w:t>:</w:t>
      </w:r>
      <w:r w:rsidR="00654B65" w:rsidRPr="00866A3B">
        <w:rPr>
          <w:rFonts w:ascii="Times New Roman" w:eastAsia="Times New Roman" w:hAnsi="Times New Roman" w:cs="Times New Roman"/>
          <w:b/>
          <w:color w:val="000000"/>
          <w:sz w:val="28"/>
          <w:szCs w:val="28"/>
        </w:rPr>
        <w:t>27</w:t>
      </w:r>
      <w:proofErr w:type="gramEnd"/>
    </w:p>
    <w:p w:rsidR="007614EA" w:rsidRPr="00866A3B" w:rsidRDefault="00654B65" w:rsidP="007614EA">
      <w:pPr>
        <w:spacing w:after="0" w:line="240" w:lineRule="auto"/>
        <w:jc w:val="both"/>
        <w:rPr>
          <w:rFonts w:ascii="Times New Roman" w:eastAsia="Times New Roman" w:hAnsi="Times New Roman" w:cs="Times New Roman"/>
          <w:b/>
          <w:color w:val="000000"/>
          <w:sz w:val="28"/>
          <w:szCs w:val="28"/>
        </w:rPr>
      </w:pPr>
      <w:proofErr w:type="spellStart"/>
      <w:r w:rsidRPr="00866A3B">
        <w:rPr>
          <w:rFonts w:ascii="Times New Roman" w:eastAsia="Times New Roman" w:hAnsi="Times New Roman" w:cs="Times New Roman"/>
          <w:b/>
          <w:color w:val="000000"/>
          <w:sz w:val="28"/>
          <w:szCs w:val="28"/>
        </w:rPr>
        <w:t>Ngày</w:t>
      </w:r>
      <w:proofErr w:type="spellEnd"/>
      <w:r w:rsidRPr="00866A3B">
        <w:rPr>
          <w:rFonts w:ascii="Times New Roman" w:eastAsia="Times New Roman" w:hAnsi="Times New Roman" w:cs="Times New Roman"/>
          <w:b/>
          <w:color w:val="000000"/>
          <w:sz w:val="28"/>
          <w:szCs w:val="28"/>
        </w:rPr>
        <w:t xml:space="preserve"> </w:t>
      </w:r>
      <w:proofErr w:type="spellStart"/>
      <w:r w:rsidRPr="00866A3B">
        <w:rPr>
          <w:rFonts w:ascii="Times New Roman" w:eastAsia="Times New Roman" w:hAnsi="Times New Roman" w:cs="Times New Roman"/>
          <w:b/>
          <w:color w:val="000000"/>
          <w:sz w:val="28"/>
          <w:szCs w:val="28"/>
        </w:rPr>
        <w:t>dạy</w:t>
      </w:r>
      <w:proofErr w:type="spellEnd"/>
      <w:r w:rsidRPr="00866A3B">
        <w:rPr>
          <w:rFonts w:ascii="Times New Roman" w:eastAsia="Times New Roman" w:hAnsi="Times New Roman" w:cs="Times New Roman"/>
          <w:b/>
          <w:color w:val="000000"/>
          <w:sz w:val="28"/>
          <w:szCs w:val="28"/>
        </w:rPr>
        <w:t>: 22</w:t>
      </w:r>
      <w:r w:rsidR="007614EA" w:rsidRPr="00866A3B">
        <w:rPr>
          <w:rFonts w:ascii="Times New Roman" w:eastAsia="Times New Roman" w:hAnsi="Times New Roman" w:cs="Times New Roman"/>
          <w:b/>
          <w:color w:val="000000"/>
          <w:sz w:val="28"/>
          <w:szCs w:val="28"/>
        </w:rPr>
        <w:t>-</w:t>
      </w:r>
      <w:r w:rsidRPr="00866A3B">
        <w:rPr>
          <w:rFonts w:ascii="Times New Roman" w:eastAsia="Times New Roman" w:hAnsi="Times New Roman" w:cs="Times New Roman"/>
          <w:b/>
          <w:color w:val="000000"/>
          <w:sz w:val="28"/>
          <w:szCs w:val="28"/>
        </w:rPr>
        <w:t>26</w:t>
      </w:r>
      <w:r w:rsidR="007614EA" w:rsidRPr="00866A3B">
        <w:rPr>
          <w:rFonts w:ascii="Times New Roman" w:eastAsia="Times New Roman" w:hAnsi="Times New Roman" w:cs="Times New Roman"/>
          <w:b/>
          <w:color w:val="000000"/>
          <w:sz w:val="28"/>
          <w:szCs w:val="28"/>
        </w:rPr>
        <w:t xml:space="preserve">/3/2021   </w:t>
      </w:r>
    </w:p>
    <w:p w:rsidR="007614EA" w:rsidRPr="00866A3B" w:rsidRDefault="007614EA" w:rsidP="007614EA">
      <w:pPr>
        <w:tabs>
          <w:tab w:val="left" w:pos="1785"/>
        </w:tabs>
        <w:rPr>
          <w:rFonts w:ascii="Times New Roman" w:eastAsia="Times New Roman" w:hAnsi="Times New Roman" w:cs="Times New Roman"/>
          <w:b/>
          <w:color w:val="000000"/>
          <w:sz w:val="28"/>
          <w:szCs w:val="28"/>
        </w:rPr>
      </w:pPr>
      <w:proofErr w:type="spellStart"/>
      <w:r w:rsidRPr="00866A3B">
        <w:rPr>
          <w:rFonts w:ascii="Times New Roman" w:eastAsia="Times New Roman" w:hAnsi="Times New Roman" w:cs="Times New Roman"/>
          <w:b/>
          <w:color w:val="000000"/>
          <w:sz w:val="28"/>
          <w:szCs w:val="28"/>
        </w:rPr>
        <w:t>Lớp</w:t>
      </w:r>
      <w:proofErr w:type="spellEnd"/>
      <w:r w:rsidRPr="00866A3B">
        <w:rPr>
          <w:rFonts w:ascii="Times New Roman" w:eastAsia="Times New Roman" w:hAnsi="Times New Roman" w:cs="Times New Roman"/>
          <w:b/>
          <w:color w:val="000000"/>
          <w:sz w:val="28"/>
          <w:szCs w:val="28"/>
        </w:rPr>
        <w:t xml:space="preserve">: </w:t>
      </w:r>
      <w:proofErr w:type="spellStart"/>
      <w:r w:rsidRPr="00866A3B">
        <w:rPr>
          <w:rFonts w:ascii="Times New Roman" w:eastAsia="Times New Roman" w:hAnsi="Times New Roman" w:cs="Times New Roman"/>
          <w:b/>
          <w:color w:val="000000"/>
          <w:sz w:val="28"/>
          <w:szCs w:val="28"/>
        </w:rPr>
        <w:t>Khối</w:t>
      </w:r>
      <w:proofErr w:type="spellEnd"/>
      <w:r w:rsidRPr="00866A3B">
        <w:rPr>
          <w:rFonts w:ascii="Times New Roman" w:eastAsia="Times New Roman" w:hAnsi="Times New Roman" w:cs="Times New Roman"/>
          <w:b/>
          <w:color w:val="000000"/>
          <w:sz w:val="28"/>
          <w:szCs w:val="28"/>
        </w:rPr>
        <w:t xml:space="preserve"> </w:t>
      </w:r>
      <w:r w:rsidR="00B162DF">
        <w:rPr>
          <w:rFonts w:ascii="Times New Roman" w:eastAsia="Times New Roman" w:hAnsi="Times New Roman" w:cs="Times New Roman"/>
          <w:b/>
          <w:color w:val="000000"/>
          <w:sz w:val="28"/>
          <w:szCs w:val="28"/>
        </w:rPr>
        <w:t>9</w:t>
      </w:r>
      <w:r w:rsidRPr="00866A3B">
        <w:rPr>
          <w:rFonts w:ascii="Times New Roman" w:eastAsia="Times New Roman" w:hAnsi="Times New Roman" w:cs="Times New Roman"/>
          <w:b/>
          <w:color w:val="000000"/>
          <w:sz w:val="28"/>
          <w:szCs w:val="28"/>
        </w:rPr>
        <w:tab/>
      </w:r>
    </w:p>
    <w:p w:rsidR="00654B65" w:rsidRPr="00866A3B" w:rsidRDefault="00654B65" w:rsidP="00654B65">
      <w:pPr>
        <w:rPr>
          <w:b/>
          <w:sz w:val="28"/>
          <w:szCs w:val="28"/>
        </w:rPr>
      </w:pPr>
    </w:p>
    <w:p w:rsidR="00B162DF" w:rsidRDefault="00B162DF" w:rsidP="00B162DF">
      <w:pPr>
        <w:tabs>
          <w:tab w:val="left" w:pos="6435"/>
        </w:tabs>
        <w:spacing w:line="24" w:lineRule="atLeast"/>
        <w:jc w:val="center"/>
        <w:outlineLvl w:val="0"/>
        <w:rPr>
          <w:rFonts w:ascii="Times New Roman" w:hAnsi="Times New Roman" w:cs="Times New Roman"/>
          <w:b/>
          <w:sz w:val="30"/>
          <w:szCs w:val="26"/>
        </w:rPr>
      </w:pPr>
      <w:proofErr w:type="spellStart"/>
      <w:r>
        <w:rPr>
          <w:rFonts w:ascii="Times New Roman" w:hAnsi="Times New Roman" w:cs="Times New Roman"/>
          <w:i/>
          <w:sz w:val="30"/>
          <w:szCs w:val="26"/>
          <w:u w:val="single"/>
        </w:rPr>
        <w:t>Bài</w:t>
      </w:r>
      <w:proofErr w:type="spellEnd"/>
      <w:r>
        <w:rPr>
          <w:rFonts w:ascii="Times New Roman" w:hAnsi="Times New Roman" w:cs="Times New Roman"/>
          <w:i/>
          <w:sz w:val="30"/>
          <w:szCs w:val="26"/>
          <w:u w:val="single"/>
        </w:rPr>
        <w:t xml:space="preserve"> </w:t>
      </w:r>
      <w:proofErr w:type="gramStart"/>
      <w:r>
        <w:rPr>
          <w:rFonts w:ascii="Times New Roman" w:hAnsi="Times New Roman" w:cs="Times New Roman"/>
          <w:i/>
          <w:sz w:val="30"/>
          <w:szCs w:val="26"/>
          <w:u w:val="single"/>
        </w:rPr>
        <w:t xml:space="preserve">16 </w:t>
      </w:r>
      <w:r>
        <w:rPr>
          <w:rFonts w:ascii="Times New Roman" w:hAnsi="Times New Roman" w:cs="Times New Roman"/>
          <w:sz w:val="30"/>
          <w:szCs w:val="26"/>
        </w:rPr>
        <w:t>:</w:t>
      </w:r>
      <w:proofErr w:type="gramEnd"/>
      <w:r>
        <w:rPr>
          <w:rFonts w:ascii="Times New Roman" w:hAnsi="Times New Roman" w:cs="Times New Roman"/>
          <w:sz w:val="30"/>
          <w:szCs w:val="26"/>
        </w:rPr>
        <w:t xml:space="preserve">   </w:t>
      </w:r>
      <w:r>
        <w:rPr>
          <w:rFonts w:ascii="Times New Roman" w:hAnsi="Times New Roman" w:cs="Times New Roman"/>
          <w:b/>
          <w:sz w:val="30"/>
          <w:szCs w:val="26"/>
        </w:rPr>
        <w:t xml:space="preserve">QUYỀN THAM GIA QUẢN LÍ NHÀ NƯỚC, QUẢN LÍ </w:t>
      </w:r>
    </w:p>
    <w:p w:rsidR="00B162DF" w:rsidRDefault="00B162DF" w:rsidP="00B162DF">
      <w:pPr>
        <w:tabs>
          <w:tab w:val="left" w:pos="6435"/>
        </w:tabs>
        <w:spacing w:line="24" w:lineRule="atLeast"/>
        <w:jc w:val="center"/>
        <w:outlineLvl w:val="0"/>
        <w:rPr>
          <w:rFonts w:ascii="Times New Roman" w:hAnsi="Times New Roman" w:cs="Times New Roman"/>
          <w:b/>
          <w:sz w:val="30"/>
          <w:szCs w:val="26"/>
        </w:rPr>
      </w:pPr>
      <w:r>
        <w:rPr>
          <w:rFonts w:ascii="Times New Roman" w:hAnsi="Times New Roman" w:cs="Times New Roman"/>
          <w:b/>
          <w:sz w:val="30"/>
          <w:szCs w:val="26"/>
        </w:rPr>
        <w:t>XÃ HỘI CỦA CÔNG DÂN</w:t>
      </w:r>
    </w:p>
    <w:p w:rsidR="00B162DF" w:rsidRDefault="00B162DF" w:rsidP="00B162DF">
      <w:pPr>
        <w:jc w:val="center"/>
        <w:rPr>
          <w:rFonts w:ascii="Times New Roman" w:hAnsi="Times New Roman" w:cs="Times New Roman"/>
          <w:i/>
          <w:sz w:val="26"/>
          <w:szCs w:val="26"/>
        </w:rPr>
      </w:pPr>
      <w:r>
        <w:rPr>
          <w:rFonts w:ascii="Times New Roman" w:hAnsi="Times New Roman" w:cs="Times New Roman"/>
          <w:i/>
          <w:sz w:val="26"/>
          <w:szCs w:val="26"/>
        </w:rPr>
        <w:t xml:space="preserve">(2 </w:t>
      </w:r>
      <w:proofErr w:type="spellStart"/>
      <w:r>
        <w:rPr>
          <w:rFonts w:ascii="Times New Roman" w:hAnsi="Times New Roman" w:cs="Times New Roman"/>
          <w:i/>
          <w:sz w:val="26"/>
          <w:szCs w:val="26"/>
        </w:rPr>
        <w:t>tiết</w:t>
      </w:r>
      <w:proofErr w:type="spellEnd"/>
      <w:r>
        <w:rPr>
          <w:rFonts w:ascii="Times New Roman" w:hAnsi="Times New Roman" w:cs="Times New Roman"/>
          <w:i/>
          <w:sz w:val="26"/>
          <w:szCs w:val="26"/>
        </w:rPr>
        <w:t>)</w:t>
      </w:r>
    </w:p>
    <w:p w:rsidR="00B162DF" w:rsidRDefault="00B162DF" w:rsidP="00B162DF">
      <w:pPr>
        <w:rPr>
          <w:rFonts w:ascii="Times New Roman" w:hAnsi="Times New Roman" w:cs="Times New Roman"/>
          <w:b/>
          <w:sz w:val="26"/>
          <w:szCs w:val="26"/>
        </w:rPr>
      </w:pPr>
      <w:proofErr w:type="spellStart"/>
      <w:r>
        <w:rPr>
          <w:rFonts w:ascii="Times New Roman" w:hAnsi="Times New Roman" w:cs="Times New Roman"/>
          <w:b/>
          <w:sz w:val="26"/>
          <w:szCs w:val="26"/>
        </w:rPr>
        <w:t>Tiết</w:t>
      </w:r>
      <w:proofErr w:type="spellEnd"/>
      <w:r>
        <w:rPr>
          <w:rFonts w:ascii="Times New Roman" w:hAnsi="Times New Roman" w:cs="Times New Roman"/>
          <w:b/>
          <w:sz w:val="26"/>
          <w:szCs w:val="26"/>
        </w:rPr>
        <w:t xml:space="preserve"> 1</w:t>
      </w:r>
    </w:p>
    <w:p w:rsidR="00B162DF" w:rsidRDefault="00B162DF" w:rsidP="00B162DF">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Mục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tiêu</w:t>
      </w:r>
      <w:proofErr w:type="spellEnd"/>
      <w:r>
        <w:rPr>
          <w:rFonts w:ascii="Times New Roman" w:hAnsi="Times New Roman" w:cs="Times New Roman"/>
          <w:sz w:val="26"/>
          <w:szCs w:val="26"/>
        </w:rPr>
        <w:t>.</w:t>
      </w:r>
    </w:p>
    <w:p w:rsidR="00B162DF" w:rsidRDefault="00B162DF" w:rsidP="00B162DF">
      <w:pPr>
        <w:pStyle w:val="ListParagraph"/>
        <w:numPr>
          <w:ilvl w:val="0"/>
          <w:numId w:val="3"/>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Kiến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thức</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Hiểu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w:t>
      </w:r>
    </w:p>
    <w:p w:rsidR="00B162DF" w:rsidRDefault="00B162DF" w:rsidP="00B162DF">
      <w:pPr>
        <w:pStyle w:val="ListParagraph"/>
        <w:numPr>
          <w:ilvl w:val="0"/>
          <w:numId w:val="3"/>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Kĩ</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năng</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nứoc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phương</w:t>
      </w:r>
      <w:proofErr w:type="spellEnd"/>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Tránh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thờ</w:t>
      </w:r>
      <w:proofErr w:type="spellEnd"/>
      <w:r>
        <w:rPr>
          <w:rFonts w:ascii="Times New Roman" w:hAnsi="Times New Roman" w:cs="Times New Roman"/>
          <w:sz w:val="26"/>
          <w:szCs w:val="26"/>
        </w:rPr>
        <w:t xml:space="preserve"> ơ, </w:t>
      </w:r>
      <w:proofErr w:type="spellStart"/>
      <w:r>
        <w:rPr>
          <w:rFonts w:ascii="Times New Roman" w:hAnsi="Times New Roman" w:cs="Times New Roman"/>
          <w:sz w:val="26"/>
          <w:szCs w:val="26"/>
        </w:rPr>
        <w:t>trốn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tránh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chung</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w:t>
      </w:r>
    </w:p>
    <w:p w:rsidR="00B162DF" w:rsidRDefault="00B162DF" w:rsidP="00B162DF">
      <w:pPr>
        <w:pStyle w:val="ListParagraph"/>
        <w:numPr>
          <w:ilvl w:val="0"/>
          <w:numId w:val="3"/>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Thái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độ</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lòng</w:t>
      </w:r>
      <w:proofErr w:type="spellEnd"/>
      <w:r>
        <w:rPr>
          <w:rFonts w:ascii="Times New Roman" w:hAnsi="Times New Roman" w:cs="Times New Roman"/>
          <w:sz w:val="26"/>
          <w:szCs w:val="26"/>
        </w:rPr>
        <w:t xml:space="preserve"> tin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CHXHCN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mọi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tam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w:t>
      </w:r>
    </w:p>
    <w:p w:rsidR="00B162DF" w:rsidRDefault="00B162DF" w:rsidP="00B162DF">
      <w:pPr>
        <w:spacing w:after="0" w:line="240" w:lineRule="auto"/>
        <w:jc w:val="both"/>
        <w:rPr>
          <w:rFonts w:ascii="Times New Roman" w:hAnsi="Times New Roman" w:cs="Times New Roman"/>
          <w:sz w:val="26"/>
          <w:szCs w:val="26"/>
        </w:rPr>
      </w:pPr>
    </w:p>
    <w:p w:rsidR="00B162DF" w:rsidRDefault="00B162DF" w:rsidP="00B162DF">
      <w:pPr>
        <w:spacing w:after="0" w:line="240" w:lineRule="auto"/>
        <w:jc w:val="both"/>
        <w:rPr>
          <w:rFonts w:ascii="Times New Roman" w:hAnsi="Times New Roman" w:cs="Times New Roman"/>
          <w:sz w:val="26"/>
          <w:szCs w:val="26"/>
        </w:rPr>
      </w:pPr>
    </w:p>
    <w:p w:rsidR="00B162DF" w:rsidRDefault="00B162DF" w:rsidP="00B162DF">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pháp</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duy</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B162DF" w:rsidRDefault="00B162DF" w:rsidP="00B162DF">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tiện</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SGK, </w:t>
      </w:r>
      <w:proofErr w:type="spellStart"/>
      <w:r>
        <w:rPr>
          <w:rFonts w:ascii="Times New Roman" w:hAnsi="Times New Roman" w:cs="Times New Roman"/>
          <w:sz w:val="26"/>
          <w:szCs w:val="26"/>
        </w:rPr>
        <w:t>bảng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B162DF" w:rsidRDefault="00B162DF" w:rsidP="00B162DF">
      <w:pPr>
        <w:pStyle w:val="ListParagraph"/>
        <w:spacing w:after="0" w:line="240" w:lineRule="auto"/>
        <w:ind w:left="1440"/>
        <w:jc w:val="both"/>
        <w:rPr>
          <w:rFonts w:ascii="Times New Roman" w:hAnsi="Times New Roman" w:cs="Times New Roman"/>
          <w:sz w:val="26"/>
          <w:szCs w:val="26"/>
        </w:rPr>
      </w:pPr>
    </w:p>
    <w:p w:rsidR="00B162DF" w:rsidRDefault="00B162DF" w:rsidP="00B162DF">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dạy</w:t>
      </w:r>
      <w:proofErr w:type="spellEnd"/>
      <w:r>
        <w:rPr>
          <w:rFonts w:ascii="Times New Roman" w:hAnsi="Times New Roman" w:cs="Times New Roman"/>
          <w:b/>
          <w:sz w:val="26"/>
          <w:szCs w:val="26"/>
        </w:rPr>
        <w:t xml:space="preserve"> – </w:t>
      </w:r>
      <w:proofErr w:type="spellStart"/>
      <w:r>
        <w:rPr>
          <w:rFonts w:ascii="Times New Roman" w:hAnsi="Times New Roman" w:cs="Times New Roman"/>
          <w:b/>
          <w:sz w:val="26"/>
          <w:szCs w:val="26"/>
        </w:rPr>
        <w:t>học</w:t>
      </w:r>
      <w:proofErr w:type="spellEnd"/>
      <w:r>
        <w:rPr>
          <w:rFonts w:ascii="Times New Roman" w:hAnsi="Times New Roman" w:cs="Times New Roman"/>
          <w:sz w:val="26"/>
          <w:szCs w:val="26"/>
        </w:rPr>
        <w:t>.</w:t>
      </w:r>
    </w:p>
    <w:p w:rsidR="00B162DF" w:rsidRDefault="00B162DF" w:rsidP="00B162DF">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Ổn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định</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lớp</w:t>
      </w:r>
      <w:proofErr w:type="spellEnd"/>
      <w:r>
        <w:rPr>
          <w:rFonts w:ascii="Times New Roman" w:hAnsi="Times New Roman" w:cs="Times New Roman"/>
          <w:sz w:val="26"/>
          <w:szCs w:val="26"/>
        </w:rPr>
        <w:t>:</w:t>
      </w:r>
    </w:p>
    <w:p w:rsidR="00B162DF" w:rsidRDefault="00B162DF" w:rsidP="00B162DF">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Kiểm</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tra</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cũ</w:t>
      </w:r>
      <w:proofErr w:type="spellEnd"/>
      <w:r>
        <w:rPr>
          <w:rFonts w:ascii="Times New Roman" w:hAnsi="Times New Roman" w:cs="Times New Roman"/>
          <w:sz w:val="26"/>
          <w:szCs w:val="26"/>
        </w:rPr>
        <w:t>:</w:t>
      </w:r>
    </w:p>
    <w:p w:rsidR="00B162DF" w:rsidRDefault="00B162DF" w:rsidP="00B162DF">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CH XHCN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GV: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w:t>
      </w:r>
    </w:p>
    <w:p w:rsidR="00B162DF" w:rsidRDefault="00B162DF" w:rsidP="00B162DF">
      <w:pPr>
        <w:pStyle w:val="ListParagraph"/>
        <w:spacing w:after="0" w:line="240" w:lineRule="auto"/>
        <w:ind w:left="1080"/>
        <w:jc w:val="both"/>
        <w:rPr>
          <w:rFonts w:ascii="Times New Roman" w:hAnsi="Times New Roman" w:cs="Times New Roman"/>
          <w:sz w:val="26"/>
          <w:szCs w:val="26"/>
        </w:rPr>
      </w:pPr>
    </w:p>
    <w:p w:rsidR="00B162DF" w:rsidRDefault="00B162DF" w:rsidP="00B162DF">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1</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phần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đặt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vấn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đề</w:t>
      </w:r>
      <w:proofErr w:type="spellEnd"/>
      <w:r>
        <w:rPr>
          <w:rFonts w:ascii="Times New Roman" w:hAnsi="Times New Roman" w:cs="Times New Roman"/>
          <w:b/>
          <w:sz w:val="26"/>
          <w:szCs w:val="26"/>
        </w:rPr>
        <w:t>.</w:t>
      </w:r>
    </w:p>
    <w:tbl>
      <w:tblPr>
        <w:tblStyle w:val="TableGrid"/>
        <w:tblW w:w="0" w:type="auto"/>
        <w:tblInd w:w="0" w:type="dxa"/>
        <w:tblLook w:val="04A0" w:firstRow="1" w:lastRow="0" w:firstColumn="1" w:lastColumn="0" w:noHBand="0" w:noVBand="1"/>
      </w:tblPr>
      <w:tblGrid>
        <w:gridCol w:w="3473"/>
        <w:gridCol w:w="3475"/>
        <w:gridCol w:w="3474"/>
      </w:tblGrid>
      <w:tr w:rsidR="00B162DF" w:rsidTr="00B162DF">
        <w:tc>
          <w:tcPr>
            <w:tcW w:w="3473" w:type="dxa"/>
            <w:tcBorders>
              <w:top w:val="single" w:sz="4" w:space="0" w:color="auto"/>
              <w:left w:val="single" w:sz="4" w:space="0" w:color="auto"/>
              <w:bottom w:val="single" w:sz="4" w:space="0" w:color="auto"/>
              <w:right w:val="single" w:sz="4" w:space="0" w:color="auto"/>
            </w:tcBorders>
            <w:hideMark/>
          </w:tcPr>
          <w:p w:rsidR="00B162DF" w:rsidRDefault="00B162DF">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5" w:type="dxa"/>
            <w:tcBorders>
              <w:top w:val="single" w:sz="4" w:space="0" w:color="auto"/>
              <w:left w:val="single" w:sz="4" w:space="0" w:color="auto"/>
              <w:bottom w:val="single" w:sz="4" w:space="0" w:color="auto"/>
              <w:right w:val="single" w:sz="4" w:space="0" w:color="auto"/>
            </w:tcBorders>
            <w:hideMark/>
          </w:tcPr>
          <w:p w:rsidR="00B162DF" w:rsidRDefault="00B162DF">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4" w:type="dxa"/>
            <w:tcBorders>
              <w:top w:val="single" w:sz="4" w:space="0" w:color="auto"/>
              <w:left w:val="single" w:sz="4" w:space="0" w:color="auto"/>
              <w:bottom w:val="single" w:sz="4" w:space="0" w:color="auto"/>
              <w:right w:val="single" w:sz="4" w:space="0" w:color="auto"/>
            </w:tcBorders>
            <w:hideMark/>
          </w:tcPr>
          <w:p w:rsidR="00B162DF" w:rsidRDefault="00B162DF">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B162DF" w:rsidTr="00B162DF">
        <w:tc>
          <w:tcPr>
            <w:tcW w:w="3473" w:type="dxa"/>
            <w:tcBorders>
              <w:top w:val="single" w:sz="4" w:space="0" w:color="auto"/>
              <w:left w:val="single" w:sz="4" w:space="0" w:color="auto"/>
              <w:bottom w:val="single" w:sz="4" w:space="0" w:color="auto"/>
              <w:right w:val="single" w:sz="4" w:space="0" w:color="auto"/>
            </w:tcBorders>
          </w:tcPr>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GV: Gọi HS đọc phần đặt vấn đề SGK trang 57.</w:t>
            </w: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GV: Những quy định trên thể hiện quyền gì của người dân?</w:t>
            </w: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GV: Nhà nước quy định những quyền đó là gì?</w:t>
            </w: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GV: Nhà nước ban hành những quy định đó để làm gì?</w:t>
            </w: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GV kết luận: Công dân có quyền tham gia quản lý nhà nước và xạ hội vì nhà nước ta là nhà nước của dân do dân, vì dân. Nhân dân có quyền, có trách nhiệm giám sát hoạt động của các cơ quan , các tổ chức nhà nước thực hiện tốt các chính sách và pháp luật của nhà nước, tạo điều kiện giúp đỡ các cán bộ nhà nước thực hiện tốt công vụ.</w:t>
            </w: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GV: Gợi ý cho HS lấy 1 số ví dụ.</w:t>
            </w: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 Đối với công dân?</w:t>
            </w: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Đối với HS?</w:t>
            </w:r>
          </w:p>
          <w:p w:rsidR="00B162DF" w:rsidRDefault="00B162DF">
            <w:pPr>
              <w:jc w:val="both"/>
              <w:rPr>
                <w:rFonts w:ascii="Times New Roman" w:hAnsi="Times New Roman" w:cs="Times New Roman"/>
                <w:sz w:val="26"/>
                <w:szCs w:val="26"/>
                <w:lang w:val="pt-BR"/>
              </w:rPr>
            </w:pPr>
          </w:p>
        </w:tc>
        <w:tc>
          <w:tcPr>
            <w:tcW w:w="3475" w:type="dxa"/>
            <w:tcBorders>
              <w:top w:val="single" w:sz="4" w:space="0" w:color="auto"/>
              <w:left w:val="single" w:sz="4" w:space="0" w:color="auto"/>
              <w:bottom w:val="single" w:sz="4" w:space="0" w:color="auto"/>
              <w:right w:val="single" w:sz="4" w:space="0" w:color="auto"/>
            </w:tcBorders>
          </w:tcPr>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HS: đọc.</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Tham gia đóng góp ý kiến sửa đổi  bổ sung dự thảo Hiến Pháp</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Tham gia bàn bạc và quyết </w:t>
            </w:r>
            <w:r>
              <w:rPr>
                <w:rFonts w:ascii="Times New Roman" w:hAnsi="Times New Roman" w:cs="Times New Roman"/>
                <w:sz w:val="26"/>
                <w:szCs w:val="26"/>
                <w:lang w:val="pt-BR"/>
              </w:rPr>
              <w:lastRenderedPageBreak/>
              <w:t>định các công việc của xã hội.</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Những quy định đó là quyền tham gia quản lí nhà nước, quản lý hội của công dân.</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Những quy định đó là để xácđịnh quyền và nghĩa vụ của công dân đối với đất nước trên mọi lĩnh vực.</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 Tham gia , góp ý kiến xây dựng hiến pháp và pháp luật.</w:t>
            </w: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 Chất vấn các đại biểu quốc hội…</w:t>
            </w: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 Tố cáo khiếu nại những việc làm sai trái của các cơ quan quản lí nhà nước.</w:t>
            </w: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 Bàn bạc quyết định chủ  trương xây dựng các công trình phúc lợi công cộng.</w:t>
            </w:r>
          </w:p>
          <w:p w:rsidR="00B162DF" w:rsidRDefault="00B162DF">
            <w:pPr>
              <w:spacing w:line="24" w:lineRule="atLeast"/>
              <w:jc w:val="both"/>
              <w:rPr>
                <w:rFonts w:ascii="Times New Roman" w:hAnsi="Times New Roman" w:cs="Times New Roman"/>
                <w:sz w:val="26"/>
                <w:szCs w:val="26"/>
                <w:lang w:val="pt-BR"/>
              </w:rPr>
            </w:pPr>
            <w:r>
              <w:rPr>
                <w:rFonts w:ascii="Times New Roman" w:hAnsi="Times New Roman" w:cs="Times New Roman"/>
                <w:sz w:val="26"/>
                <w:szCs w:val="26"/>
                <w:lang w:val="pt-BR"/>
              </w:rPr>
              <w:t>- Xây dựng các quy ước của xã thôn về nếp sống văn minh và chống các tệ nạn xã hội.</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Góp ý kiến về xây dựng nhà trường không có ma túy.</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Bàn bạc quyết định việc quan tâm đến HS nghèo vượt khó.</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Ý kiến với nhà trường về tình trạng học ca 3, bàn ghế của HS, vệ sinh môi trường.</w:t>
            </w:r>
          </w:p>
          <w:p w:rsidR="00B162DF" w:rsidRDefault="00B162DF">
            <w:pPr>
              <w:jc w:val="both"/>
              <w:rPr>
                <w:rFonts w:ascii="Times New Roman" w:hAnsi="Times New Roman" w:cs="Times New Roman"/>
                <w:sz w:val="26"/>
                <w:szCs w:val="26"/>
                <w:lang w:val="pt-BR"/>
              </w:rPr>
            </w:pPr>
          </w:p>
        </w:tc>
        <w:tc>
          <w:tcPr>
            <w:tcW w:w="3474" w:type="dxa"/>
            <w:tcBorders>
              <w:top w:val="single" w:sz="4" w:space="0" w:color="auto"/>
              <w:left w:val="single" w:sz="4" w:space="0" w:color="auto"/>
              <w:bottom w:val="single" w:sz="4" w:space="0" w:color="auto"/>
              <w:right w:val="single" w:sz="4" w:space="0" w:color="auto"/>
            </w:tcBorders>
          </w:tcPr>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u w:val="single"/>
                <w:lang w:val="pt-BR"/>
              </w:rPr>
            </w:pPr>
            <w:r>
              <w:rPr>
                <w:rFonts w:ascii="Times New Roman" w:hAnsi="Times New Roman" w:cs="Times New Roman"/>
                <w:sz w:val="26"/>
                <w:szCs w:val="26"/>
                <w:lang w:val="pt-BR"/>
              </w:rPr>
              <w:t xml:space="preserve">I. </w:t>
            </w:r>
            <w:r>
              <w:rPr>
                <w:rFonts w:ascii="Times New Roman" w:hAnsi="Times New Roman" w:cs="Times New Roman"/>
                <w:sz w:val="26"/>
                <w:szCs w:val="26"/>
                <w:u w:val="single"/>
                <w:lang w:val="pt-BR"/>
              </w:rPr>
              <w:t>Đặt vấn đề:</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rPr>
              <w:sym w:font="Wingdings" w:char="F0F0"/>
            </w:r>
            <w:r>
              <w:rPr>
                <w:rFonts w:ascii="Times New Roman" w:hAnsi="Times New Roman" w:cs="Times New Roman"/>
                <w:sz w:val="26"/>
                <w:szCs w:val="26"/>
              </w:rPr>
              <w:t xml:space="preserve"> </w:t>
            </w:r>
            <w:r>
              <w:rPr>
                <w:rFonts w:ascii="Times New Roman" w:hAnsi="Times New Roman" w:cs="Times New Roman"/>
                <w:sz w:val="26"/>
                <w:szCs w:val="26"/>
                <w:shd w:val="clear" w:color="auto" w:fill="FCFDFD"/>
                <w:lang w:val="pt-BR"/>
              </w:rPr>
              <w:t>Công dân có quyền tham gia đóng góp ý kiến, kiểm tra , giám sát các công việc của đất nước, của địa phương và của cơ quan, tổ chức xã hội.</w:t>
            </w:r>
          </w:p>
        </w:tc>
      </w:tr>
    </w:tbl>
    <w:p w:rsidR="00B162DF" w:rsidRDefault="00B162DF" w:rsidP="00B162DF">
      <w:pPr>
        <w:spacing w:after="0"/>
        <w:jc w:val="center"/>
        <w:rPr>
          <w:rFonts w:ascii="Times New Roman" w:hAnsi="Times New Roman" w:cs="Times New Roman"/>
          <w:b/>
          <w:sz w:val="26"/>
          <w:szCs w:val="26"/>
          <w:u w:val="single"/>
          <w:lang w:val="pt-BR" w:eastAsia="zh-CN"/>
        </w:rPr>
      </w:pPr>
    </w:p>
    <w:p w:rsidR="00B162DF" w:rsidRDefault="00B162DF" w:rsidP="00B162DF">
      <w:pPr>
        <w:jc w:val="center"/>
        <w:rPr>
          <w:rFonts w:ascii="Times New Roman" w:hAnsi="Times New Roman" w:cs="Times New Roman"/>
          <w:b/>
          <w:sz w:val="26"/>
          <w:szCs w:val="26"/>
          <w:lang w:val="pt-BR"/>
        </w:rPr>
      </w:pPr>
      <w:r>
        <w:rPr>
          <w:rFonts w:ascii="Times New Roman" w:hAnsi="Times New Roman" w:cs="Times New Roman"/>
          <w:b/>
          <w:sz w:val="26"/>
          <w:szCs w:val="26"/>
          <w:u w:val="single"/>
          <w:lang w:val="pt-BR"/>
        </w:rPr>
        <w:t>Hoạt động 2</w:t>
      </w:r>
      <w:r>
        <w:rPr>
          <w:rFonts w:ascii="Times New Roman" w:hAnsi="Times New Roman" w:cs="Times New Roman"/>
          <w:sz w:val="26"/>
          <w:szCs w:val="26"/>
          <w:lang w:val="pt-BR"/>
        </w:rPr>
        <w:t xml:space="preserve">: </w:t>
      </w:r>
      <w:r>
        <w:rPr>
          <w:rFonts w:ascii="Times New Roman" w:hAnsi="Times New Roman" w:cs="Times New Roman"/>
          <w:b/>
          <w:sz w:val="26"/>
          <w:szCs w:val="26"/>
          <w:lang w:val="pt-BR"/>
        </w:rPr>
        <w:t>Tìm hiểu nội dung bài học.</w:t>
      </w:r>
    </w:p>
    <w:tbl>
      <w:tblPr>
        <w:tblStyle w:val="TableGrid"/>
        <w:tblW w:w="0" w:type="auto"/>
        <w:tblInd w:w="0" w:type="dxa"/>
        <w:tblLook w:val="04A0" w:firstRow="1" w:lastRow="0" w:firstColumn="1" w:lastColumn="0" w:noHBand="0" w:noVBand="1"/>
      </w:tblPr>
      <w:tblGrid>
        <w:gridCol w:w="3472"/>
        <w:gridCol w:w="3476"/>
        <w:gridCol w:w="3474"/>
      </w:tblGrid>
      <w:tr w:rsidR="00B162DF" w:rsidTr="00B162DF">
        <w:tc>
          <w:tcPr>
            <w:tcW w:w="3472" w:type="dxa"/>
            <w:tcBorders>
              <w:top w:val="single" w:sz="4" w:space="0" w:color="auto"/>
              <w:left w:val="single" w:sz="4" w:space="0" w:color="auto"/>
              <w:bottom w:val="single" w:sz="4" w:space="0" w:color="auto"/>
              <w:right w:val="single" w:sz="4" w:space="0" w:color="auto"/>
            </w:tcBorders>
            <w:hideMark/>
          </w:tcPr>
          <w:p w:rsidR="00B162DF" w:rsidRDefault="00B162DF">
            <w:pPr>
              <w:jc w:val="center"/>
              <w:rPr>
                <w:rFonts w:ascii="Times New Roman" w:hAnsi="Times New Roman" w:cs="Times New Roman"/>
                <w:b/>
                <w:sz w:val="26"/>
                <w:szCs w:val="26"/>
                <w:lang w:val="pt-BR"/>
              </w:rPr>
            </w:pPr>
            <w:r>
              <w:rPr>
                <w:rFonts w:ascii="Times New Roman" w:hAnsi="Times New Roman" w:cs="Times New Roman"/>
                <w:b/>
                <w:sz w:val="26"/>
                <w:szCs w:val="26"/>
                <w:lang w:val="pt-BR"/>
              </w:rPr>
              <w:lastRenderedPageBreak/>
              <w:t>Hoạt động của giáo viên</w:t>
            </w:r>
          </w:p>
        </w:tc>
        <w:tc>
          <w:tcPr>
            <w:tcW w:w="3476" w:type="dxa"/>
            <w:tcBorders>
              <w:top w:val="single" w:sz="4" w:space="0" w:color="auto"/>
              <w:left w:val="single" w:sz="4" w:space="0" w:color="auto"/>
              <w:bottom w:val="single" w:sz="4" w:space="0" w:color="auto"/>
              <w:right w:val="single" w:sz="4" w:space="0" w:color="auto"/>
            </w:tcBorders>
            <w:hideMark/>
          </w:tcPr>
          <w:p w:rsidR="00B162DF" w:rsidRDefault="00B162DF">
            <w:pPr>
              <w:jc w:val="center"/>
              <w:rPr>
                <w:rFonts w:ascii="Times New Roman" w:hAnsi="Times New Roman" w:cs="Times New Roman"/>
                <w:b/>
                <w:sz w:val="26"/>
                <w:szCs w:val="26"/>
                <w:lang w:val="pt-BR"/>
              </w:rPr>
            </w:pPr>
            <w:r>
              <w:rPr>
                <w:rFonts w:ascii="Times New Roman" w:hAnsi="Times New Roman" w:cs="Times New Roman"/>
                <w:b/>
                <w:sz w:val="26"/>
                <w:szCs w:val="26"/>
                <w:lang w:val="pt-BR"/>
              </w:rPr>
              <w:t>Hoạt động của học sinh</w:t>
            </w:r>
          </w:p>
        </w:tc>
        <w:tc>
          <w:tcPr>
            <w:tcW w:w="3474" w:type="dxa"/>
            <w:tcBorders>
              <w:top w:val="single" w:sz="4" w:space="0" w:color="auto"/>
              <w:left w:val="single" w:sz="4" w:space="0" w:color="auto"/>
              <w:bottom w:val="single" w:sz="4" w:space="0" w:color="auto"/>
              <w:right w:val="single" w:sz="4" w:space="0" w:color="auto"/>
            </w:tcBorders>
            <w:hideMark/>
          </w:tcPr>
          <w:p w:rsidR="00B162DF" w:rsidRDefault="00B162DF">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B162DF" w:rsidTr="00B162DF">
        <w:tc>
          <w:tcPr>
            <w:tcW w:w="3472" w:type="dxa"/>
            <w:tcBorders>
              <w:top w:val="single" w:sz="4" w:space="0" w:color="auto"/>
              <w:left w:val="single" w:sz="4" w:space="0" w:color="auto"/>
              <w:bottom w:val="single" w:sz="4" w:space="0" w:color="auto"/>
              <w:right w:val="single" w:sz="4" w:space="0" w:color="auto"/>
            </w:tcBorders>
          </w:tcPr>
          <w:p w:rsidR="00B162DF" w:rsidRDefault="00B162DF">
            <w:pPr>
              <w:spacing w:line="24" w:lineRule="atLeast"/>
              <w:jc w:val="both"/>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Tổ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w:t>
            </w:r>
            <w:proofErr w:type="spellEnd"/>
            <w:r>
              <w:rPr>
                <w:rFonts w:ascii="Times New Roman" w:hAnsi="Times New Roman" w:cs="Times New Roman"/>
                <w:sz w:val="26"/>
                <w:szCs w:val="26"/>
              </w:rPr>
              <w:t xml:space="preserve"> minh </w:t>
            </w:r>
            <w:proofErr w:type="spellStart"/>
            <w:r>
              <w:rPr>
                <w:rFonts w:ascii="Times New Roman" w:hAnsi="Times New Roman" w:cs="Times New Roman"/>
                <w:sz w:val="26"/>
                <w:szCs w:val="26"/>
              </w:rPr>
              <w:t>họa</w:t>
            </w:r>
            <w:proofErr w:type="spellEnd"/>
            <w:r>
              <w:rPr>
                <w:rFonts w:ascii="Times New Roman" w:hAnsi="Times New Roman" w:cs="Times New Roman"/>
                <w:sz w:val="26"/>
                <w:szCs w:val="26"/>
              </w:rPr>
              <w:t>?</w:t>
            </w: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r>
              <w:rPr>
                <w:rFonts w:ascii="Times New Roman" w:hAnsi="Times New Roman" w:cs="Times New Roman"/>
                <w:sz w:val="26"/>
                <w:szCs w:val="26"/>
              </w:rPr>
              <w:t xml:space="preserve">GV: Cho HS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tập</w:t>
            </w:r>
            <w:proofErr w:type="spellEnd"/>
            <w:r>
              <w:rPr>
                <w:rFonts w:ascii="Times New Roman" w:hAnsi="Times New Roman" w:cs="Times New Roman"/>
                <w:sz w:val="26"/>
                <w:szCs w:val="26"/>
              </w:rPr>
              <w:t xml:space="preserve"> 1 SGK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59: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dưới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w:t>
            </w: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p>
          <w:p w:rsidR="00B162DF" w:rsidRDefault="00B162DF">
            <w:pPr>
              <w:spacing w:line="24" w:lineRule="atLeast"/>
              <w:jc w:val="both"/>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cầu</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khảo</w:t>
            </w:r>
            <w:proofErr w:type="spellEnd"/>
            <w:r>
              <w:rPr>
                <w:rFonts w:ascii="Times New Roman" w:hAnsi="Times New Roman" w:cs="Times New Roman"/>
                <w:sz w:val="26"/>
                <w:szCs w:val="26"/>
              </w:rPr>
              <w:t xml:space="preserve"> SGK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58.</w:t>
            </w:r>
          </w:p>
          <w:p w:rsidR="00B162DF" w:rsidRDefault="00B162DF">
            <w:pPr>
              <w:jc w:val="both"/>
              <w:rPr>
                <w:rFonts w:ascii="Times New Roman" w:hAnsi="Times New Roman" w:cs="Times New Roman"/>
                <w:sz w:val="26"/>
                <w:szCs w:val="26"/>
              </w:rPr>
            </w:pPr>
          </w:p>
          <w:p w:rsidR="00B162DF" w:rsidRDefault="00B162DF">
            <w:pPr>
              <w:jc w:val="both"/>
              <w:rPr>
                <w:rFonts w:ascii="Times New Roman" w:hAnsi="Times New Roman" w:cs="Times New Roman"/>
                <w:sz w:val="26"/>
                <w:szCs w:val="26"/>
              </w:rPr>
            </w:pPr>
          </w:p>
          <w:p w:rsidR="00B162DF" w:rsidRDefault="00B162DF">
            <w:pPr>
              <w:jc w:val="both"/>
              <w:rPr>
                <w:rFonts w:ascii="Times New Roman" w:hAnsi="Times New Roman" w:cs="Times New Roman"/>
                <w:sz w:val="26"/>
                <w:szCs w:val="26"/>
              </w:rPr>
            </w:pPr>
          </w:p>
          <w:p w:rsidR="00B162DF" w:rsidRDefault="00B162DF">
            <w:pPr>
              <w:jc w:val="both"/>
              <w:rPr>
                <w:rFonts w:ascii="Times New Roman" w:hAnsi="Times New Roman" w:cs="Times New Roman"/>
                <w:sz w:val="26"/>
                <w:szCs w:val="26"/>
              </w:rPr>
            </w:pPr>
          </w:p>
          <w:p w:rsidR="00B162DF" w:rsidRDefault="00B162DF">
            <w:pPr>
              <w:jc w:val="both"/>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nghĩa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r>
              <w:rPr>
                <w:rFonts w:ascii="Times New Roman" w:hAnsi="Times New Roman" w:cs="Times New Roman"/>
                <w:sz w:val="26"/>
                <w:szCs w:val="26"/>
                <w:lang w:val="pt-BR"/>
              </w:rPr>
              <w:t>quyền tham gia quản lí nhà nước, quản lí xã hội của công dân?</w:t>
            </w:r>
          </w:p>
        </w:tc>
        <w:tc>
          <w:tcPr>
            <w:tcW w:w="3476" w:type="dxa"/>
            <w:tcBorders>
              <w:top w:val="single" w:sz="4" w:space="0" w:color="auto"/>
              <w:left w:val="single" w:sz="4" w:space="0" w:color="auto"/>
              <w:bottom w:val="single" w:sz="4" w:space="0" w:color="auto"/>
              <w:right w:val="single" w:sz="4" w:space="0" w:color="auto"/>
            </w:tcBorders>
          </w:tcPr>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Quyền tham gia quản lí nhà nước, quản lí xã hội là quyền: Tham gia xây dựng bộ máy nhà nước và các tổ chức xã hội; tham gia bàn bạc, giám sát và đánh giá các hoạt động các công việc chung của nhà nước và xã hội.</w:t>
            </w:r>
          </w:p>
          <w:p w:rsidR="00B162DF" w:rsidRDefault="00B162DF">
            <w:pPr>
              <w:jc w:val="both"/>
              <w:rPr>
                <w:rFonts w:ascii="Times New Roman" w:hAnsi="Times New Roman" w:cs="Times New Roman"/>
                <w:sz w:val="26"/>
                <w:szCs w:val="26"/>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Các quyền thể hiện quyền tham gia quản lí nhà nước, xã hội của công dân:</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Quyền bầu cử đại biểu quốc hội, đại biểu hội đồng nhân dân.</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Quyền ứng cử vào Quốc hội, Hội đồng nhân dân,</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Quyền khiếu nại, tố cáo.</w:t>
            </w: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Quyền giám sát, kiểm tra hoạt động của cơ quan nhà nước.</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HS: đọc</w:t>
            </w: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p>
          <w:p w:rsidR="00B162DF" w:rsidRDefault="00B162DF">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HS: trả lời </w:t>
            </w:r>
          </w:p>
        </w:tc>
        <w:tc>
          <w:tcPr>
            <w:tcW w:w="3474" w:type="dxa"/>
            <w:tcBorders>
              <w:top w:val="single" w:sz="4" w:space="0" w:color="auto"/>
              <w:left w:val="single" w:sz="4" w:space="0" w:color="auto"/>
              <w:bottom w:val="single" w:sz="4" w:space="0" w:color="auto"/>
              <w:right w:val="single" w:sz="4" w:space="0" w:color="auto"/>
            </w:tcBorders>
          </w:tcPr>
          <w:p w:rsidR="00B162DF" w:rsidRDefault="00B162DF">
            <w:pPr>
              <w:jc w:val="both"/>
              <w:rPr>
                <w:rFonts w:ascii="Times New Roman" w:hAnsi="Times New Roman" w:cs="Times New Roman"/>
                <w:sz w:val="26"/>
                <w:szCs w:val="26"/>
              </w:rPr>
            </w:pPr>
            <w:r>
              <w:rPr>
                <w:rFonts w:ascii="Times New Roman" w:hAnsi="Times New Roman" w:cs="Times New Roman"/>
                <w:sz w:val="26"/>
                <w:szCs w:val="26"/>
              </w:rPr>
              <w:t xml:space="preserve">II. </w:t>
            </w:r>
            <w:proofErr w:type="spellStart"/>
            <w:r>
              <w:rPr>
                <w:rFonts w:ascii="Times New Roman" w:hAnsi="Times New Roman" w:cs="Times New Roman"/>
                <w:sz w:val="26"/>
                <w:szCs w:val="26"/>
                <w:u w:val="single"/>
              </w:rPr>
              <w:t>Nội</w:t>
            </w:r>
            <w:proofErr w:type="spellEnd"/>
            <w:r>
              <w:rPr>
                <w:rFonts w:ascii="Times New Roman" w:hAnsi="Times New Roman" w:cs="Times New Roman"/>
                <w:sz w:val="26"/>
                <w:szCs w:val="26"/>
                <w:u w:val="single"/>
              </w:rPr>
              <w:t xml:space="preserve"> dung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học</w:t>
            </w:r>
            <w:proofErr w:type="spellEnd"/>
            <w:r>
              <w:rPr>
                <w:rFonts w:ascii="Times New Roman" w:hAnsi="Times New Roman" w:cs="Times New Roman"/>
                <w:sz w:val="26"/>
                <w:szCs w:val="26"/>
              </w:rPr>
              <w:t>.</w:t>
            </w:r>
          </w:p>
          <w:p w:rsidR="00B162DF" w:rsidRDefault="00B162DF">
            <w:pPr>
              <w:pStyle w:val="NormalWeb"/>
              <w:shd w:val="clear" w:color="auto" w:fill="FCFDFD"/>
              <w:spacing w:before="0" w:beforeAutospacing="0" w:after="0" w:afterAutospacing="0"/>
              <w:jc w:val="both"/>
              <w:rPr>
                <w:b/>
                <w:i/>
                <w:sz w:val="26"/>
                <w:szCs w:val="26"/>
              </w:rPr>
            </w:pPr>
            <w:r>
              <w:rPr>
                <w:rStyle w:val="Strong"/>
                <w:i/>
                <w:sz w:val="26"/>
                <w:szCs w:val="26"/>
              </w:rPr>
              <w:t xml:space="preserve">1. </w:t>
            </w:r>
            <w:proofErr w:type="spellStart"/>
            <w:r>
              <w:rPr>
                <w:rStyle w:val="Strong"/>
                <w:i/>
                <w:sz w:val="26"/>
                <w:szCs w:val="26"/>
                <w:u w:val="single"/>
              </w:rPr>
              <w:t>Quyền</w:t>
            </w:r>
            <w:proofErr w:type="spellEnd"/>
            <w:r>
              <w:rPr>
                <w:rStyle w:val="Strong"/>
                <w:i/>
                <w:sz w:val="26"/>
                <w:szCs w:val="26"/>
                <w:u w:val="single"/>
              </w:rPr>
              <w:t xml:space="preserve"> </w:t>
            </w:r>
            <w:proofErr w:type="spellStart"/>
            <w:r>
              <w:rPr>
                <w:rStyle w:val="Strong"/>
                <w:i/>
                <w:sz w:val="26"/>
                <w:szCs w:val="26"/>
                <w:u w:val="single"/>
              </w:rPr>
              <w:t>tham</w:t>
            </w:r>
            <w:proofErr w:type="spellEnd"/>
            <w:r>
              <w:rPr>
                <w:rStyle w:val="Strong"/>
                <w:i/>
                <w:sz w:val="26"/>
                <w:szCs w:val="26"/>
                <w:u w:val="single"/>
              </w:rPr>
              <w:t xml:space="preserve"> </w:t>
            </w:r>
            <w:proofErr w:type="spellStart"/>
            <w:r>
              <w:rPr>
                <w:rStyle w:val="Strong"/>
                <w:i/>
                <w:sz w:val="26"/>
                <w:szCs w:val="26"/>
                <w:u w:val="single"/>
              </w:rPr>
              <w:t>gia</w:t>
            </w:r>
            <w:proofErr w:type="spellEnd"/>
            <w:r>
              <w:rPr>
                <w:rStyle w:val="Strong"/>
                <w:i/>
                <w:sz w:val="26"/>
                <w:szCs w:val="26"/>
                <w:u w:val="single"/>
              </w:rPr>
              <w:t xml:space="preserve"> </w:t>
            </w:r>
            <w:proofErr w:type="spellStart"/>
            <w:r>
              <w:rPr>
                <w:rStyle w:val="Strong"/>
                <w:i/>
                <w:sz w:val="26"/>
                <w:szCs w:val="26"/>
                <w:u w:val="single"/>
              </w:rPr>
              <w:t>quản</w:t>
            </w:r>
            <w:proofErr w:type="spellEnd"/>
            <w:r>
              <w:rPr>
                <w:rStyle w:val="Strong"/>
                <w:i/>
                <w:sz w:val="26"/>
                <w:szCs w:val="26"/>
                <w:u w:val="single"/>
              </w:rPr>
              <w:t xml:space="preserve"> </w:t>
            </w:r>
            <w:proofErr w:type="spellStart"/>
            <w:r>
              <w:rPr>
                <w:rStyle w:val="Strong"/>
                <w:i/>
                <w:sz w:val="26"/>
                <w:szCs w:val="26"/>
                <w:u w:val="single"/>
              </w:rPr>
              <w:t>lí</w:t>
            </w:r>
            <w:proofErr w:type="spellEnd"/>
            <w:r>
              <w:rPr>
                <w:rStyle w:val="Strong"/>
                <w:i/>
                <w:sz w:val="26"/>
                <w:szCs w:val="26"/>
                <w:u w:val="single"/>
              </w:rPr>
              <w:t xml:space="preserve"> </w:t>
            </w:r>
            <w:proofErr w:type="spellStart"/>
            <w:r>
              <w:rPr>
                <w:rStyle w:val="Strong"/>
                <w:i/>
                <w:sz w:val="26"/>
                <w:szCs w:val="26"/>
                <w:u w:val="single"/>
              </w:rPr>
              <w:t>nhà</w:t>
            </w:r>
            <w:proofErr w:type="spellEnd"/>
            <w:r>
              <w:rPr>
                <w:rStyle w:val="Strong"/>
                <w:i/>
                <w:sz w:val="26"/>
                <w:szCs w:val="26"/>
                <w:u w:val="single"/>
              </w:rPr>
              <w:t xml:space="preserve"> </w:t>
            </w:r>
            <w:proofErr w:type="spellStart"/>
            <w:r>
              <w:rPr>
                <w:rStyle w:val="Strong"/>
                <w:i/>
                <w:sz w:val="26"/>
                <w:szCs w:val="26"/>
                <w:u w:val="single"/>
              </w:rPr>
              <w:t>nước</w:t>
            </w:r>
            <w:proofErr w:type="spellEnd"/>
            <w:r>
              <w:rPr>
                <w:rStyle w:val="Strong"/>
                <w:i/>
                <w:sz w:val="26"/>
                <w:szCs w:val="26"/>
                <w:u w:val="single"/>
              </w:rPr>
              <w:t xml:space="preserve">, </w:t>
            </w:r>
            <w:proofErr w:type="spellStart"/>
            <w:r>
              <w:rPr>
                <w:rStyle w:val="Strong"/>
                <w:i/>
                <w:sz w:val="26"/>
                <w:szCs w:val="26"/>
                <w:u w:val="single"/>
              </w:rPr>
              <w:t>quản</w:t>
            </w:r>
            <w:proofErr w:type="spellEnd"/>
            <w:r>
              <w:rPr>
                <w:rStyle w:val="Strong"/>
                <w:i/>
                <w:sz w:val="26"/>
                <w:szCs w:val="26"/>
                <w:u w:val="single"/>
              </w:rPr>
              <w:t xml:space="preserve"> </w:t>
            </w:r>
            <w:proofErr w:type="spellStart"/>
            <w:r>
              <w:rPr>
                <w:rStyle w:val="Strong"/>
                <w:i/>
                <w:sz w:val="26"/>
                <w:szCs w:val="26"/>
                <w:u w:val="single"/>
              </w:rPr>
              <w:t>lí</w:t>
            </w:r>
            <w:proofErr w:type="spellEnd"/>
            <w:r>
              <w:rPr>
                <w:rStyle w:val="Strong"/>
                <w:i/>
                <w:sz w:val="26"/>
                <w:szCs w:val="26"/>
                <w:u w:val="single"/>
              </w:rPr>
              <w:t xml:space="preserve"> </w:t>
            </w:r>
            <w:proofErr w:type="spellStart"/>
            <w:r>
              <w:rPr>
                <w:rStyle w:val="Strong"/>
                <w:i/>
                <w:sz w:val="26"/>
                <w:szCs w:val="26"/>
                <w:u w:val="single"/>
              </w:rPr>
              <w:t>xã</w:t>
            </w:r>
            <w:proofErr w:type="spellEnd"/>
            <w:r>
              <w:rPr>
                <w:rStyle w:val="Strong"/>
                <w:i/>
                <w:sz w:val="26"/>
                <w:szCs w:val="26"/>
                <w:u w:val="single"/>
              </w:rPr>
              <w:t xml:space="preserve"> </w:t>
            </w:r>
            <w:proofErr w:type="spellStart"/>
            <w:r>
              <w:rPr>
                <w:rStyle w:val="Strong"/>
                <w:i/>
                <w:sz w:val="26"/>
                <w:szCs w:val="26"/>
                <w:u w:val="single"/>
              </w:rPr>
              <w:t>hội</w:t>
            </w:r>
            <w:proofErr w:type="spellEnd"/>
            <w:r>
              <w:rPr>
                <w:rStyle w:val="Strong"/>
                <w:i/>
                <w:sz w:val="26"/>
                <w:szCs w:val="26"/>
                <w:u w:val="single"/>
              </w:rPr>
              <w:t xml:space="preserve"> </w:t>
            </w:r>
            <w:proofErr w:type="spellStart"/>
            <w:r>
              <w:rPr>
                <w:rStyle w:val="Strong"/>
                <w:i/>
                <w:sz w:val="26"/>
                <w:szCs w:val="26"/>
                <w:u w:val="single"/>
              </w:rPr>
              <w:t>của</w:t>
            </w:r>
            <w:proofErr w:type="spellEnd"/>
            <w:r>
              <w:rPr>
                <w:rStyle w:val="Strong"/>
                <w:i/>
                <w:sz w:val="26"/>
                <w:szCs w:val="26"/>
                <w:u w:val="single"/>
              </w:rPr>
              <w:t xml:space="preserve"> </w:t>
            </w:r>
            <w:proofErr w:type="spellStart"/>
            <w:r>
              <w:rPr>
                <w:rStyle w:val="Strong"/>
                <w:i/>
                <w:sz w:val="26"/>
                <w:szCs w:val="26"/>
                <w:u w:val="single"/>
              </w:rPr>
              <w:t>công</w:t>
            </w:r>
            <w:proofErr w:type="spellEnd"/>
            <w:r>
              <w:rPr>
                <w:rStyle w:val="Strong"/>
                <w:i/>
                <w:sz w:val="26"/>
                <w:szCs w:val="26"/>
                <w:u w:val="single"/>
              </w:rPr>
              <w:t xml:space="preserve"> </w:t>
            </w:r>
            <w:proofErr w:type="spellStart"/>
            <w:r>
              <w:rPr>
                <w:rStyle w:val="Strong"/>
                <w:i/>
                <w:sz w:val="26"/>
                <w:szCs w:val="26"/>
                <w:u w:val="single"/>
              </w:rPr>
              <w:t>dân</w:t>
            </w:r>
            <w:proofErr w:type="spellEnd"/>
            <w:r>
              <w:rPr>
                <w:rStyle w:val="Strong"/>
                <w:i/>
                <w:sz w:val="26"/>
                <w:szCs w:val="26"/>
                <w:u w:val="single"/>
              </w:rPr>
              <w:t xml:space="preserve"> </w:t>
            </w:r>
            <w:proofErr w:type="spellStart"/>
            <w:r>
              <w:rPr>
                <w:rStyle w:val="Strong"/>
                <w:i/>
                <w:sz w:val="26"/>
                <w:szCs w:val="26"/>
                <w:u w:val="single"/>
              </w:rPr>
              <w:t>là</w:t>
            </w:r>
            <w:proofErr w:type="spellEnd"/>
            <w:r>
              <w:rPr>
                <w:rStyle w:val="Strong"/>
                <w:i/>
                <w:sz w:val="26"/>
                <w:szCs w:val="26"/>
                <w:u w:val="single"/>
              </w:rPr>
              <w:t>:</w:t>
            </w:r>
          </w:p>
          <w:p w:rsidR="00B162DF" w:rsidRDefault="00B162DF">
            <w:pPr>
              <w:pStyle w:val="NormalWeb"/>
              <w:shd w:val="clear" w:color="auto" w:fill="FCFDFD"/>
              <w:spacing w:before="0" w:beforeAutospacing="0" w:after="0" w:afterAutospacing="0"/>
              <w:jc w:val="both"/>
              <w:rPr>
                <w:sz w:val="26"/>
                <w:szCs w:val="26"/>
              </w:rPr>
            </w:pPr>
            <w:r>
              <w:rPr>
                <w:sz w:val="26"/>
                <w:szCs w:val="26"/>
              </w:rPr>
              <w:t xml:space="preserve">- </w:t>
            </w:r>
            <w:proofErr w:type="spellStart"/>
            <w:r>
              <w:rPr>
                <w:rStyle w:val="Emphasis"/>
                <w:sz w:val="26"/>
                <w:szCs w:val="26"/>
              </w:rPr>
              <w:t>Tham</w:t>
            </w:r>
            <w:proofErr w:type="spellEnd"/>
            <w:r>
              <w:rPr>
                <w:rStyle w:val="Emphasis"/>
                <w:sz w:val="26"/>
                <w:szCs w:val="26"/>
              </w:rPr>
              <w:t xml:space="preserve"> </w:t>
            </w:r>
            <w:proofErr w:type="spellStart"/>
            <w:r>
              <w:rPr>
                <w:rStyle w:val="Emphasis"/>
                <w:sz w:val="26"/>
                <w:szCs w:val="26"/>
              </w:rPr>
              <w:t>gia</w:t>
            </w:r>
            <w:proofErr w:type="spellEnd"/>
            <w:r>
              <w:rPr>
                <w:rStyle w:val="Emphasis"/>
                <w:sz w:val="26"/>
                <w:szCs w:val="26"/>
              </w:rPr>
              <w:t xml:space="preserve"> </w:t>
            </w:r>
            <w:proofErr w:type="spellStart"/>
            <w:r>
              <w:rPr>
                <w:rStyle w:val="Emphasis"/>
                <w:sz w:val="26"/>
                <w:szCs w:val="26"/>
              </w:rPr>
              <w:t>xây</w:t>
            </w:r>
            <w:proofErr w:type="spellEnd"/>
            <w:r>
              <w:rPr>
                <w:rStyle w:val="Emphasis"/>
                <w:sz w:val="26"/>
                <w:szCs w:val="26"/>
              </w:rPr>
              <w:t xml:space="preserve"> </w:t>
            </w:r>
            <w:proofErr w:type="spellStart"/>
            <w:r>
              <w:rPr>
                <w:rStyle w:val="Emphasis"/>
                <w:sz w:val="26"/>
                <w:szCs w:val="26"/>
              </w:rPr>
              <w:t>dựng</w:t>
            </w:r>
            <w:proofErr w:type="spellEnd"/>
            <w:r>
              <w:rPr>
                <w:rStyle w:val="Emphasis"/>
                <w:sz w:val="26"/>
                <w:szCs w:val="26"/>
              </w:rPr>
              <w:t xml:space="preserve"> </w:t>
            </w:r>
            <w:proofErr w:type="spellStart"/>
            <w:r>
              <w:rPr>
                <w:rStyle w:val="Emphasis"/>
                <w:sz w:val="26"/>
                <w:szCs w:val="26"/>
              </w:rPr>
              <w:t>bộ</w:t>
            </w:r>
            <w:proofErr w:type="spellEnd"/>
            <w:r>
              <w:rPr>
                <w:rStyle w:val="Emphasis"/>
                <w:sz w:val="26"/>
                <w:szCs w:val="26"/>
              </w:rPr>
              <w:t xml:space="preserve"> </w:t>
            </w:r>
            <w:proofErr w:type="spellStart"/>
            <w:r>
              <w:rPr>
                <w:rStyle w:val="Emphasis"/>
                <w:sz w:val="26"/>
                <w:szCs w:val="26"/>
              </w:rPr>
              <w:t>máy</w:t>
            </w:r>
            <w:proofErr w:type="spellEnd"/>
            <w:r>
              <w:rPr>
                <w:rStyle w:val="Emphasis"/>
                <w:sz w:val="26"/>
                <w:szCs w:val="26"/>
              </w:rPr>
              <w:t xml:space="preserve"> </w:t>
            </w:r>
            <w:proofErr w:type="spellStart"/>
            <w:r>
              <w:rPr>
                <w:rStyle w:val="Emphasis"/>
                <w:sz w:val="26"/>
                <w:szCs w:val="26"/>
              </w:rPr>
              <w:t>nhà</w:t>
            </w:r>
            <w:proofErr w:type="spellEnd"/>
            <w:r>
              <w:rPr>
                <w:rStyle w:val="Emphasis"/>
                <w:sz w:val="26"/>
                <w:szCs w:val="26"/>
              </w:rPr>
              <w:t xml:space="preserve"> </w:t>
            </w:r>
            <w:proofErr w:type="spellStart"/>
            <w:r>
              <w:rPr>
                <w:rStyle w:val="Emphasis"/>
                <w:sz w:val="26"/>
                <w:szCs w:val="26"/>
              </w:rPr>
              <w:t>nước</w:t>
            </w:r>
            <w:proofErr w:type="spellEnd"/>
            <w:r>
              <w:rPr>
                <w:rStyle w:val="Emphasis"/>
                <w:sz w:val="26"/>
                <w:szCs w:val="26"/>
              </w:rPr>
              <w:t xml:space="preserve"> </w:t>
            </w:r>
            <w:proofErr w:type="spellStart"/>
            <w:r>
              <w:rPr>
                <w:rStyle w:val="Emphasis"/>
                <w:sz w:val="26"/>
                <w:szCs w:val="26"/>
              </w:rPr>
              <w:t>và</w:t>
            </w:r>
            <w:proofErr w:type="spellEnd"/>
            <w:r>
              <w:rPr>
                <w:rStyle w:val="Emphasis"/>
                <w:sz w:val="26"/>
                <w:szCs w:val="26"/>
              </w:rPr>
              <w:t xml:space="preserve"> </w:t>
            </w:r>
            <w:proofErr w:type="spellStart"/>
            <w:r>
              <w:rPr>
                <w:rStyle w:val="Emphasis"/>
                <w:sz w:val="26"/>
                <w:szCs w:val="26"/>
              </w:rPr>
              <w:t>các</w:t>
            </w:r>
            <w:proofErr w:type="spellEnd"/>
            <w:r>
              <w:rPr>
                <w:rStyle w:val="Emphasis"/>
                <w:sz w:val="26"/>
                <w:szCs w:val="26"/>
              </w:rPr>
              <w:t xml:space="preserve"> </w:t>
            </w:r>
            <w:proofErr w:type="spellStart"/>
            <w:r>
              <w:rPr>
                <w:rStyle w:val="Emphasis"/>
                <w:sz w:val="26"/>
                <w:szCs w:val="26"/>
              </w:rPr>
              <w:t>tổ</w:t>
            </w:r>
            <w:proofErr w:type="spellEnd"/>
            <w:r>
              <w:rPr>
                <w:rStyle w:val="Emphasis"/>
                <w:sz w:val="26"/>
                <w:szCs w:val="26"/>
              </w:rPr>
              <w:t xml:space="preserve"> </w:t>
            </w:r>
            <w:proofErr w:type="spellStart"/>
            <w:r>
              <w:rPr>
                <w:rStyle w:val="Emphasis"/>
                <w:sz w:val="26"/>
                <w:szCs w:val="26"/>
              </w:rPr>
              <w:t>chức</w:t>
            </w:r>
            <w:proofErr w:type="spellEnd"/>
            <w:r>
              <w:rPr>
                <w:rStyle w:val="Emphasis"/>
                <w:sz w:val="26"/>
                <w:szCs w:val="26"/>
              </w:rPr>
              <w:t xml:space="preserve"> </w:t>
            </w:r>
            <w:proofErr w:type="spellStart"/>
            <w:r>
              <w:rPr>
                <w:rStyle w:val="Emphasis"/>
                <w:sz w:val="26"/>
                <w:szCs w:val="26"/>
              </w:rPr>
              <w:t>xã</w:t>
            </w:r>
            <w:proofErr w:type="spellEnd"/>
            <w:r>
              <w:rPr>
                <w:rStyle w:val="Emphasis"/>
                <w:sz w:val="26"/>
                <w:szCs w:val="26"/>
              </w:rPr>
              <w:t xml:space="preserve"> </w:t>
            </w:r>
            <w:proofErr w:type="spellStart"/>
            <w:r>
              <w:rPr>
                <w:rStyle w:val="Emphasis"/>
                <w:sz w:val="26"/>
                <w:szCs w:val="26"/>
              </w:rPr>
              <w:t>hội</w:t>
            </w:r>
            <w:proofErr w:type="spellEnd"/>
            <w:r>
              <w:rPr>
                <w:rStyle w:val="Emphasis"/>
                <w:sz w:val="26"/>
                <w:szCs w:val="26"/>
              </w:rPr>
              <w:t>;</w:t>
            </w:r>
          </w:p>
          <w:p w:rsidR="00B162DF" w:rsidRDefault="00B162DF">
            <w:pPr>
              <w:pStyle w:val="NormalWeb"/>
              <w:shd w:val="clear" w:color="auto" w:fill="FCFDFD"/>
              <w:spacing w:before="0" w:beforeAutospacing="0" w:after="0" w:afterAutospacing="0"/>
              <w:jc w:val="both"/>
              <w:rPr>
                <w:sz w:val="26"/>
                <w:szCs w:val="26"/>
              </w:rPr>
            </w:pPr>
            <w:r>
              <w:rPr>
                <w:sz w:val="26"/>
                <w:szCs w:val="26"/>
              </w:rPr>
              <w:t xml:space="preserve">- </w:t>
            </w:r>
            <w:proofErr w:type="spellStart"/>
            <w:r>
              <w:rPr>
                <w:rStyle w:val="Emphasis"/>
                <w:sz w:val="26"/>
                <w:szCs w:val="26"/>
              </w:rPr>
              <w:t>Tham</w:t>
            </w:r>
            <w:proofErr w:type="spellEnd"/>
            <w:r>
              <w:rPr>
                <w:rStyle w:val="Emphasis"/>
                <w:sz w:val="26"/>
                <w:szCs w:val="26"/>
              </w:rPr>
              <w:t xml:space="preserve"> </w:t>
            </w:r>
            <w:proofErr w:type="spellStart"/>
            <w:r>
              <w:rPr>
                <w:rStyle w:val="Emphasis"/>
                <w:sz w:val="26"/>
                <w:szCs w:val="26"/>
              </w:rPr>
              <w:t>gia</w:t>
            </w:r>
            <w:proofErr w:type="spellEnd"/>
            <w:r>
              <w:rPr>
                <w:rStyle w:val="Emphasis"/>
                <w:sz w:val="26"/>
                <w:szCs w:val="26"/>
              </w:rPr>
              <w:t xml:space="preserve"> </w:t>
            </w:r>
            <w:proofErr w:type="spellStart"/>
            <w:r>
              <w:rPr>
                <w:rStyle w:val="Emphasis"/>
                <w:sz w:val="26"/>
                <w:szCs w:val="26"/>
              </w:rPr>
              <w:t>bàn</w:t>
            </w:r>
            <w:proofErr w:type="spellEnd"/>
            <w:r>
              <w:rPr>
                <w:rStyle w:val="Emphasis"/>
                <w:sz w:val="26"/>
                <w:szCs w:val="26"/>
              </w:rPr>
              <w:t xml:space="preserve"> </w:t>
            </w:r>
            <w:proofErr w:type="spellStart"/>
            <w:r>
              <w:rPr>
                <w:rStyle w:val="Emphasis"/>
                <w:sz w:val="26"/>
                <w:szCs w:val="26"/>
              </w:rPr>
              <w:t>bạc</w:t>
            </w:r>
            <w:proofErr w:type="spellEnd"/>
            <w:r>
              <w:rPr>
                <w:rStyle w:val="Emphasis"/>
                <w:sz w:val="26"/>
                <w:szCs w:val="26"/>
              </w:rPr>
              <w:t xml:space="preserve"> </w:t>
            </w:r>
            <w:proofErr w:type="spellStart"/>
            <w:r>
              <w:rPr>
                <w:rStyle w:val="Emphasis"/>
                <w:sz w:val="26"/>
                <w:szCs w:val="26"/>
              </w:rPr>
              <w:t>các</w:t>
            </w:r>
            <w:proofErr w:type="spellEnd"/>
            <w:r>
              <w:rPr>
                <w:rStyle w:val="Emphasis"/>
                <w:sz w:val="26"/>
                <w:szCs w:val="26"/>
              </w:rPr>
              <w:t xml:space="preserve"> </w:t>
            </w:r>
            <w:proofErr w:type="spellStart"/>
            <w:r>
              <w:rPr>
                <w:rStyle w:val="Emphasis"/>
                <w:sz w:val="26"/>
                <w:szCs w:val="26"/>
              </w:rPr>
              <w:t>công</w:t>
            </w:r>
            <w:proofErr w:type="spellEnd"/>
            <w:r>
              <w:rPr>
                <w:rStyle w:val="Emphasis"/>
                <w:sz w:val="26"/>
                <w:szCs w:val="26"/>
              </w:rPr>
              <w:t xml:space="preserve"> </w:t>
            </w: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của</w:t>
            </w:r>
            <w:proofErr w:type="spellEnd"/>
            <w:r>
              <w:rPr>
                <w:rStyle w:val="Emphasis"/>
                <w:sz w:val="26"/>
                <w:szCs w:val="26"/>
              </w:rPr>
              <w:t xml:space="preserve"> </w:t>
            </w:r>
            <w:proofErr w:type="spellStart"/>
            <w:r>
              <w:rPr>
                <w:rStyle w:val="Emphasis"/>
                <w:sz w:val="26"/>
                <w:szCs w:val="26"/>
              </w:rPr>
              <w:t>đất</w:t>
            </w:r>
            <w:proofErr w:type="spellEnd"/>
            <w:r>
              <w:rPr>
                <w:rStyle w:val="Emphasis"/>
                <w:sz w:val="26"/>
                <w:szCs w:val="26"/>
              </w:rPr>
              <w:t xml:space="preserve"> </w:t>
            </w:r>
            <w:proofErr w:type="spellStart"/>
            <w:r>
              <w:rPr>
                <w:rStyle w:val="Emphasis"/>
                <w:sz w:val="26"/>
                <w:szCs w:val="26"/>
              </w:rPr>
              <w:t>nước</w:t>
            </w:r>
            <w:proofErr w:type="spellEnd"/>
            <w:r>
              <w:rPr>
                <w:rStyle w:val="Emphasis"/>
                <w:sz w:val="26"/>
                <w:szCs w:val="26"/>
              </w:rPr>
              <w:t xml:space="preserve">, </w:t>
            </w:r>
            <w:proofErr w:type="spellStart"/>
            <w:r>
              <w:rPr>
                <w:rStyle w:val="Emphasis"/>
                <w:sz w:val="26"/>
                <w:szCs w:val="26"/>
              </w:rPr>
              <w:t>của</w:t>
            </w:r>
            <w:proofErr w:type="spellEnd"/>
            <w:r>
              <w:rPr>
                <w:rStyle w:val="Emphasis"/>
                <w:sz w:val="26"/>
                <w:szCs w:val="26"/>
              </w:rPr>
              <w:t xml:space="preserve"> </w:t>
            </w:r>
            <w:proofErr w:type="spellStart"/>
            <w:r>
              <w:rPr>
                <w:rStyle w:val="Emphasis"/>
                <w:sz w:val="26"/>
                <w:szCs w:val="26"/>
              </w:rPr>
              <w:t>địa</w:t>
            </w:r>
            <w:proofErr w:type="spellEnd"/>
            <w:r>
              <w:rPr>
                <w:rStyle w:val="Emphasis"/>
                <w:sz w:val="26"/>
                <w:szCs w:val="26"/>
              </w:rPr>
              <w:t xml:space="preserve"> </w:t>
            </w:r>
            <w:proofErr w:type="spellStart"/>
            <w:r>
              <w:rPr>
                <w:rStyle w:val="Emphasis"/>
                <w:sz w:val="26"/>
                <w:szCs w:val="26"/>
              </w:rPr>
              <w:t>phương</w:t>
            </w:r>
            <w:proofErr w:type="spellEnd"/>
            <w:r>
              <w:rPr>
                <w:rStyle w:val="Emphasis"/>
                <w:sz w:val="26"/>
                <w:szCs w:val="26"/>
              </w:rPr>
              <w:t xml:space="preserve"> </w:t>
            </w:r>
            <w:proofErr w:type="spellStart"/>
            <w:r>
              <w:rPr>
                <w:rStyle w:val="Emphasis"/>
                <w:sz w:val="26"/>
                <w:szCs w:val="26"/>
              </w:rPr>
              <w:t>và</w:t>
            </w:r>
            <w:proofErr w:type="spellEnd"/>
            <w:r>
              <w:rPr>
                <w:rStyle w:val="Emphasis"/>
                <w:sz w:val="26"/>
                <w:szCs w:val="26"/>
              </w:rPr>
              <w:t xml:space="preserve"> </w:t>
            </w:r>
            <w:proofErr w:type="spellStart"/>
            <w:r>
              <w:rPr>
                <w:rStyle w:val="Emphasis"/>
                <w:sz w:val="26"/>
                <w:szCs w:val="26"/>
              </w:rPr>
              <w:t>của</w:t>
            </w:r>
            <w:proofErr w:type="spellEnd"/>
            <w:r>
              <w:rPr>
                <w:rStyle w:val="Emphasis"/>
                <w:sz w:val="26"/>
                <w:szCs w:val="26"/>
              </w:rPr>
              <w:t xml:space="preserve"> </w:t>
            </w:r>
            <w:proofErr w:type="spellStart"/>
            <w:r>
              <w:rPr>
                <w:rStyle w:val="Emphasis"/>
                <w:sz w:val="26"/>
                <w:szCs w:val="26"/>
              </w:rPr>
              <w:t>cơ</w:t>
            </w:r>
            <w:proofErr w:type="spellEnd"/>
            <w:r>
              <w:rPr>
                <w:rStyle w:val="Emphasis"/>
                <w:sz w:val="26"/>
                <w:szCs w:val="26"/>
              </w:rPr>
              <w:t xml:space="preserve"> </w:t>
            </w:r>
            <w:proofErr w:type="spellStart"/>
            <w:r>
              <w:rPr>
                <w:rStyle w:val="Emphasis"/>
                <w:sz w:val="26"/>
                <w:szCs w:val="26"/>
              </w:rPr>
              <w:t>quan</w:t>
            </w:r>
            <w:proofErr w:type="spellEnd"/>
            <w:r>
              <w:rPr>
                <w:rStyle w:val="Emphasis"/>
                <w:sz w:val="26"/>
                <w:szCs w:val="26"/>
              </w:rPr>
              <w:t xml:space="preserve">, </w:t>
            </w:r>
            <w:proofErr w:type="spellStart"/>
            <w:r>
              <w:rPr>
                <w:rStyle w:val="Emphasis"/>
                <w:sz w:val="26"/>
                <w:szCs w:val="26"/>
              </w:rPr>
              <w:t>tổ</w:t>
            </w:r>
            <w:proofErr w:type="spellEnd"/>
            <w:r>
              <w:rPr>
                <w:rStyle w:val="Emphasis"/>
                <w:sz w:val="26"/>
                <w:szCs w:val="26"/>
              </w:rPr>
              <w:t xml:space="preserve"> </w:t>
            </w:r>
            <w:proofErr w:type="spellStart"/>
            <w:r>
              <w:rPr>
                <w:rStyle w:val="Emphasis"/>
                <w:sz w:val="26"/>
                <w:szCs w:val="26"/>
              </w:rPr>
              <w:t>chức</w:t>
            </w:r>
            <w:proofErr w:type="spellEnd"/>
            <w:r>
              <w:rPr>
                <w:rStyle w:val="Emphasis"/>
                <w:sz w:val="26"/>
                <w:szCs w:val="26"/>
              </w:rPr>
              <w:t xml:space="preserve"> </w:t>
            </w:r>
            <w:proofErr w:type="spellStart"/>
            <w:r>
              <w:rPr>
                <w:rStyle w:val="Emphasis"/>
                <w:sz w:val="26"/>
                <w:szCs w:val="26"/>
              </w:rPr>
              <w:t>xã</w:t>
            </w:r>
            <w:proofErr w:type="spellEnd"/>
            <w:r>
              <w:rPr>
                <w:rStyle w:val="Emphasis"/>
                <w:sz w:val="26"/>
                <w:szCs w:val="26"/>
              </w:rPr>
              <w:t xml:space="preserve"> </w:t>
            </w:r>
            <w:proofErr w:type="spellStart"/>
            <w:r>
              <w:rPr>
                <w:rStyle w:val="Emphasis"/>
                <w:sz w:val="26"/>
                <w:szCs w:val="26"/>
              </w:rPr>
              <w:t>hội</w:t>
            </w:r>
            <w:proofErr w:type="spellEnd"/>
            <w:r>
              <w:rPr>
                <w:rStyle w:val="Emphasis"/>
                <w:sz w:val="26"/>
                <w:szCs w:val="26"/>
              </w:rPr>
              <w:t>;</w:t>
            </w:r>
          </w:p>
          <w:p w:rsidR="00B162DF" w:rsidRDefault="00B162DF">
            <w:pPr>
              <w:pStyle w:val="NormalWeb"/>
              <w:shd w:val="clear" w:color="auto" w:fill="FCFDFD"/>
              <w:spacing w:before="0" w:beforeAutospacing="0" w:after="0" w:afterAutospacing="0"/>
              <w:jc w:val="both"/>
              <w:rPr>
                <w:sz w:val="26"/>
                <w:szCs w:val="26"/>
              </w:rPr>
            </w:pPr>
            <w:r>
              <w:rPr>
                <w:sz w:val="26"/>
                <w:szCs w:val="26"/>
              </w:rPr>
              <w:t xml:space="preserve">- </w:t>
            </w:r>
            <w:proofErr w:type="spellStart"/>
            <w:r>
              <w:rPr>
                <w:rStyle w:val="Emphasis"/>
                <w:sz w:val="26"/>
                <w:szCs w:val="26"/>
              </w:rPr>
              <w:t>Tham</w:t>
            </w:r>
            <w:proofErr w:type="spellEnd"/>
            <w:r>
              <w:rPr>
                <w:rStyle w:val="Emphasis"/>
                <w:sz w:val="26"/>
                <w:szCs w:val="26"/>
              </w:rPr>
              <w:t xml:space="preserve"> </w:t>
            </w:r>
            <w:proofErr w:type="spellStart"/>
            <w:r>
              <w:rPr>
                <w:rStyle w:val="Emphasis"/>
                <w:sz w:val="26"/>
                <w:szCs w:val="26"/>
              </w:rPr>
              <w:t>gia</w:t>
            </w:r>
            <w:proofErr w:type="spellEnd"/>
            <w:r>
              <w:rPr>
                <w:rStyle w:val="Emphasis"/>
                <w:sz w:val="26"/>
                <w:szCs w:val="26"/>
              </w:rPr>
              <w:t xml:space="preserve"> </w:t>
            </w:r>
            <w:proofErr w:type="spellStart"/>
            <w:r>
              <w:rPr>
                <w:rStyle w:val="Emphasis"/>
                <w:sz w:val="26"/>
                <w:szCs w:val="26"/>
              </w:rPr>
              <w:t>thực</w:t>
            </w:r>
            <w:proofErr w:type="spellEnd"/>
            <w:r>
              <w:rPr>
                <w:rStyle w:val="Emphasis"/>
                <w:sz w:val="26"/>
                <w:szCs w:val="26"/>
              </w:rPr>
              <w:t xml:space="preserve"> </w:t>
            </w:r>
            <w:proofErr w:type="spellStart"/>
            <w:r>
              <w:rPr>
                <w:rStyle w:val="Emphasis"/>
                <w:sz w:val="26"/>
                <w:szCs w:val="26"/>
              </w:rPr>
              <w:t>hiện</w:t>
            </w:r>
            <w:proofErr w:type="spellEnd"/>
            <w:r>
              <w:rPr>
                <w:rStyle w:val="Emphasis"/>
                <w:sz w:val="26"/>
                <w:szCs w:val="26"/>
              </w:rPr>
              <w:t xml:space="preserve"> </w:t>
            </w:r>
            <w:proofErr w:type="spellStart"/>
            <w:r>
              <w:rPr>
                <w:rStyle w:val="Emphasis"/>
                <w:sz w:val="26"/>
                <w:szCs w:val="26"/>
              </w:rPr>
              <w:t>và</w:t>
            </w:r>
            <w:proofErr w:type="spellEnd"/>
            <w:r>
              <w:rPr>
                <w:rStyle w:val="Emphasis"/>
                <w:sz w:val="26"/>
                <w:szCs w:val="26"/>
              </w:rPr>
              <w:t xml:space="preserve"> </w:t>
            </w:r>
            <w:proofErr w:type="spellStart"/>
            <w:r>
              <w:rPr>
                <w:rStyle w:val="Emphasis"/>
                <w:sz w:val="26"/>
                <w:szCs w:val="26"/>
              </w:rPr>
              <w:t>giám</w:t>
            </w:r>
            <w:proofErr w:type="spellEnd"/>
            <w:r>
              <w:rPr>
                <w:rStyle w:val="Emphasis"/>
                <w:sz w:val="26"/>
                <w:szCs w:val="26"/>
              </w:rPr>
              <w:t xml:space="preserve"> </w:t>
            </w:r>
            <w:proofErr w:type="spellStart"/>
            <w:r>
              <w:rPr>
                <w:rStyle w:val="Emphasis"/>
                <w:sz w:val="26"/>
                <w:szCs w:val="26"/>
              </w:rPr>
              <w:t>sát</w:t>
            </w:r>
            <w:proofErr w:type="spellEnd"/>
            <w:r>
              <w:rPr>
                <w:rStyle w:val="Emphasis"/>
                <w:sz w:val="26"/>
                <w:szCs w:val="26"/>
              </w:rPr>
              <w:t xml:space="preserve">, </w:t>
            </w:r>
            <w:proofErr w:type="spellStart"/>
            <w:r>
              <w:rPr>
                <w:rStyle w:val="Emphasis"/>
                <w:sz w:val="26"/>
                <w:szCs w:val="26"/>
              </w:rPr>
              <w:t>đánh</w:t>
            </w:r>
            <w:proofErr w:type="spellEnd"/>
            <w:r>
              <w:rPr>
                <w:rStyle w:val="Emphasis"/>
                <w:sz w:val="26"/>
                <w:szCs w:val="26"/>
              </w:rPr>
              <w:t xml:space="preserve"> </w:t>
            </w:r>
            <w:proofErr w:type="spellStart"/>
            <w:r>
              <w:rPr>
                <w:rStyle w:val="Emphasis"/>
                <w:sz w:val="26"/>
                <w:szCs w:val="26"/>
              </w:rPr>
              <w:t>giá</w:t>
            </w:r>
            <w:proofErr w:type="spellEnd"/>
            <w:r>
              <w:rPr>
                <w:rStyle w:val="Emphasis"/>
                <w:sz w:val="26"/>
                <w:szCs w:val="26"/>
              </w:rPr>
              <w:t xml:space="preserve"> </w:t>
            </w:r>
            <w:proofErr w:type="spellStart"/>
            <w:r>
              <w:rPr>
                <w:rStyle w:val="Emphasis"/>
                <w:sz w:val="26"/>
                <w:szCs w:val="26"/>
              </w:rPr>
              <w:t>các</w:t>
            </w:r>
            <w:proofErr w:type="spellEnd"/>
            <w:r>
              <w:rPr>
                <w:rStyle w:val="Emphasis"/>
                <w:sz w:val="26"/>
                <w:szCs w:val="26"/>
              </w:rPr>
              <w:t xml:space="preserve"> </w:t>
            </w:r>
            <w:proofErr w:type="spellStart"/>
            <w:r>
              <w:rPr>
                <w:rStyle w:val="Emphasis"/>
                <w:sz w:val="26"/>
                <w:szCs w:val="26"/>
              </w:rPr>
              <w:t>công</w:t>
            </w:r>
            <w:proofErr w:type="spellEnd"/>
            <w:r>
              <w:rPr>
                <w:rStyle w:val="Emphasis"/>
                <w:sz w:val="26"/>
                <w:szCs w:val="26"/>
              </w:rPr>
              <w:t xml:space="preserve"> </w:t>
            </w:r>
            <w:proofErr w:type="spellStart"/>
            <w:r>
              <w:rPr>
                <w:rStyle w:val="Emphasis"/>
                <w:sz w:val="26"/>
                <w:szCs w:val="26"/>
              </w:rPr>
              <w:t>việc</w:t>
            </w:r>
            <w:proofErr w:type="spellEnd"/>
            <w:r>
              <w:rPr>
                <w:rStyle w:val="Emphasis"/>
                <w:sz w:val="26"/>
                <w:szCs w:val="26"/>
              </w:rPr>
              <w:t xml:space="preserve"> </w:t>
            </w:r>
            <w:proofErr w:type="spellStart"/>
            <w:r>
              <w:rPr>
                <w:rStyle w:val="Emphasis"/>
                <w:sz w:val="26"/>
                <w:szCs w:val="26"/>
              </w:rPr>
              <w:t>chung</w:t>
            </w:r>
            <w:proofErr w:type="spellEnd"/>
            <w:r>
              <w:rPr>
                <w:rStyle w:val="Emphasis"/>
                <w:sz w:val="26"/>
                <w:szCs w:val="26"/>
              </w:rPr>
              <w:t xml:space="preserve"> </w:t>
            </w:r>
            <w:proofErr w:type="spellStart"/>
            <w:r>
              <w:rPr>
                <w:rStyle w:val="Emphasis"/>
                <w:sz w:val="26"/>
                <w:szCs w:val="26"/>
              </w:rPr>
              <w:t>của</w:t>
            </w:r>
            <w:proofErr w:type="spellEnd"/>
            <w:r>
              <w:rPr>
                <w:rStyle w:val="Emphasis"/>
                <w:sz w:val="26"/>
                <w:szCs w:val="26"/>
              </w:rPr>
              <w:t xml:space="preserve"> </w:t>
            </w:r>
            <w:proofErr w:type="spellStart"/>
            <w:r>
              <w:rPr>
                <w:rStyle w:val="Emphasis"/>
                <w:sz w:val="26"/>
                <w:szCs w:val="26"/>
              </w:rPr>
              <w:t>Nhà</w:t>
            </w:r>
            <w:proofErr w:type="spellEnd"/>
            <w:r>
              <w:rPr>
                <w:rStyle w:val="Emphasis"/>
                <w:sz w:val="26"/>
                <w:szCs w:val="26"/>
              </w:rPr>
              <w:t xml:space="preserve"> </w:t>
            </w:r>
            <w:proofErr w:type="spellStart"/>
            <w:r>
              <w:rPr>
                <w:rStyle w:val="Emphasis"/>
                <w:sz w:val="26"/>
                <w:szCs w:val="26"/>
              </w:rPr>
              <w:t>nước</w:t>
            </w:r>
            <w:proofErr w:type="spellEnd"/>
            <w:r>
              <w:rPr>
                <w:rStyle w:val="Emphasis"/>
                <w:sz w:val="26"/>
                <w:szCs w:val="26"/>
              </w:rPr>
              <w:t xml:space="preserve"> </w:t>
            </w:r>
            <w:proofErr w:type="spellStart"/>
            <w:r>
              <w:rPr>
                <w:rStyle w:val="Emphasis"/>
                <w:sz w:val="26"/>
                <w:szCs w:val="26"/>
              </w:rPr>
              <w:t>và</w:t>
            </w:r>
            <w:proofErr w:type="spellEnd"/>
            <w:r>
              <w:rPr>
                <w:rStyle w:val="Emphasis"/>
                <w:sz w:val="26"/>
                <w:szCs w:val="26"/>
              </w:rPr>
              <w:t xml:space="preserve"> </w:t>
            </w:r>
            <w:proofErr w:type="spellStart"/>
            <w:r>
              <w:rPr>
                <w:rStyle w:val="Emphasis"/>
                <w:sz w:val="26"/>
                <w:szCs w:val="26"/>
              </w:rPr>
              <w:t>xã</w:t>
            </w:r>
            <w:proofErr w:type="spellEnd"/>
            <w:r>
              <w:rPr>
                <w:rStyle w:val="Emphasis"/>
                <w:sz w:val="26"/>
                <w:szCs w:val="26"/>
              </w:rPr>
              <w:t xml:space="preserve"> </w:t>
            </w:r>
            <w:proofErr w:type="spellStart"/>
            <w:r>
              <w:rPr>
                <w:rStyle w:val="Emphasis"/>
                <w:sz w:val="26"/>
                <w:szCs w:val="26"/>
              </w:rPr>
              <w:t>hội</w:t>
            </w:r>
            <w:proofErr w:type="spellEnd"/>
            <w:r>
              <w:rPr>
                <w:rStyle w:val="Emphasis"/>
                <w:sz w:val="26"/>
                <w:szCs w:val="26"/>
              </w:rPr>
              <w:t>.</w:t>
            </w: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sz w:val="26"/>
                <w:szCs w:val="26"/>
              </w:rPr>
            </w:pPr>
          </w:p>
          <w:p w:rsidR="00B162DF" w:rsidRDefault="00B162DF">
            <w:pPr>
              <w:pStyle w:val="NormalWeb"/>
              <w:shd w:val="clear" w:color="auto" w:fill="FCFEFB"/>
              <w:spacing w:before="0" w:beforeAutospacing="0" w:after="0" w:afterAutospacing="0"/>
              <w:jc w:val="both"/>
              <w:rPr>
                <w:b/>
                <w:sz w:val="26"/>
                <w:szCs w:val="26"/>
              </w:rPr>
            </w:pPr>
            <w:r>
              <w:rPr>
                <w:rStyle w:val="Strong"/>
                <w:sz w:val="26"/>
                <w:szCs w:val="26"/>
              </w:rPr>
              <w:t xml:space="preserve">2. </w:t>
            </w:r>
            <w:r>
              <w:rPr>
                <w:rStyle w:val="Strong"/>
                <w:i/>
                <w:sz w:val="26"/>
                <w:szCs w:val="26"/>
                <w:u w:val="single"/>
              </w:rPr>
              <w:t xml:space="preserve">Ý </w:t>
            </w:r>
            <w:proofErr w:type="spellStart"/>
            <w:r>
              <w:rPr>
                <w:rStyle w:val="Strong"/>
                <w:i/>
                <w:sz w:val="26"/>
                <w:szCs w:val="26"/>
                <w:u w:val="single"/>
              </w:rPr>
              <w:t>nghĩa</w:t>
            </w:r>
            <w:proofErr w:type="spellEnd"/>
            <w:r>
              <w:rPr>
                <w:rStyle w:val="Strong"/>
                <w:sz w:val="26"/>
                <w:szCs w:val="26"/>
              </w:rPr>
              <w:t>:</w:t>
            </w:r>
          </w:p>
          <w:p w:rsidR="00B162DF" w:rsidRDefault="00B162DF">
            <w:pPr>
              <w:pStyle w:val="NormalWeb"/>
              <w:shd w:val="clear" w:color="auto" w:fill="FCFEFB"/>
              <w:spacing w:before="0" w:beforeAutospacing="0" w:after="0" w:afterAutospacing="0"/>
              <w:jc w:val="both"/>
              <w:rPr>
                <w:sz w:val="26"/>
                <w:szCs w:val="26"/>
              </w:rPr>
            </w:pPr>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quyền</w:t>
            </w:r>
            <w:proofErr w:type="spellEnd"/>
            <w:r>
              <w:rPr>
                <w:sz w:val="26"/>
                <w:szCs w:val="26"/>
              </w:rPr>
              <w:t xml:space="preserve"> </w:t>
            </w:r>
            <w:proofErr w:type="spellStart"/>
            <w:r>
              <w:rPr>
                <w:sz w:val="26"/>
                <w:szCs w:val="26"/>
              </w:rPr>
              <w:t>chính</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dân</w:t>
            </w:r>
            <w:proofErr w:type="spellEnd"/>
            <w:r>
              <w:rPr>
                <w:sz w:val="26"/>
                <w:szCs w:val="26"/>
              </w:rPr>
              <w:t>.</w:t>
            </w:r>
          </w:p>
          <w:p w:rsidR="00B162DF" w:rsidRDefault="00B162DF">
            <w:pPr>
              <w:pStyle w:val="NormalWeb"/>
              <w:shd w:val="clear" w:color="auto" w:fill="FCFEFB"/>
              <w:spacing w:before="0" w:beforeAutospacing="0" w:after="0" w:afterAutospacing="0"/>
              <w:jc w:val="both"/>
              <w:rPr>
                <w:sz w:val="26"/>
                <w:szCs w:val="26"/>
              </w:rPr>
            </w:pPr>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thật</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do </w:t>
            </w:r>
            <w:proofErr w:type="spellStart"/>
            <w:r>
              <w:rPr>
                <w:sz w:val="26"/>
                <w:szCs w:val="26"/>
              </w:rPr>
              <w:t>dân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dân</w:t>
            </w:r>
            <w:proofErr w:type="spellEnd"/>
            <w:r>
              <w:rPr>
                <w:sz w:val="26"/>
                <w:szCs w:val="26"/>
              </w:rPr>
              <w:t>.</w:t>
            </w:r>
          </w:p>
          <w:p w:rsidR="00B162DF" w:rsidRDefault="00B162DF">
            <w:pPr>
              <w:jc w:val="both"/>
              <w:rPr>
                <w:rFonts w:ascii="Times New Roman" w:hAnsi="Times New Roman" w:cs="Times New Roman"/>
                <w:sz w:val="26"/>
                <w:szCs w:val="26"/>
              </w:rPr>
            </w:pPr>
          </w:p>
        </w:tc>
      </w:tr>
    </w:tbl>
    <w:p w:rsidR="00B162DF" w:rsidRDefault="00B162DF" w:rsidP="00B162DF">
      <w:pPr>
        <w:spacing w:after="0"/>
        <w:rPr>
          <w:rFonts w:ascii="Times New Roman" w:hAnsi="Times New Roman" w:cs="Times New Roman"/>
          <w:sz w:val="26"/>
          <w:szCs w:val="26"/>
          <w:lang w:eastAsia="zh-CN"/>
        </w:rPr>
      </w:pPr>
    </w:p>
    <w:p w:rsidR="00B162DF" w:rsidRDefault="00B162DF" w:rsidP="00B162DF">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Củng</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r>
        <w:rPr>
          <w:rFonts w:ascii="Times New Roman" w:hAnsi="Times New Roman" w:cs="Times New Roman"/>
          <w:sz w:val="26"/>
          <w:szCs w:val="26"/>
          <w:lang w:val="pt-BR"/>
        </w:rPr>
        <w:t>quyền tham gia quản lí nhà nước, quản lí xã hội của công dân?</w:t>
      </w:r>
    </w:p>
    <w:p w:rsidR="00B162DF" w:rsidRDefault="00B162DF" w:rsidP="00B162DF">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Dặn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dò</w:t>
      </w:r>
      <w:proofErr w:type="spellEnd"/>
      <w:r>
        <w:rPr>
          <w:rFonts w:ascii="Times New Roman" w:hAnsi="Times New Roman" w:cs="Times New Roman"/>
          <w:sz w:val="26"/>
          <w:szCs w:val="26"/>
        </w:rPr>
        <w:t xml:space="preserve">: </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w:t>
      </w:r>
    </w:p>
    <w:p w:rsidR="00B162DF" w:rsidRDefault="00B162DF" w:rsidP="00B162DF">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theo</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2).</w:t>
      </w:r>
    </w:p>
    <w:p w:rsidR="00B162DF" w:rsidRDefault="00B162DF" w:rsidP="00B162DF">
      <w:pPr>
        <w:pStyle w:val="ListParagraph"/>
        <w:ind w:left="1080"/>
        <w:rPr>
          <w:rFonts w:ascii="Times New Roman" w:hAnsi="Times New Roman" w:cs="Times New Roman"/>
          <w:sz w:val="26"/>
          <w:szCs w:val="26"/>
        </w:rPr>
      </w:pPr>
    </w:p>
    <w:p w:rsidR="007614EA" w:rsidRPr="00866A3B" w:rsidRDefault="007614EA" w:rsidP="007614EA">
      <w:pPr>
        <w:spacing w:after="0" w:line="240" w:lineRule="auto"/>
        <w:rPr>
          <w:rFonts w:ascii="Times New Roman" w:eastAsia="Times New Roman" w:hAnsi="Times New Roman" w:cs="Times New Roman"/>
          <w:b/>
          <w:color w:val="000000"/>
          <w:sz w:val="28"/>
          <w:szCs w:val="28"/>
          <w:u w:val="single"/>
        </w:rPr>
      </w:pPr>
      <w:bookmarkStart w:id="0" w:name="_GoBack"/>
      <w:bookmarkEnd w:id="0"/>
      <w:r w:rsidRPr="00866A3B">
        <w:rPr>
          <w:rFonts w:ascii="Times New Roman" w:eastAsia="Times New Roman" w:hAnsi="Times New Roman" w:cs="Times New Roman"/>
          <w:b/>
          <w:color w:val="000000"/>
          <w:sz w:val="28"/>
          <w:szCs w:val="28"/>
        </w:rPr>
        <w:t xml:space="preserve">V. </w:t>
      </w:r>
      <w:r w:rsidRPr="00866A3B">
        <w:rPr>
          <w:rFonts w:ascii="Times New Roman" w:eastAsia="Times New Roman" w:hAnsi="Times New Roman" w:cs="Times New Roman"/>
          <w:b/>
          <w:color w:val="000000"/>
          <w:sz w:val="28"/>
          <w:szCs w:val="28"/>
          <w:u w:val="single"/>
        </w:rPr>
        <w:t>RÚT KINH NGHIỆM</w:t>
      </w:r>
    </w:p>
    <w:p w:rsidR="007614EA" w:rsidRPr="00866A3B" w:rsidRDefault="007614EA" w:rsidP="007614EA">
      <w:pPr>
        <w:ind w:firstLine="720"/>
        <w:rPr>
          <w:sz w:val="28"/>
          <w:szCs w:val="28"/>
        </w:rPr>
      </w:pPr>
      <w:r w:rsidRPr="00866A3B">
        <w:rPr>
          <w:rFonts w:ascii="Times New Roman" w:hAnsi="Times New Roman"/>
          <w:sz w:val="28"/>
          <w:szCs w:val="28"/>
          <w:lang w:val="vi-VN"/>
        </w:rPr>
        <w:t>Gv dặn dò học sinh chuẩn bị kĩ bài trước khi lên lớp để có thể tham gia phát biểu xây dựng bài trên lớp</w:t>
      </w:r>
    </w:p>
    <w:p w:rsidR="007614EA" w:rsidRPr="00866A3B" w:rsidRDefault="007614EA" w:rsidP="007614EA">
      <w:pPr>
        <w:jc w:val="both"/>
        <w:rPr>
          <w:rFonts w:ascii="VNI-Times" w:eastAsia="SimSun" w:hAnsi="VNI-Times" w:cs="VNI-Times"/>
          <w:color w:val="000000"/>
          <w:sz w:val="28"/>
          <w:szCs w:val="28"/>
        </w:rPr>
      </w:pPr>
    </w:p>
    <w:p w:rsidR="007614EA" w:rsidRPr="00866A3B" w:rsidRDefault="007614EA" w:rsidP="007614EA">
      <w:pPr>
        <w:jc w:val="both"/>
        <w:rPr>
          <w:rFonts w:ascii="VNI-Times" w:eastAsia="SimSun" w:hAnsi="VNI-Times" w:cs="VNI-Times"/>
          <w:color w:val="000000"/>
          <w:sz w:val="28"/>
          <w:szCs w:val="28"/>
        </w:rPr>
      </w:pPr>
    </w:p>
    <w:p w:rsidR="007614EA" w:rsidRPr="00866A3B" w:rsidRDefault="007614EA" w:rsidP="007614EA">
      <w:pPr>
        <w:rPr>
          <w:vanish/>
          <w:sz w:val="28"/>
          <w:szCs w:val="28"/>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7614EA" w:rsidRPr="00866A3B" w:rsidTr="00B32C28">
        <w:trPr>
          <w:tblCellSpacing w:w="15" w:type="dxa"/>
        </w:trPr>
        <w:tc>
          <w:tcPr>
            <w:tcW w:w="9390" w:type="dxa"/>
            <w:shd w:val="clear" w:color="auto" w:fill="FFFFFF"/>
            <w:vAlign w:val="center"/>
          </w:tcPr>
          <w:p w:rsidR="007614EA" w:rsidRPr="00866A3B" w:rsidRDefault="007614EA" w:rsidP="00B32C28">
            <w:pPr>
              <w:jc w:val="right"/>
              <w:rPr>
                <w:rFonts w:ascii="Arial" w:hAnsi="Arial" w:cs="Arial"/>
                <w:b/>
                <w:color w:val="000000"/>
                <w:sz w:val="28"/>
                <w:szCs w:val="28"/>
              </w:rPr>
            </w:pPr>
          </w:p>
        </w:tc>
      </w:tr>
    </w:tbl>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ind w:left="5040" w:firstLine="720"/>
        <w:rPr>
          <w:rFonts w:ascii="Times New Roman" w:hAnsi="Times New Roman" w:cs="Times New Roman"/>
          <w:sz w:val="28"/>
          <w:szCs w:val="28"/>
        </w:rPr>
      </w:pPr>
    </w:p>
    <w:p w:rsidR="00060544" w:rsidRPr="00866A3B" w:rsidRDefault="00B162DF">
      <w:pPr>
        <w:rPr>
          <w:sz w:val="28"/>
          <w:szCs w:val="28"/>
        </w:rPr>
      </w:pPr>
    </w:p>
    <w:sectPr w:rsidR="00060544" w:rsidRPr="00866A3B"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072"/>
    <w:multiLevelType w:val="hybridMultilevel"/>
    <w:tmpl w:val="D5E446B0"/>
    <w:lvl w:ilvl="0" w:tplc="0548E314">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DB6D2D"/>
    <w:multiLevelType w:val="hybridMultilevel"/>
    <w:tmpl w:val="1CA65D68"/>
    <w:lvl w:ilvl="0" w:tplc="A5AC324A">
      <w:start w:val="1"/>
      <w:numFmt w:val="upperRoman"/>
      <w:lvlText w:val="%1."/>
      <w:lvlJc w:val="left"/>
      <w:pPr>
        <w:ind w:left="720" w:hanging="360"/>
      </w:pPr>
    </w:lvl>
    <w:lvl w:ilvl="1" w:tplc="9E06E9EC">
      <w:start w:val="1"/>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ECF447C"/>
    <w:multiLevelType w:val="hybridMultilevel"/>
    <w:tmpl w:val="35823748"/>
    <w:lvl w:ilvl="0" w:tplc="777685C8">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315AF6"/>
    <w:rsid w:val="00654B65"/>
    <w:rsid w:val="007614EA"/>
    <w:rsid w:val="00866A3B"/>
    <w:rsid w:val="00B162DF"/>
    <w:rsid w:val="00B35441"/>
    <w:rsid w:val="00D7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2D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B162DF"/>
    <w:pPr>
      <w:ind w:left="720"/>
      <w:contextualSpacing/>
    </w:pPr>
    <w:rPr>
      <w:rFonts w:eastAsiaTheme="minorEastAsia"/>
      <w:lang w:eastAsia="zh-CN"/>
    </w:rPr>
  </w:style>
  <w:style w:type="table" w:styleId="TableGrid">
    <w:name w:val="Table Grid"/>
    <w:basedOn w:val="TableNormal"/>
    <w:uiPriority w:val="59"/>
    <w:rsid w:val="00B162D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162DF"/>
    <w:rPr>
      <w:b/>
      <w:bCs/>
    </w:rPr>
  </w:style>
  <w:style w:type="character" w:styleId="Emphasis">
    <w:name w:val="Emphasis"/>
    <w:basedOn w:val="DefaultParagraphFont"/>
    <w:uiPriority w:val="20"/>
    <w:qFormat/>
    <w:rsid w:val="00B162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2D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B162DF"/>
    <w:pPr>
      <w:ind w:left="720"/>
      <w:contextualSpacing/>
    </w:pPr>
    <w:rPr>
      <w:rFonts w:eastAsiaTheme="minorEastAsia"/>
      <w:lang w:eastAsia="zh-CN"/>
    </w:rPr>
  </w:style>
  <w:style w:type="table" w:styleId="TableGrid">
    <w:name w:val="Table Grid"/>
    <w:basedOn w:val="TableNormal"/>
    <w:uiPriority w:val="59"/>
    <w:rsid w:val="00B162D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162DF"/>
    <w:rPr>
      <w:b/>
      <w:bCs/>
    </w:rPr>
  </w:style>
  <w:style w:type="character" w:styleId="Emphasis">
    <w:name w:val="Emphasis"/>
    <w:basedOn w:val="DefaultParagraphFont"/>
    <w:uiPriority w:val="20"/>
    <w:qFormat/>
    <w:rsid w:val="00B16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24348">
      <w:bodyDiv w:val="1"/>
      <w:marLeft w:val="0"/>
      <w:marRight w:val="0"/>
      <w:marTop w:val="0"/>
      <w:marBottom w:val="0"/>
      <w:divBdr>
        <w:top w:val="none" w:sz="0" w:space="0" w:color="auto"/>
        <w:left w:val="none" w:sz="0" w:space="0" w:color="auto"/>
        <w:bottom w:val="none" w:sz="0" w:space="0" w:color="auto"/>
        <w:right w:val="none" w:sz="0" w:space="0" w:color="auto"/>
      </w:divBdr>
    </w:div>
    <w:div w:id="1320890157">
      <w:bodyDiv w:val="1"/>
      <w:marLeft w:val="0"/>
      <w:marRight w:val="0"/>
      <w:marTop w:val="0"/>
      <w:marBottom w:val="0"/>
      <w:divBdr>
        <w:top w:val="none" w:sz="0" w:space="0" w:color="auto"/>
        <w:left w:val="none" w:sz="0" w:space="0" w:color="auto"/>
        <w:bottom w:val="none" w:sz="0" w:space="0" w:color="auto"/>
        <w:right w:val="none" w:sz="0" w:space="0" w:color="auto"/>
      </w:divBdr>
    </w:div>
    <w:div w:id="1654799375">
      <w:bodyDiv w:val="1"/>
      <w:marLeft w:val="0"/>
      <w:marRight w:val="0"/>
      <w:marTop w:val="0"/>
      <w:marBottom w:val="0"/>
      <w:divBdr>
        <w:top w:val="none" w:sz="0" w:space="0" w:color="auto"/>
        <w:left w:val="none" w:sz="0" w:space="0" w:color="auto"/>
        <w:bottom w:val="none" w:sz="0" w:space="0" w:color="auto"/>
        <w:right w:val="none" w:sz="0" w:space="0" w:color="auto"/>
      </w:divBdr>
    </w:div>
    <w:div w:id="2127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2021-03-28T14:35:00Z</dcterms:created>
  <dcterms:modified xsi:type="dcterms:W3CDTF">2021-03-28T14:35:00Z</dcterms:modified>
</cp:coreProperties>
</file>