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1654CC" w:rsidRDefault="001654CC" w:rsidP="0057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1654CC" w:rsidRPr="008573D9" w:rsidRDefault="00CF1379" w:rsidP="00570DFF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53502E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5326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Tiế</w:t>
      </w:r>
      <w:r w:rsidR="008573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t </w:t>
      </w:r>
      <w:r w:rsidR="008573D9">
        <w:rPr>
          <w:rFonts w:ascii="Times New Roman" w:hAnsi="Times New Roman" w:cs="Times New Roman"/>
          <w:b/>
          <w:sz w:val="28"/>
          <w:szCs w:val="28"/>
        </w:rPr>
        <w:t>2</w:t>
      </w:r>
    </w:p>
    <w:p w:rsidR="00570DFF" w:rsidRPr="005326F9" w:rsidRDefault="005326F9" w:rsidP="005326F9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26F9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CHUYỂN ĐỘNG TỰ QUAY QUANH TRỤC CỦA TRÁI ĐẤT VÀ HỆ QUẢ</w:t>
      </w:r>
    </w:p>
    <w:p w:rsidR="005326F9" w:rsidRDefault="005326F9" w:rsidP="001654CC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</w:p>
    <w:p w:rsidR="0056655A" w:rsidRPr="00DD6761" w:rsidRDefault="00DD6761" w:rsidP="001654CC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6761">
        <w:rPr>
          <w:rFonts w:ascii="Times New Roman" w:hAnsi="Times New Roman" w:cs="Times New Roman"/>
          <w:b/>
          <w:color w:val="FF0000"/>
          <w:sz w:val="28"/>
          <w:szCs w:val="28"/>
        </w:rPr>
        <w:t>KIẾN THỨC</w:t>
      </w:r>
    </w:p>
    <w:p w:rsidR="00EE0EB2" w:rsidRPr="00EE0EB2" w:rsidRDefault="00EE0EB2" w:rsidP="00EE0EB2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proofErr w:type="gramStart"/>
      <w:r w:rsidRPr="00EE0EB2">
        <w:rPr>
          <w:rFonts w:ascii="Times New Roman" w:hAnsi="Times New Roman" w:cs="Times New Roman"/>
          <w:b/>
          <w:color w:val="0070C0"/>
          <w:sz w:val="28"/>
          <w:szCs w:val="28"/>
        </w:rPr>
        <w:t>Sơ</w:t>
      </w:r>
      <w:proofErr w:type="spellEnd"/>
      <w:proofErr w:type="gramEnd"/>
      <w:r w:rsidR="000257E0" w:rsidRPr="00EE0EB2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đồ hệ thống hoá kiến thức </w:t>
      </w:r>
    </w:p>
    <w:p w:rsidR="00FC75F2" w:rsidRPr="00FC75F2" w:rsidRDefault="000257E0" w:rsidP="00FC75F2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E0EB2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về hệ quả chuyển động tự quay quanh trục của Trái Đất</w:t>
      </w:r>
    </w:p>
    <w:p w:rsidR="00007BCB" w:rsidRDefault="00007BCB" w:rsidP="00FC75F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0257E0" w:rsidRDefault="00E709B1" w:rsidP="00FC75F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noProof/>
        </w:rPr>
        <w:drawing>
          <wp:inline distT="0" distB="0" distL="0" distR="0">
            <wp:extent cx="5381625" cy="4516127"/>
            <wp:effectExtent l="0" t="0" r="0" b="0"/>
            <wp:docPr id="6" name="Picture 6" descr="Sử dụng quả Địa Cầu để mô tả chuyển động tự quay quanh trục của Trái Đất - 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ử dụng quả Địa Cầu để mô tả chuyển động tự quay quanh trục của Trái Đất -  Tech12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51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9F66B0" w:rsidRPr="00DD6761" w:rsidRDefault="00DD6761" w:rsidP="00007BCB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D6761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LUYỆN TẬP</w:t>
      </w:r>
      <w:r w:rsidR="009F66B0" w:rsidRPr="00DD676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007BCB" w:rsidRPr="009F66B0" w:rsidRDefault="009F66B0" w:rsidP="009F66B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Điền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thông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tin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3227"/>
        <w:gridCol w:w="6692"/>
      </w:tblGrid>
      <w:tr w:rsidR="00007BCB" w:rsidTr="009331D0">
        <w:trPr>
          <w:trHeight w:val="796"/>
        </w:trPr>
        <w:tc>
          <w:tcPr>
            <w:tcW w:w="3227" w:type="dxa"/>
            <w:vAlign w:val="center"/>
          </w:tcPr>
          <w:p w:rsidR="00007BCB" w:rsidRPr="00351660" w:rsidRDefault="00007BCB" w:rsidP="009331D0">
            <w:pPr>
              <w:rPr>
                <w:color w:val="FF0000"/>
                <w:szCs w:val="28"/>
              </w:rPr>
            </w:pPr>
            <w:proofErr w:type="spellStart"/>
            <w:r w:rsidRPr="00007BCB">
              <w:rPr>
                <w:color w:val="5B9BD5" w:themeColor="accent1"/>
                <w:szCs w:val="28"/>
              </w:rPr>
              <w:t>Trái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Đất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chuyển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động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rFonts w:eastAsia="Calibri"/>
                <w:color w:val="5B9BD5" w:themeColor="accent1"/>
                <w:szCs w:val="28"/>
              </w:rPr>
              <w:t>q</w:t>
            </w:r>
            <w:r w:rsidRPr="00007BCB">
              <w:rPr>
                <w:color w:val="5B9BD5" w:themeColor="accent1"/>
                <w:szCs w:val="28"/>
              </w:rPr>
              <w:t>uanh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trục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theo</w:t>
            </w:r>
            <w:proofErr w:type="spellEnd"/>
            <w:r w:rsidRPr="00007BCB">
              <w:rPr>
                <w:color w:val="5B9BD5" w:themeColor="accent1"/>
                <w:szCs w:val="28"/>
              </w:rPr>
              <w:t xml:space="preserve"> </w:t>
            </w:r>
            <w:proofErr w:type="spellStart"/>
            <w:r w:rsidRPr="00007BCB">
              <w:rPr>
                <w:color w:val="5B9BD5" w:themeColor="accent1"/>
                <w:szCs w:val="28"/>
              </w:rPr>
              <w:t>hướng</w:t>
            </w:r>
            <w:proofErr w:type="spellEnd"/>
          </w:p>
        </w:tc>
        <w:tc>
          <w:tcPr>
            <w:tcW w:w="6692" w:type="dxa"/>
            <w:vAlign w:val="center"/>
          </w:tcPr>
          <w:p w:rsidR="00007BCB" w:rsidRPr="00351660" w:rsidRDefault="00007BCB" w:rsidP="009331D0">
            <w:pPr>
              <w:rPr>
                <w:b/>
                <w:color w:val="000000" w:themeColor="text1"/>
                <w:szCs w:val="28"/>
              </w:rPr>
            </w:pPr>
          </w:p>
        </w:tc>
      </w:tr>
      <w:tr w:rsidR="00007BCB" w:rsidTr="009331D0">
        <w:trPr>
          <w:trHeight w:val="410"/>
        </w:trPr>
        <w:tc>
          <w:tcPr>
            <w:tcW w:w="3227" w:type="dxa"/>
            <w:vAlign w:val="center"/>
          </w:tcPr>
          <w:p w:rsidR="00F42D53" w:rsidRPr="00F42D53" w:rsidRDefault="00007BCB" w:rsidP="009331D0">
            <w:pPr>
              <w:rPr>
                <w:color w:val="538135" w:themeColor="accent6" w:themeShade="BF"/>
                <w:szCs w:val="28"/>
              </w:rPr>
            </w:pPr>
            <w:proofErr w:type="spellStart"/>
            <w:r w:rsidRPr="00007BCB">
              <w:rPr>
                <w:color w:val="538135" w:themeColor="accent6" w:themeShade="BF"/>
                <w:szCs w:val="28"/>
              </w:rPr>
              <w:t>Trục</w:t>
            </w:r>
            <w:proofErr w:type="spellEnd"/>
            <w:r w:rsidRPr="00007BCB">
              <w:rPr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007BCB">
              <w:rPr>
                <w:color w:val="538135" w:themeColor="accent6" w:themeShade="BF"/>
                <w:szCs w:val="28"/>
              </w:rPr>
              <w:t>Trái</w:t>
            </w:r>
            <w:proofErr w:type="spellEnd"/>
            <w:r w:rsidRPr="00007BCB">
              <w:rPr>
                <w:color w:val="538135" w:themeColor="accent6" w:themeShade="BF"/>
                <w:szCs w:val="28"/>
              </w:rPr>
              <w:t xml:space="preserve"> </w:t>
            </w:r>
            <w:proofErr w:type="spellStart"/>
            <w:r w:rsidRPr="00007BCB">
              <w:rPr>
                <w:color w:val="538135" w:themeColor="accent6" w:themeShade="BF"/>
                <w:szCs w:val="28"/>
              </w:rPr>
              <w:t>Đất</w:t>
            </w:r>
            <w:proofErr w:type="spellEnd"/>
          </w:p>
        </w:tc>
        <w:tc>
          <w:tcPr>
            <w:tcW w:w="6692" w:type="dxa"/>
            <w:vAlign w:val="center"/>
          </w:tcPr>
          <w:p w:rsidR="00007BCB" w:rsidRPr="00BA27D5" w:rsidRDefault="00007BCB" w:rsidP="009331D0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07BCB" w:rsidTr="009331D0">
        <w:trPr>
          <w:trHeight w:val="1200"/>
        </w:trPr>
        <w:tc>
          <w:tcPr>
            <w:tcW w:w="3227" w:type="dxa"/>
            <w:vAlign w:val="center"/>
          </w:tcPr>
          <w:p w:rsidR="00007BCB" w:rsidRPr="00351660" w:rsidRDefault="00007BCB" w:rsidP="009331D0">
            <w:pPr>
              <w:rPr>
                <w:color w:val="FF0000"/>
                <w:sz w:val="26"/>
                <w:szCs w:val="26"/>
              </w:rPr>
            </w:pPr>
            <w:proofErr w:type="spellStart"/>
            <w:r w:rsidRPr="00351660">
              <w:rPr>
                <w:color w:val="7030A0"/>
                <w:szCs w:val="28"/>
              </w:rPr>
              <w:t>Thời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gian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Trái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color w:val="7030A0"/>
                <w:szCs w:val="28"/>
              </w:rPr>
              <w:t>Đất</w:t>
            </w:r>
            <w:proofErr w:type="spellEnd"/>
            <w:r w:rsidRPr="00351660">
              <w:rPr>
                <w:color w:val="7030A0"/>
                <w:szCs w:val="28"/>
              </w:rPr>
              <w:t xml:space="preserve"> </w:t>
            </w:r>
            <w:r w:rsidRPr="00351660">
              <w:rPr>
                <w:rFonts w:eastAsia="Calibri"/>
                <w:color w:val="7030A0"/>
                <w:szCs w:val="28"/>
              </w:rPr>
              <w:t xml:space="preserve">quay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một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vòng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 w:rsidRPr="00351660">
              <w:rPr>
                <w:rFonts w:eastAsia="Calibri"/>
                <w:color w:val="7030A0"/>
                <w:szCs w:val="28"/>
              </w:rPr>
              <w:t>quanh</w:t>
            </w:r>
            <w:proofErr w:type="spellEnd"/>
            <w:r w:rsidRPr="00351660">
              <w:rPr>
                <w:rFonts w:eastAsia="Calibri"/>
                <w:color w:val="7030A0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7030A0"/>
                <w:szCs w:val="28"/>
              </w:rPr>
              <w:t>trục</w:t>
            </w:r>
            <w:proofErr w:type="spellEnd"/>
          </w:p>
        </w:tc>
        <w:tc>
          <w:tcPr>
            <w:tcW w:w="6692" w:type="dxa"/>
            <w:vAlign w:val="center"/>
          </w:tcPr>
          <w:p w:rsidR="00007BCB" w:rsidRPr="00BA27D5" w:rsidRDefault="00007BCB" w:rsidP="009331D0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07BCB" w:rsidRDefault="00007BCB" w:rsidP="00007BCB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9F66B0" w:rsidRPr="009F66B0" w:rsidRDefault="009F66B0" w:rsidP="009F66B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Nếu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Trái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Đất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hAnsi="Times New Roman" w:cs="Times New Roman"/>
          <w:color w:val="FF0000"/>
          <w:sz w:val="26"/>
          <w:szCs w:val="26"/>
        </w:rPr>
        <w:t>tự</w:t>
      </w:r>
      <w:proofErr w:type="spellEnd"/>
      <w:r w:rsidRPr="009F66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F66B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quay </w:t>
      </w:r>
      <w:proofErr w:type="spellStart"/>
      <w:r w:rsidRPr="009F66B0">
        <w:rPr>
          <w:rFonts w:ascii="Times New Roman" w:eastAsia="Calibri" w:hAnsi="Times New Roman" w:cs="Times New Roman"/>
          <w:color w:val="FF0000"/>
          <w:sz w:val="26"/>
          <w:szCs w:val="26"/>
        </w:rPr>
        <w:t>quanh</w:t>
      </w:r>
      <w:proofErr w:type="spellEnd"/>
      <w:r w:rsidRPr="009F66B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9F66B0">
        <w:rPr>
          <w:rFonts w:ascii="Times New Roman" w:eastAsia="Calibri" w:hAnsi="Times New Roman" w:cs="Times New Roman"/>
          <w:color w:val="FF0000"/>
          <w:sz w:val="26"/>
          <w:szCs w:val="26"/>
        </w:rPr>
        <w:t>trục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thì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có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sự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luân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phiên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ngày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đêm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không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?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Tại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26"/>
          <w:szCs w:val="26"/>
        </w:rPr>
        <w:t>sao</w:t>
      </w:r>
      <w:proofErr w:type="spellEnd"/>
      <w:r>
        <w:rPr>
          <w:rFonts w:ascii="Times New Roman" w:eastAsia="Calibri" w:hAnsi="Times New Roman" w:cs="Times New Roman"/>
          <w:color w:val="FF0000"/>
          <w:sz w:val="26"/>
          <w:szCs w:val="26"/>
        </w:rPr>
        <w:t>?</w:t>
      </w:r>
    </w:p>
    <w:p w:rsidR="009F66B0" w:rsidRPr="009F66B0" w:rsidRDefault="009F66B0" w:rsidP="009F66B0">
      <w:pPr>
        <w:pStyle w:val="ListParagraph"/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F66B0" w:rsidRPr="009F66B0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1F77"/>
    <w:multiLevelType w:val="hybridMultilevel"/>
    <w:tmpl w:val="91A8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567E"/>
    <w:rsid w:val="00007BCB"/>
    <w:rsid w:val="000257E0"/>
    <w:rsid w:val="00080B10"/>
    <w:rsid w:val="000B540C"/>
    <w:rsid w:val="00133E7E"/>
    <w:rsid w:val="001654CC"/>
    <w:rsid w:val="0019245B"/>
    <w:rsid w:val="001B1D3B"/>
    <w:rsid w:val="00202676"/>
    <w:rsid w:val="0024323F"/>
    <w:rsid w:val="00283C71"/>
    <w:rsid w:val="002A6388"/>
    <w:rsid w:val="002B62E8"/>
    <w:rsid w:val="00316744"/>
    <w:rsid w:val="00337A6A"/>
    <w:rsid w:val="00383E93"/>
    <w:rsid w:val="005326F9"/>
    <w:rsid w:val="0053502E"/>
    <w:rsid w:val="00544AB5"/>
    <w:rsid w:val="00566492"/>
    <w:rsid w:val="0056655A"/>
    <w:rsid w:val="00570DFF"/>
    <w:rsid w:val="005D27E2"/>
    <w:rsid w:val="00601F99"/>
    <w:rsid w:val="00647BD4"/>
    <w:rsid w:val="00727A94"/>
    <w:rsid w:val="00764C49"/>
    <w:rsid w:val="008573D9"/>
    <w:rsid w:val="00882995"/>
    <w:rsid w:val="00884D0E"/>
    <w:rsid w:val="008A6299"/>
    <w:rsid w:val="009331D0"/>
    <w:rsid w:val="0096447E"/>
    <w:rsid w:val="009B0B76"/>
    <w:rsid w:val="009F66B0"/>
    <w:rsid w:val="00A006F3"/>
    <w:rsid w:val="00A0347D"/>
    <w:rsid w:val="00A13A42"/>
    <w:rsid w:val="00AA685D"/>
    <w:rsid w:val="00B14197"/>
    <w:rsid w:val="00B31A1D"/>
    <w:rsid w:val="00B6542F"/>
    <w:rsid w:val="00B94A58"/>
    <w:rsid w:val="00B952B4"/>
    <w:rsid w:val="00BA1356"/>
    <w:rsid w:val="00BD3DE8"/>
    <w:rsid w:val="00CF1379"/>
    <w:rsid w:val="00DA0A21"/>
    <w:rsid w:val="00DD6761"/>
    <w:rsid w:val="00E25628"/>
    <w:rsid w:val="00E709B1"/>
    <w:rsid w:val="00E84150"/>
    <w:rsid w:val="00E91F44"/>
    <w:rsid w:val="00E94F05"/>
    <w:rsid w:val="00EE0EB2"/>
    <w:rsid w:val="00EF3E98"/>
    <w:rsid w:val="00F22AAC"/>
    <w:rsid w:val="00F3179A"/>
    <w:rsid w:val="00F42D53"/>
    <w:rsid w:val="00FC4189"/>
    <w:rsid w:val="00FC75F2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8A0C-EF66-4608-BD55-4384D981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11</cp:revision>
  <dcterms:created xsi:type="dcterms:W3CDTF">2021-10-07T07:42:00Z</dcterms:created>
  <dcterms:modified xsi:type="dcterms:W3CDTF">2021-10-07T10:22:00Z</dcterms:modified>
</cp:coreProperties>
</file>