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15" w:rsidRDefault="00852E15" w:rsidP="00852E15">
      <w:pPr>
        <w:rPr>
          <w:rFonts w:ascii="Times New Roman" w:hAnsi="Times New Roman" w:cs="Times New Roman"/>
          <w:b/>
          <w:bCs/>
          <w:sz w:val="28"/>
          <w:szCs w:val="28"/>
        </w:rPr>
      </w:pPr>
      <w:r>
        <w:rPr>
          <w:rFonts w:ascii="Times New Roman" w:hAnsi="Times New Roman" w:cs="Times New Roman"/>
          <w:b/>
          <w:bCs/>
          <w:sz w:val="28"/>
          <w:szCs w:val="28"/>
        </w:rPr>
        <w:t>Tuầ</w:t>
      </w:r>
      <w:r w:rsidR="001316C5">
        <w:rPr>
          <w:rFonts w:ascii="Times New Roman" w:hAnsi="Times New Roman" w:cs="Times New Roman"/>
          <w:b/>
          <w:bCs/>
          <w:sz w:val="28"/>
          <w:szCs w:val="28"/>
        </w:rPr>
        <w:t>n 13</w:t>
      </w:r>
    </w:p>
    <w:p w:rsidR="007476DE" w:rsidRPr="00586FBE" w:rsidRDefault="001316C5" w:rsidP="007476DE">
      <w:pPr>
        <w:jc w:val="center"/>
        <w:rPr>
          <w:rFonts w:ascii="Times New Roman" w:hAnsi="Times New Roman" w:cs="Times New Roman"/>
          <w:b/>
          <w:bCs/>
          <w:sz w:val="28"/>
          <w:szCs w:val="28"/>
        </w:rPr>
      </w:pPr>
      <w:r>
        <w:rPr>
          <w:rFonts w:ascii="Times New Roman" w:hAnsi="Times New Roman" w:cs="Times New Roman"/>
          <w:b/>
          <w:bCs/>
          <w:sz w:val="28"/>
          <w:szCs w:val="28"/>
          <w:u w:val="single"/>
        </w:rPr>
        <w:t>Bài 9</w:t>
      </w:r>
      <w:r w:rsidR="00586FBE">
        <w:rPr>
          <w:rFonts w:ascii="Times New Roman" w:hAnsi="Times New Roman" w:cs="Times New Roman"/>
          <w:b/>
          <w:bCs/>
          <w:sz w:val="28"/>
          <w:szCs w:val="28"/>
          <w:u w:val="single"/>
        </w:rPr>
        <w:t>:</w:t>
      </w:r>
      <w:r w:rsidR="00586FBE">
        <w:rPr>
          <w:rFonts w:ascii="Times New Roman" w:hAnsi="Times New Roman" w:cs="Times New Roman"/>
          <w:b/>
          <w:bCs/>
          <w:sz w:val="28"/>
          <w:szCs w:val="28"/>
        </w:rPr>
        <w:t xml:space="preserve"> </w:t>
      </w:r>
      <w:r>
        <w:rPr>
          <w:rFonts w:ascii="Times New Roman" w:hAnsi="Times New Roman" w:cs="Times New Roman"/>
          <w:b/>
          <w:bCs/>
          <w:sz w:val="28"/>
          <w:szCs w:val="28"/>
        </w:rPr>
        <w:t>GÓP PHẦN XÂY DỰNG NẾP SỐNG VĂN HÓA Ở CÔNG ĐỒNG DÂN CƯ</w:t>
      </w:r>
    </w:p>
    <w:p w:rsidR="00517530" w:rsidRDefault="00517530" w:rsidP="007476DE">
      <w:pPr>
        <w:spacing w:after="0" w:line="240" w:lineRule="auto"/>
        <w:jc w:val="both"/>
        <w:rPr>
          <w:rFonts w:ascii="Times New Roman" w:eastAsia="Calibri" w:hAnsi="Times New Roman" w:cs="Times New Roman"/>
          <w:bCs/>
          <w:sz w:val="28"/>
          <w:szCs w:val="28"/>
        </w:rPr>
      </w:pPr>
    </w:p>
    <w:p w:rsidR="00517530" w:rsidRPr="00C07AD8" w:rsidRDefault="00624BD1" w:rsidP="00C07AD8">
      <w:pPr>
        <w:spacing w:after="0" w:line="240" w:lineRule="auto"/>
        <w:jc w:val="both"/>
        <w:rPr>
          <w:rFonts w:ascii="Times New Roman" w:eastAsia="Calibri" w:hAnsi="Times New Roman" w:cs="Times New Roman"/>
          <w:b/>
          <w:bCs/>
          <w:sz w:val="28"/>
          <w:szCs w:val="28"/>
        </w:rPr>
      </w:pPr>
      <w:r w:rsidRPr="00C07AD8">
        <w:rPr>
          <w:rFonts w:ascii="Times New Roman" w:eastAsia="Calibri" w:hAnsi="Times New Roman" w:cs="Times New Roman"/>
          <w:b/>
          <w:bCs/>
          <w:sz w:val="28"/>
          <w:szCs w:val="28"/>
        </w:rPr>
        <w:t xml:space="preserve">I. Đặt vấn đề: </w:t>
      </w:r>
      <w:proofErr w:type="gramStart"/>
      <w:r w:rsidRPr="00C07AD8">
        <w:rPr>
          <w:rFonts w:ascii="Times New Roman" w:eastAsia="Calibri" w:hAnsi="Times New Roman" w:cs="Times New Roman"/>
          <w:b/>
          <w:bCs/>
          <w:sz w:val="28"/>
          <w:szCs w:val="28"/>
        </w:rPr>
        <w:t>( HS</w:t>
      </w:r>
      <w:proofErr w:type="gramEnd"/>
      <w:r w:rsidRPr="00C07AD8">
        <w:rPr>
          <w:rFonts w:ascii="Times New Roman" w:eastAsia="Calibri" w:hAnsi="Times New Roman" w:cs="Times New Roman"/>
          <w:b/>
          <w:bCs/>
          <w:sz w:val="28"/>
          <w:szCs w:val="28"/>
        </w:rPr>
        <w:t xml:space="preserve"> tự đọc)</w:t>
      </w:r>
    </w:p>
    <w:p w:rsidR="00624BD1" w:rsidRPr="00C07AD8" w:rsidRDefault="00624BD1" w:rsidP="00C07AD8">
      <w:pPr>
        <w:spacing w:after="0" w:line="240" w:lineRule="auto"/>
        <w:jc w:val="both"/>
        <w:rPr>
          <w:rFonts w:ascii="Times New Roman" w:eastAsia="Calibri" w:hAnsi="Times New Roman" w:cs="Times New Roman"/>
          <w:b/>
          <w:bCs/>
          <w:sz w:val="28"/>
          <w:szCs w:val="28"/>
        </w:rPr>
      </w:pPr>
      <w:r w:rsidRPr="00C07AD8">
        <w:rPr>
          <w:rFonts w:ascii="Times New Roman" w:eastAsia="Calibri" w:hAnsi="Times New Roman" w:cs="Times New Roman"/>
          <w:b/>
          <w:bCs/>
          <w:sz w:val="28"/>
          <w:szCs w:val="28"/>
        </w:rPr>
        <w:t>II. Nội dung bài học</w:t>
      </w:r>
    </w:p>
    <w:p w:rsidR="00C07AD8" w:rsidRPr="00C07AD8" w:rsidRDefault="00624BD1" w:rsidP="00C07AD8">
      <w:pPr>
        <w:spacing w:after="0" w:line="240" w:lineRule="auto"/>
        <w:jc w:val="both"/>
        <w:rPr>
          <w:rFonts w:ascii="Times New Roman" w:hAnsi="Times New Roman" w:cs="Times New Roman"/>
          <w:b/>
          <w:sz w:val="28"/>
          <w:szCs w:val="28"/>
        </w:rPr>
      </w:pPr>
      <w:r w:rsidRPr="00C07AD8">
        <w:rPr>
          <w:rFonts w:ascii="Times New Roman" w:eastAsia="Calibri" w:hAnsi="Times New Roman" w:cs="Times New Roman"/>
          <w:b/>
          <w:bCs/>
          <w:sz w:val="28"/>
          <w:szCs w:val="28"/>
        </w:rPr>
        <w:t>1</w:t>
      </w:r>
      <w:r w:rsidR="00C07AD8" w:rsidRPr="00C07AD8">
        <w:rPr>
          <w:rFonts w:ascii="Times New Roman" w:hAnsi="Times New Roman" w:cs="Times New Roman"/>
          <w:b/>
          <w:bCs/>
          <w:sz w:val="28"/>
          <w:szCs w:val="28"/>
        </w:rPr>
        <w:t xml:space="preserve">. </w:t>
      </w:r>
      <w:r w:rsidR="001316C5">
        <w:rPr>
          <w:rFonts w:ascii="Times New Roman" w:hAnsi="Times New Roman" w:cs="Times New Roman"/>
          <w:b/>
          <w:sz w:val="28"/>
          <w:szCs w:val="28"/>
        </w:rPr>
        <w:t xml:space="preserve">Cộng đồng dân cư là </w:t>
      </w:r>
      <w:proofErr w:type="gramStart"/>
      <w:r w:rsidR="001316C5">
        <w:rPr>
          <w:rFonts w:ascii="Times New Roman" w:hAnsi="Times New Roman" w:cs="Times New Roman"/>
          <w:b/>
          <w:sz w:val="28"/>
          <w:szCs w:val="28"/>
        </w:rPr>
        <w:t>gì</w:t>
      </w:r>
      <w:r w:rsidR="00C07AD8" w:rsidRPr="00C07AD8">
        <w:rPr>
          <w:rFonts w:ascii="Times New Roman" w:hAnsi="Times New Roman" w:cs="Times New Roman"/>
          <w:b/>
          <w:sz w:val="28"/>
          <w:szCs w:val="28"/>
        </w:rPr>
        <w:t xml:space="preserve"> ?</w:t>
      </w:r>
      <w:proofErr w:type="gramEnd"/>
    </w:p>
    <w:p w:rsidR="00C07AD8" w:rsidRPr="00C07AD8" w:rsidRDefault="00C07AD8" w:rsidP="00C07AD8">
      <w:pPr>
        <w:spacing w:after="0" w:line="240" w:lineRule="auto"/>
        <w:jc w:val="both"/>
        <w:rPr>
          <w:rFonts w:ascii="Times New Roman" w:eastAsia="Calibri" w:hAnsi="Times New Roman" w:cs="Times New Roman"/>
          <w:b/>
          <w:bCs/>
          <w:sz w:val="28"/>
          <w:szCs w:val="28"/>
        </w:rPr>
      </w:pPr>
      <w:r w:rsidRPr="00C07AD8">
        <w:rPr>
          <w:sz w:val="28"/>
          <w:szCs w:val="28"/>
        </w:rPr>
        <w:t xml:space="preserve">   </w:t>
      </w:r>
      <w:r w:rsidRPr="00C07AD8">
        <w:rPr>
          <w:rFonts w:ascii="Times New Roman" w:hAnsi="Times New Roman" w:cs="Times New Roman"/>
          <w:sz w:val="28"/>
          <w:szCs w:val="28"/>
        </w:rPr>
        <w:t xml:space="preserve">Là </w:t>
      </w:r>
      <w:r w:rsidR="001316C5">
        <w:rPr>
          <w:rFonts w:ascii="Times New Roman" w:hAnsi="Times New Roman" w:cs="Times New Roman"/>
          <w:sz w:val="28"/>
          <w:szCs w:val="28"/>
        </w:rPr>
        <w:t>toàn thể những người cùng sinh sống trong một khu vực lãnh thổ hoặc đơn vị hành chính, gắn bó thành một khối, giữa họ có liên kết và hợp tác với nhau để cùng thực hiện lợi ích của mình và lợi ích chung</w:t>
      </w:r>
    </w:p>
    <w:p w:rsidR="00C07AD8" w:rsidRPr="00C07AD8" w:rsidRDefault="00B8717F" w:rsidP="00C07AD8">
      <w:pPr>
        <w:spacing w:line="240" w:lineRule="auto"/>
        <w:jc w:val="both"/>
        <w:rPr>
          <w:rFonts w:ascii="Times New Roman" w:eastAsia="Times New Roman" w:hAnsi="Times New Roman" w:cs="Times New Roman"/>
          <w:b/>
          <w:sz w:val="28"/>
          <w:szCs w:val="28"/>
        </w:rPr>
      </w:pPr>
      <w:r w:rsidRPr="00C07AD8">
        <w:rPr>
          <w:rFonts w:ascii="Times New Roman" w:eastAsia="Times New Roman" w:hAnsi="Times New Roman" w:cs="Times New Roman"/>
          <w:b/>
          <w:sz w:val="28"/>
          <w:szCs w:val="28"/>
        </w:rPr>
        <w:t>2</w:t>
      </w:r>
      <w:r w:rsidR="00C07AD8" w:rsidRPr="00C07AD8">
        <w:rPr>
          <w:rFonts w:ascii="Times New Roman" w:eastAsia="Times New Roman" w:hAnsi="Times New Roman" w:cs="Times New Roman"/>
          <w:b/>
          <w:sz w:val="28"/>
          <w:szCs w:val="28"/>
        </w:rPr>
        <w:t>.</w:t>
      </w:r>
      <w:r w:rsidR="00C07AD8" w:rsidRPr="00C07AD8">
        <w:rPr>
          <w:b/>
          <w:sz w:val="28"/>
          <w:szCs w:val="28"/>
        </w:rPr>
        <w:t xml:space="preserve"> </w:t>
      </w:r>
      <w:r w:rsidR="001316C5">
        <w:rPr>
          <w:rFonts w:ascii="Times New Roman" w:eastAsia="Times New Roman" w:hAnsi="Times New Roman" w:cs="Times New Roman"/>
          <w:b/>
          <w:sz w:val="28"/>
          <w:szCs w:val="28"/>
        </w:rPr>
        <w:t xml:space="preserve">Thế nào là xây dựng nếp sống văn hóa ở cộng đồng dân </w:t>
      </w:r>
      <w:proofErr w:type="gramStart"/>
      <w:r w:rsidR="001316C5">
        <w:rPr>
          <w:rFonts w:ascii="Times New Roman" w:eastAsia="Times New Roman" w:hAnsi="Times New Roman" w:cs="Times New Roman"/>
          <w:b/>
          <w:sz w:val="28"/>
          <w:szCs w:val="28"/>
        </w:rPr>
        <w:t>cư</w:t>
      </w:r>
      <w:r w:rsidR="00C07AD8" w:rsidRPr="00C07AD8">
        <w:rPr>
          <w:rFonts w:ascii="Times New Roman" w:eastAsia="Times New Roman" w:hAnsi="Times New Roman" w:cs="Times New Roman"/>
          <w:b/>
          <w:sz w:val="28"/>
          <w:szCs w:val="28"/>
        </w:rPr>
        <w:t xml:space="preserve"> ?</w:t>
      </w:r>
      <w:proofErr w:type="gramEnd"/>
    </w:p>
    <w:p w:rsidR="00C07AD8" w:rsidRDefault="00C07AD8" w:rsidP="00C07AD8">
      <w:pPr>
        <w:spacing w:after="0" w:line="240" w:lineRule="auto"/>
        <w:jc w:val="both"/>
        <w:rPr>
          <w:rFonts w:ascii="Times New Roman" w:eastAsia="Times New Roman" w:hAnsi="Times New Roman" w:cs="Times New Roman"/>
          <w:sz w:val="28"/>
          <w:szCs w:val="28"/>
        </w:rPr>
      </w:pPr>
      <w:r w:rsidRPr="00C07AD8">
        <w:rPr>
          <w:rFonts w:ascii="Times New Roman" w:eastAsia="Times New Roman" w:hAnsi="Times New Roman" w:cs="Times New Roman"/>
          <w:sz w:val="28"/>
          <w:szCs w:val="28"/>
        </w:rPr>
        <w:t xml:space="preserve"> </w:t>
      </w:r>
      <w:r w:rsidR="001316C5">
        <w:rPr>
          <w:rFonts w:ascii="Times New Roman" w:eastAsia="Times New Roman" w:hAnsi="Times New Roman" w:cs="Times New Roman"/>
          <w:sz w:val="28"/>
          <w:szCs w:val="28"/>
        </w:rPr>
        <w:t>- Là làm cho đời sống văn hóa tinh thần ngày càng lành mạnh, phong phú</w:t>
      </w:r>
    </w:p>
    <w:p w:rsidR="001316C5" w:rsidRDefault="001316C5" w:rsidP="00C07A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Bảo vệ cảnh quan môi trường sạch đẹp</w:t>
      </w:r>
    </w:p>
    <w:p w:rsidR="001316C5" w:rsidRDefault="001316C5" w:rsidP="00C07A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tình đoàn kết xóm giềng</w:t>
      </w:r>
    </w:p>
    <w:p w:rsidR="001316C5" w:rsidRPr="00C07AD8" w:rsidRDefault="001316C5" w:rsidP="00C07A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trừ phong tục tập quán lạc hậu</w:t>
      </w:r>
      <w:r w:rsidR="009B5D9E">
        <w:rPr>
          <w:rFonts w:ascii="Times New Roman" w:eastAsia="Times New Roman" w:hAnsi="Times New Roman" w:cs="Times New Roman"/>
          <w:sz w:val="28"/>
          <w:szCs w:val="28"/>
        </w:rPr>
        <w:t>, mê tín dị đoan và tích cực phòng chống các tệ nạn xã hội</w:t>
      </w:r>
    </w:p>
    <w:p w:rsidR="00C07AD8" w:rsidRPr="00C07AD8" w:rsidRDefault="00B8717F" w:rsidP="00C07AD8">
      <w:pPr>
        <w:spacing w:line="240" w:lineRule="auto"/>
        <w:jc w:val="both"/>
        <w:rPr>
          <w:rFonts w:ascii="Times New Roman" w:eastAsia="Times New Roman" w:hAnsi="Times New Roman" w:cs="Times New Roman"/>
          <w:b/>
          <w:sz w:val="28"/>
          <w:szCs w:val="28"/>
        </w:rPr>
      </w:pPr>
      <w:r w:rsidRPr="00C07AD8">
        <w:rPr>
          <w:rFonts w:ascii="Times New Roman" w:eastAsia="Times New Roman" w:hAnsi="Times New Roman" w:cs="Times New Roman"/>
          <w:b/>
          <w:sz w:val="28"/>
          <w:szCs w:val="28"/>
        </w:rPr>
        <w:t>3.</w:t>
      </w:r>
      <w:r w:rsidR="00624BD1" w:rsidRPr="00C07AD8">
        <w:rPr>
          <w:rFonts w:ascii="Times New Roman" w:eastAsia="Times New Roman" w:hAnsi="Times New Roman" w:cs="Times New Roman"/>
          <w:b/>
          <w:sz w:val="28"/>
          <w:szCs w:val="28"/>
        </w:rPr>
        <w:t xml:space="preserve"> </w:t>
      </w:r>
      <w:r w:rsidR="00335A3F">
        <w:rPr>
          <w:rFonts w:ascii="Times New Roman" w:eastAsia="Times New Roman" w:hAnsi="Times New Roman" w:cs="Times New Roman"/>
          <w:b/>
          <w:sz w:val="28"/>
          <w:szCs w:val="28"/>
        </w:rPr>
        <w:t>Ý nghĩa của việc xây dựng nếp sống văn hóa ở cộng đồng dân cư</w:t>
      </w:r>
    </w:p>
    <w:p w:rsidR="00D534C0" w:rsidRDefault="00335A3F" w:rsidP="00C07A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Góp phần làm cho cuộc sống bình yên, hạnh phúc</w:t>
      </w:r>
    </w:p>
    <w:p w:rsidR="00335A3F" w:rsidRDefault="00335A3F" w:rsidP="00C07A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Bảo vệ và phát huy truyền thống văn hóa tốt đẹp của dân tộc</w:t>
      </w:r>
    </w:p>
    <w:p w:rsidR="00335A3F" w:rsidRDefault="00335A3F" w:rsidP="00C07AD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Trách nhiệm của công dân, học sinh</w:t>
      </w:r>
    </w:p>
    <w:p w:rsidR="00335A3F" w:rsidRPr="00335A3F" w:rsidRDefault="00335A3F" w:rsidP="00C07AD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Cần tránh những việc làm xấu và tham gia những hoạt động vừa sức trong việc xây dựng nếp sống văn hóa ở cộng đồng dân cư</w:t>
      </w:r>
      <w:bookmarkStart w:id="0" w:name="_GoBack"/>
      <w:bookmarkEnd w:id="0"/>
    </w:p>
    <w:p w:rsidR="00AD6B6F" w:rsidRPr="00676507" w:rsidRDefault="00AD6B6F" w:rsidP="00C07AD8">
      <w:pPr>
        <w:spacing w:line="240" w:lineRule="auto"/>
        <w:jc w:val="both"/>
        <w:rPr>
          <w:rFonts w:ascii="Times New Roman" w:hAnsi="Times New Roman" w:cs="Times New Roman"/>
          <w:b/>
          <w:sz w:val="28"/>
          <w:szCs w:val="28"/>
        </w:rPr>
      </w:pPr>
    </w:p>
    <w:p w:rsidR="00CF07D6" w:rsidRPr="00CF07D6" w:rsidRDefault="00CF07D6" w:rsidP="00A04C48">
      <w:pPr>
        <w:autoSpaceDE w:val="0"/>
        <w:autoSpaceDN w:val="0"/>
        <w:adjustRightInd w:val="0"/>
        <w:ind w:left="360"/>
        <w:jc w:val="both"/>
        <w:rPr>
          <w:rFonts w:ascii="Times New Roman" w:hAnsi="Times New Roman"/>
          <w:bCs/>
          <w:sz w:val="26"/>
          <w:szCs w:val="26"/>
        </w:rPr>
      </w:pPr>
    </w:p>
    <w:p w:rsidR="00FE7399" w:rsidRPr="00FE7399" w:rsidRDefault="00FE7399" w:rsidP="00FE7399">
      <w:pPr>
        <w:autoSpaceDE w:val="0"/>
        <w:autoSpaceDN w:val="0"/>
        <w:adjustRightInd w:val="0"/>
        <w:jc w:val="both"/>
        <w:rPr>
          <w:rFonts w:ascii="Times New Roman" w:hAnsi="Times New Roman"/>
          <w:b/>
          <w:bCs/>
          <w:szCs w:val="28"/>
        </w:rPr>
      </w:pPr>
    </w:p>
    <w:p w:rsidR="00717A2B" w:rsidRDefault="00717A2B" w:rsidP="00717A2B">
      <w:pPr>
        <w:autoSpaceDE w:val="0"/>
        <w:autoSpaceDN w:val="0"/>
        <w:adjustRightInd w:val="0"/>
        <w:jc w:val="both"/>
        <w:rPr>
          <w:rFonts w:ascii="Times New Roman" w:hAnsi="Times New Roman"/>
          <w:b/>
          <w:bCs/>
          <w:szCs w:val="28"/>
        </w:rPr>
      </w:pPr>
    </w:p>
    <w:p w:rsidR="00717A2B" w:rsidRDefault="00717A2B" w:rsidP="00717A2B">
      <w:pPr>
        <w:pStyle w:val="ListParagraph"/>
        <w:rPr>
          <w:rFonts w:ascii="Times New Roman" w:hAnsi="Times New Roman" w:cs="Times New Roman"/>
          <w:b/>
          <w:bCs/>
          <w:sz w:val="28"/>
          <w:szCs w:val="28"/>
        </w:rPr>
      </w:pPr>
    </w:p>
    <w:p w:rsidR="005F4A45" w:rsidRPr="005F4A45" w:rsidRDefault="005F4A45">
      <w:pPr>
        <w:pStyle w:val="ListParagraph"/>
        <w:jc w:val="center"/>
        <w:rPr>
          <w:rFonts w:ascii="Times New Roman" w:hAnsi="Times New Roman" w:cs="Times New Roman"/>
          <w:b/>
          <w:bCs/>
          <w:sz w:val="28"/>
          <w:szCs w:val="28"/>
        </w:rPr>
      </w:pPr>
    </w:p>
    <w:p w:rsidR="00931056" w:rsidRDefault="00931056">
      <w:pPr>
        <w:rPr>
          <w:rFonts w:ascii="Times New Roman" w:hAnsi="Times New Roman" w:cs="Times New Roman"/>
          <w:lang w:val="vi-VN"/>
        </w:rPr>
      </w:pPr>
    </w:p>
    <w:p w:rsidR="00931056" w:rsidRDefault="00931056">
      <w:pPr>
        <w:rPr>
          <w:rFonts w:ascii="Times New Roman" w:hAnsi="Times New Roman" w:cs="Times New Roman"/>
          <w:lang w:val="vi-VN"/>
        </w:rPr>
      </w:pPr>
    </w:p>
    <w:p w:rsidR="00931056" w:rsidRDefault="00931056">
      <w:pPr>
        <w:tabs>
          <w:tab w:val="left" w:pos="1716"/>
        </w:tabs>
      </w:pPr>
    </w:p>
    <w:sectPr w:rsidR="009310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altName w:val="Calibri"/>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27F82"/>
    <w:multiLevelType w:val="hybridMultilevel"/>
    <w:tmpl w:val="301A9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50B96"/>
    <w:multiLevelType w:val="multilevel"/>
    <w:tmpl w:val="37450B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A43228"/>
    <w:multiLevelType w:val="hybridMultilevel"/>
    <w:tmpl w:val="ED768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F959E1"/>
    <w:multiLevelType w:val="multilevel"/>
    <w:tmpl w:val="73F959E1"/>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0289"/>
    <w:rsid w:val="00012222"/>
    <w:rsid w:val="00017A66"/>
    <w:rsid w:val="00051491"/>
    <w:rsid w:val="00090776"/>
    <w:rsid w:val="000B62B4"/>
    <w:rsid w:val="000F3F6E"/>
    <w:rsid w:val="001068E5"/>
    <w:rsid w:val="001316C5"/>
    <w:rsid w:val="00145AD7"/>
    <w:rsid w:val="00167B42"/>
    <w:rsid w:val="0017579F"/>
    <w:rsid w:val="001D241E"/>
    <w:rsid w:val="001D7CA3"/>
    <w:rsid w:val="00226E00"/>
    <w:rsid w:val="00250D31"/>
    <w:rsid w:val="0025559E"/>
    <w:rsid w:val="0026131A"/>
    <w:rsid w:val="00262188"/>
    <w:rsid w:val="00266E11"/>
    <w:rsid w:val="00267384"/>
    <w:rsid w:val="0026788B"/>
    <w:rsid w:val="002A4346"/>
    <w:rsid w:val="002C0D80"/>
    <w:rsid w:val="002C3450"/>
    <w:rsid w:val="002C7167"/>
    <w:rsid w:val="0033194E"/>
    <w:rsid w:val="00332BCB"/>
    <w:rsid w:val="00335A3F"/>
    <w:rsid w:val="00384BBB"/>
    <w:rsid w:val="003A46CF"/>
    <w:rsid w:val="003B60ED"/>
    <w:rsid w:val="003C0E3F"/>
    <w:rsid w:val="003C4CDF"/>
    <w:rsid w:val="003F7260"/>
    <w:rsid w:val="00402DF2"/>
    <w:rsid w:val="00420B15"/>
    <w:rsid w:val="00431B07"/>
    <w:rsid w:val="00436B6F"/>
    <w:rsid w:val="00437878"/>
    <w:rsid w:val="00445C84"/>
    <w:rsid w:val="00446305"/>
    <w:rsid w:val="00467D75"/>
    <w:rsid w:val="004A57D8"/>
    <w:rsid w:val="004A7F8F"/>
    <w:rsid w:val="004E1B91"/>
    <w:rsid w:val="004F455E"/>
    <w:rsid w:val="004F5EFE"/>
    <w:rsid w:val="0051510B"/>
    <w:rsid w:val="00517530"/>
    <w:rsid w:val="00535D66"/>
    <w:rsid w:val="00586FBE"/>
    <w:rsid w:val="00596446"/>
    <w:rsid w:val="005D2D01"/>
    <w:rsid w:val="005F04AF"/>
    <w:rsid w:val="005F194D"/>
    <w:rsid w:val="005F4A45"/>
    <w:rsid w:val="00624BD1"/>
    <w:rsid w:val="00627FC9"/>
    <w:rsid w:val="00652680"/>
    <w:rsid w:val="006615E3"/>
    <w:rsid w:val="0066211D"/>
    <w:rsid w:val="00664EC7"/>
    <w:rsid w:val="00676507"/>
    <w:rsid w:val="00686BEA"/>
    <w:rsid w:val="0069313A"/>
    <w:rsid w:val="006C1634"/>
    <w:rsid w:val="006C416D"/>
    <w:rsid w:val="006D20E2"/>
    <w:rsid w:val="006E7B3C"/>
    <w:rsid w:val="007058C4"/>
    <w:rsid w:val="00711E91"/>
    <w:rsid w:val="00717A2B"/>
    <w:rsid w:val="007476DE"/>
    <w:rsid w:val="0075651C"/>
    <w:rsid w:val="007A0E2D"/>
    <w:rsid w:val="007D2FF7"/>
    <w:rsid w:val="008116DA"/>
    <w:rsid w:val="00852E15"/>
    <w:rsid w:val="008A5382"/>
    <w:rsid w:val="008A7E17"/>
    <w:rsid w:val="008D0403"/>
    <w:rsid w:val="0092745A"/>
    <w:rsid w:val="00931056"/>
    <w:rsid w:val="00957109"/>
    <w:rsid w:val="0097106F"/>
    <w:rsid w:val="0098532C"/>
    <w:rsid w:val="009913A6"/>
    <w:rsid w:val="009A7235"/>
    <w:rsid w:val="009B5D9E"/>
    <w:rsid w:val="009C2802"/>
    <w:rsid w:val="009C6FA1"/>
    <w:rsid w:val="009F7BAD"/>
    <w:rsid w:val="00A04C48"/>
    <w:rsid w:val="00A07D0F"/>
    <w:rsid w:val="00A2657A"/>
    <w:rsid w:val="00A81A71"/>
    <w:rsid w:val="00AD6B6F"/>
    <w:rsid w:val="00B34628"/>
    <w:rsid w:val="00B57C04"/>
    <w:rsid w:val="00B6042D"/>
    <w:rsid w:val="00B8717F"/>
    <w:rsid w:val="00BA4492"/>
    <w:rsid w:val="00BB11F9"/>
    <w:rsid w:val="00BC1B1D"/>
    <w:rsid w:val="00C07AD8"/>
    <w:rsid w:val="00C42F55"/>
    <w:rsid w:val="00C50BDC"/>
    <w:rsid w:val="00C81C87"/>
    <w:rsid w:val="00CC6B90"/>
    <w:rsid w:val="00CD03CE"/>
    <w:rsid w:val="00CF07D6"/>
    <w:rsid w:val="00D0704B"/>
    <w:rsid w:val="00D24240"/>
    <w:rsid w:val="00D47CD8"/>
    <w:rsid w:val="00D534C0"/>
    <w:rsid w:val="00D749A6"/>
    <w:rsid w:val="00D836BC"/>
    <w:rsid w:val="00D85290"/>
    <w:rsid w:val="00D94757"/>
    <w:rsid w:val="00DC03C4"/>
    <w:rsid w:val="00DC5855"/>
    <w:rsid w:val="00DE6959"/>
    <w:rsid w:val="00DF3152"/>
    <w:rsid w:val="00E06270"/>
    <w:rsid w:val="00E171E1"/>
    <w:rsid w:val="00E72044"/>
    <w:rsid w:val="00EC7A54"/>
    <w:rsid w:val="00ED70E1"/>
    <w:rsid w:val="00EE5898"/>
    <w:rsid w:val="00EF4DFE"/>
    <w:rsid w:val="00F1051B"/>
    <w:rsid w:val="00F223F1"/>
    <w:rsid w:val="00F33514"/>
    <w:rsid w:val="00F3404A"/>
    <w:rsid w:val="00F62AE9"/>
    <w:rsid w:val="00F96182"/>
    <w:rsid w:val="00F97749"/>
    <w:rsid w:val="00FA0A93"/>
    <w:rsid w:val="00FB4CFC"/>
    <w:rsid w:val="00FE4D28"/>
    <w:rsid w:val="00FE7399"/>
    <w:rsid w:val="732E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zh-CN"/>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zh-CN"/>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7890">
      <w:bodyDiv w:val="1"/>
      <w:marLeft w:val="0"/>
      <w:marRight w:val="0"/>
      <w:marTop w:val="0"/>
      <w:marBottom w:val="0"/>
      <w:divBdr>
        <w:top w:val="none" w:sz="0" w:space="0" w:color="auto"/>
        <w:left w:val="none" w:sz="0" w:space="0" w:color="auto"/>
        <w:bottom w:val="none" w:sz="0" w:space="0" w:color="auto"/>
        <w:right w:val="none" w:sz="0" w:space="0" w:color="auto"/>
      </w:divBdr>
    </w:div>
    <w:div w:id="191461725">
      <w:bodyDiv w:val="1"/>
      <w:marLeft w:val="0"/>
      <w:marRight w:val="0"/>
      <w:marTop w:val="0"/>
      <w:marBottom w:val="0"/>
      <w:divBdr>
        <w:top w:val="none" w:sz="0" w:space="0" w:color="auto"/>
        <w:left w:val="none" w:sz="0" w:space="0" w:color="auto"/>
        <w:bottom w:val="none" w:sz="0" w:space="0" w:color="auto"/>
        <w:right w:val="none" w:sz="0" w:space="0" w:color="auto"/>
      </w:divBdr>
    </w:div>
    <w:div w:id="318073231">
      <w:bodyDiv w:val="1"/>
      <w:marLeft w:val="0"/>
      <w:marRight w:val="0"/>
      <w:marTop w:val="0"/>
      <w:marBottom w:val="0"/>
      <w:divBdr>
        <w:top w:val="none" w:sz="0" w:space="0" w:color="auto"/>
        <w:left w:val="none" w:sz="0" w:space="0" w:color="auto"/>
        <w:bottom w:val="none" w:sz="0" w:space="0" w:color="auto"/>
        <w:right w:val="none" w:sz="0" w:space="0" w:color="auto"/>
      </w:divBdr>
    </w:div>
    <w:div w:id="361125870">
      <w:bodyDiv w:val="1"/>
      <w:marLeft w:val="0"/>
      <w:marRight w:val="0"/>
      <w:marTop w:val="0"/>
      <w:marBottom w:val="0"/>
      <w:divBdr>
        <w:top w:val="none" w:sz="0" w:space="0" w:color="auto"/>
        <w:left w:val="none" w:sz="0" w:space="0" w:color="auto"/>
        <w:bottom w:val="none" w:sz="0" w:space="0" w:color="auto"/>
        <w:right w:val="none" w:sz="0" w:space="0" w:color="auto"/>
      </w:divBdr>
    </w:div>
    <w:div w:id="370230186">
      <w:bodyDiv w:val="1"/>
      <w:marLeft w:val="0"/>
      <w:marRight w:val="0"/>
      <w:marTop w:val="0"/>
      <w:marBottom w:val="0"/>
      <w:divBdr>
        <w:top w:val="none" w:sz="0" w:space="0" w:color="auto"/>
        <w:left w:val="none" w:sz="0" w:space="0" w:color="auto"/>
        <w:bottom w:val="none" w:sz="0" w:space="0" w:color="auto"/>
        <w:right w:val="none" w:sz="0" w:space="0" w:color="auto"/>
      </w:divBdr>
    </w:div>
    <w:div w:id="398214846">
      <w:bodyDiv w:val="1"/>
      <w:marLeft w:val="0"/>
      <w:marRight w:val="0"/>
      <w:marTop w:val="0"/>
      <w:marBottom w:val="0"/>
      <w:divBdr>
        <w:top w:val="none" w:sz="0" w:space="0" w:color="auto"/>
        <w:left w:val="none" w:sz="0" w:space="0" w:color="auto"/>
        <w:bottom w:val="none" w:sz="0" w:space="0" w:color="auto"/>
        <w:right w:val="none" w:sz="0" w:space="0" w:color="auto"/>
      </w:divBdr>
    </w:div>
    <w:div w:id="417794960">
      <w:bodyDiv w:val="1"/>
      <w:marLeft w:val="0"/>
      <w:marRight w:val="0"/>
      <w:marTop w:val="0"/>
      <w:marBottom w:val="0"/>
      <w:divBdr>
        <w:top w:val="none" w:sz="0" w:space="0" w:color="auto"/>
        <w:left w:val="none" w:sz="0" w:space="0" w:color="auto"/>
        <w:bottom w:val="none" w:sz="0" w:space="0" w:color="auto"/>
        <w:right w:val="none" w:sz="0" w:space="0" w:color="auto"/>
      </w:divBdr>
    </w:div>
    <w:div w:id="422335736">
      <w:bodyDiv w:val="1"/>
      <w:marLeft w:val="0"/>
      <w:marRight w:val="0"/>
      <w:marTop w:val="0"/>
      <w:marBottom w:val="0"/>
      <w:divBdr>
        <w:top w:val="none" w:sz="0" w:space="0" w:color="auto"/>
        <w:left w:val="none" w:sz="0" w:space="0" w:color="auto"/>
        <w:bottom w:val="none" w:sz="0" w:space="0" w:color="auto"/>
        <w:right w:val="none" w:sz="0" w:space="0" w:color="auto"/>
      </w:divBdr>
    </w:div>
    <w:div w:id="444691247">
      <w:bodyDiv w:val="1"/>
      <w:marLeft w:val="0"/>
      <w:marRight w:val="0"/>
      <w:marTop w:val="0"/>
      <w:marBottom w:val="0"/>
      <w:divBdr>
        <w:top w:val="none" w:sz="0" w:space="0" w:color="auto"/>
        <w:left w:val="none" w:sz="0" w:space="0" w:color="auto"/>
        <w:bottom w:val="none" w:sz="0" w:space="0" w:color="auto"/>
        <w:right w:val="none" w:sz="0" w:space="0" w:color="auto"/>
      </w:divBdr>
    </w:div>
    <w:div w:id="451554645">
      <w:bodyDiv w:val="1"/>
      <w:marLeft w:val="0"/>
      <w:marRight w:val="0"/>
      <w:marTop w:val="0"/>
      <w:marBottom w:val="0"/>
      <w:divBdr>
        <w:top w:val="none" w:sz="0" w:space="0" w:color="auto"/>
        <w:left w:val="none" w:sz="0" w:space="0" w:color="auto"/>
        <w:bottom w:val="none" w:sz="0" w:space="0" w:color="auto"/>
        <w:right w:val="none" w:sz="0" w:space="0" w:color="auto"/>
      </w:divBdr>
    </w:div>
    <w:div w:id="497158620">
      <w:bodyDiv w:val="1"/>
      <w:marLeft w:val="0"/>
      <w:marRight w:val="0"/>
      <w:marTop w:val="0"/>
      <w:marBottom w:val="0"/>
      <w:divBdr>
        <w:top w:val="none" w:sz="0" w:space="0" w:color="auto"/>
        <w:left w:val="none" w:sz="0" w:space="0" w:color="auto"/>
        <w:bottom w:val="none" w:sz="0" w:space="0" w:color="auto"/>
        <w:right w:val="none" w:sz="0" w:space="0" w:color="auto"/>
      </w:divBdr>
    </w:div>
    <w:div w:id="647783580">
      <w:bodyDiv w:val="1"/>
      <w:marLeft w:val="0"/>
      <w:marRight w:val="0"/>
      <w:marTop w:val="0"/>
      <w:marBottom w:val="0"/>
      <w:divBdr>
        <w:top w:val="none" w:sz="0" w:space="0" w:color="auto"/>
        <w:left w:val="none" w:sz="0" w:space="0" w:color="auto"/>
        <w:bottom w:val="none" w:sz="0" w:space="0" w:color="auto"/>
        <w:right w:val="none" w:sz="0" w:space="0" w:color="auto"/>
      </w:divBdr>
    </w:div>
    <w:div w:id="665330421">
      <w:bodyDiv w:val="1"/>
      <w:marLeft w:val="0"/>
      <w:marRight w:val="0"/>
      <w:marTop w:val="0"/>
      <w:marBottom w:val="0"/>
      <w:divBdr>
        <w:top w:val="none" w:sz="0" w:space="0" w:color="auto"/>
        <w:left w:val="none" w:sz="0" w:space="0" w:color="auto"/>
        <w:bottom w:val="none" w:sz="0" w:space="0" w:color="auto"/>
        <w:right w:val="none" w:sz="0" w:space="0" w:color="auto"/>
      </w:divBdr>
    </w:div>
    <w:div w:id="689718859">
      <w:bodyDiv w:val="1"/>
      <w:marLeft w:val="0"/>
      <w:marRight w:val="0"/>
      <w:marTop w:val="0"/>
      <w:marBottom w:val="0"/>
      <w:divBdr>
        <w:top w:val="none" w:sz="0" w:space="0" w:color="auto"/>
        <w:left w:val="none" w:sz="0" w:space="0" w:color="auto"/>
        <w:bottom w:val="none" w:sz="0" w:space="0" w:color="auto"/>
        <w:right w:val="none" w:sz="0" w:space="0" w:color="auto"/>
      </w:divBdr>
    </w:div>
    <w:div w:id="755057871">
      <w:bodyDiv w:val="1"/>
      <w:marLeft w:val="0"/>
      <w:marRight w:val="0"/>
      <w:marTop w:val="0"/>
      <w:marBottom w:val="0"/>
      <w:divBdr>
        <w:top w:val="none" w:sz="0" w:space="0" w:color="auto"/>
        <w:left w:val="none" w:sz="0" w:space="0" w:color="auto"/>
        <w:bottom w:val="none" w:sz="0" w:space="0" w:color="auto"/>
        <w:right w:val="none" w:sz="0" w:space="0" w:color="auto"/>
      </w:divBdr>
    </w:div>
    <w:div w:id="767776983">
      <w:bodyDiv w:val="1"/>
      <w:marLeft w:val="0"/>
      <w:marRight w:val="0"/>
      <w:marTop w:val="0"/>
      <w:marBottom w:val="0"/>
      <w:divBdr>
        <w:top w:val="none" w:sz="0" w:space="0" w:color="auto"/>
        <w:left w:val="none" w:sz="0" w:space="0" w:color="auto"/>
        <w:bottom w:val="none" w:sz="0" w:space="0" w:color="auto"/>
        <w:right w:val="none" w:sz="0" w:space="0" w:color="auto"/>
      </w:divBdr>
    </w:div>
    <w:div w:id="808403920">
      <w:bodyDiv w:val="1"/>
      <w:marLeft w:val="0"/>
      <w:marRight w:val="0"/>
      <w:marTop w:val="0"/>
      <w:marBottom w:val="0"/>
      <w:divBdr>
        <w:top w:val="none" w:sz="0" w:space="0" w:color="auto"/>
        <w:left w:val="none" w:sz="0" w:space="0" w:color="auto"/>
        <w:bottom w:val="none" w:sz="0" w:space="0" w:color="auto"/>
        <w:right w:val="none" w:sz="0" w:space="0" w:color="auto"/>
      </w:divBdr>
    </w:div>
    <w:div w:id="856382794">
      <w:bodyDiv w:val="1"/>
      <w:marLeft w:val="0"/>
      <w:marRight w:val="0"/>
      <w:marTop w:val="0"/>
      <w:marBottom w:val="0"/>
      <w:divBdr>
        <w:top w:val="none" w:sz="0" w:space="0" w:color="auto"/>
        <w:left w:val="none" w:sz="0" w:space="0" w:color="auto"/>
        <w:bottom w:val="none" w:sz="0" w:space="0" w:color="auto"/>
        <w:right w:val="none" w:sz="0" w:space="0" w:color="auto"/>
      </w:divBdr>
    </w:div>
    <w:div w:id="874850857">
      <w:bodyDiv w:val="1"/>
      <w:marLeft w:val="0"/>
      <w:marRight w:val="0"/>
      <w:marTop w:val="0"/>
      <w:marBottom w:val="0"/>
      <w:divBdr>
        <w:top w:val="none" w:sz="0" w:space="0" w:color="auto"/>
        <w:left w:val="none" w:sz="0" w:space="0" w:color="auto"/>
        <w:bottom w:val="none" w:sz="0" w:space="0" w:color="auto"/>
        <w:right w:val="none" w:sz="0" w:space="0" w:color="auto"/>
      </w:divBdr>
    </w:div>
    <w:div w:id="918750693">
      <w:bodyDiv w:val="1"/>
      <w:marLeft w:val="0"/>
      <w:marRight w:val="0"/>
      <w:marTop w:val="0"/>
      <w:marBottom w:val="0"/>
      <w:divBdr>
        <w:top w:val="none" w:sz="0" w:space="0" w:color="auto"/>
        <w:left w:val="none" w:sz="0" w:space="0" w:color="auto"/>
        <w:bottom w:val="none" w:sz="0" w:space="0" w:color="auto"/>
        <w:right w:val="none" w:sz="0" w:space="0" w:color="auto"/>
      </w:divBdr>
    </w:div>
    <w:div w:id="951089610">
      <w:bodyDiv w:val="1"/>
      <w:marLeft w:val="0"/>
      <w:marRight w:val="0"/>
      <w:marTop w:val="0"/>
      <w:marBottom w:val="0"/>
      <w:divBdr>
        <w:top w:val="none" w:sz="0" w:space="0" w:color="auto"/>
        <w:left w:val="none" w:sz="0" w:space="0" w:color="auto"/>
        <w:bottom w:val="none" w:sz="0" w:space="0" w:color="auto"/>
        <w:right w:val="none" w:sz="0" w:space="0" w:color="auto"/>
      </w:divBdr>
    </w:div>
    <w:div w:id="984971153">
      <w:bodyDiv w:val="1"/>
      <w:marLeft w:val="0"/>
      <w:marRight w:val="0"/>
      <w:marTop w:val="0"/>
      <w:marBottom w:val="0"/>
      <w:divBdr>
        <w:top w:val="none" w:sz="0" w:space="0" w:color="auto"/>
        <w:left w:val="none" w:sz="0" w:space="0" w:color="auto"/>
        <w:bottom w:val="none" w:sz="0" w:space="0" w:color="auto"/>
        <w:right w:val="none" w:sz="0" w:space="0" w:color="auto"/>
      </w:divBdr>
    </w:div>
    <w:div w:id="1033850171">
      <w:bodyDiv w:val="1"/>
      <w:marLeft w:val="0"/>
      <w:marRight w:val="0"/>
      <w:marTop w:val="0"/>
      <w:marBottom w:val="0"/>
      <w:divBdr>
        <w:top w:val="none" w:sz="0" w:space="0" w:color="auto"/>
        <w:left w:val="none" w:sz="0" w:space="0" w:color="auto"/>
        <w:bottom w:val="none" w:sz="0" w:space="0" w:color="auto"/>
        <w:right w:val="none" w:sz="0" w:space="0" w:color="auto"/>
      </w:divBdr>
    </w:div>
    <w:div w:id="1178890664">
      <w:bodyDiv w:val="1"/>
      <w:marLeft w:val="0"/>
      <w:marRight w:val="0"/>
      <w:marTop w:val="0"/>
      <w:marBottom w:val="0"/>
      <w:divBdr>
        <w:top w:val="none" w:sz="0" w:space="0" w:color="auto"/>
        <w:left w:val="none" w:sz="0" w:space="0" w:color="auto"/>
        <w:bottom w:val="none" w:sz="0" w:space="0" w:color="auto"/>
        <w:right w:val="none" w:sz="0" w:space="0" w:color="auto"/>
      </w:divBdr>
    </w:div>
    <w:div w:id="1243218357">
      <w:bodyDiv w:val="1"/>
      <w:marLeft w:val="0"/>
      <w:marRight w:val="0"/>
      <w:marTop w:val="0"/>
      <w:marBottom w:val="0"/>
      <w:divBdr>
        <w:top w:val="none" w:sz="0" w:space="0" w:color="auto"/>
        <w:left w:val="none" w:sz="0" w:space="0" w:color="auto"/>
        <w:bottom w:val="none" w:sz="0" w:space="0" w:color="auto"/>
        <w:right w:val="none" w:sz="0" w:space="0" w:color="auto"/>
      </w:divBdr>
    </w:div>
    <w:div w:id="1276904802">
      <w:bodyDiv w:val="1"/>
      <w:marLeft w:val="0"/>
      <w:marRight w:val="0"/>
      <w:marTop w:val="0"/>
      <w:marBottom w:val="0"/>
      <w:divBdr>
        <w:top w:val="none" w:sz="0" w:space="0" w:color="auto"/>
        <w:left w:val="none" w:sz="0" w:space="0" w:color="auto"/>
        <w:bottom w:val="none" w:sz="0" w:space="0" w:color="auto"/>
        <w:right w:val="none" w:sz="0" w:space="0" w:color="auto"/>
      </w:divBdr>
    </w:div>
    <w:div w:id="1437824169">
      <w:bodyDiv w:val="1"/>
      <w:marLeft w:val="0"/>
      <w:marRight w:val="0"/>
      <w:marTop w:val="0"/>
      <w:marBottom w:val="0"/>
      <w:divBdr>
        <w:top w:val="none" w:sz="0" w:space="0" w:color="auto"/>
        <w:left w:val="none" w:sz="0" w:space="0" w:color="auto"/>
        <w:bottom w:val="none" w:sz="0" w:space="0" w:color="auto"/>
        <w:right w:val="none" w:sz="0" w:space="0" w:color="auto"/>
      </w:divBdr>
    </w:div>
    <w:div w:id="1556162387">
      <w:bodyDiv w:val="1"/>
      <w:marLeft w:val="0"/>
      <w:marRight w:val="0"/>
      <w:marTop w:val="0"/>
      <w:marBottom w:val="0"/>
      <w:divBdr>
        <w:top w:val="none" w:sz="0" w:space="0" w:color="auto"/>
        <w:left w:val="none" w:sz="0" w:space="0" w:color="auto"/>
        <w:bottom w:val="none" w:sz="0" w:space="0" w:color="auto"/>
        <w:right w:val="none" w:sz="0" w:space="0" w:color="auto"/>
      </w:divBdr>
    </w:div>
    <w:div w:id="1593202240">
      <w:bodyDiv w:val="1"/>
      <w:marLeft w:val="0"/>
      <w:marRight w:val="0"/>
      <w:marTop w:val="0"/>
      <w:marBottom w:val="0"/>
      <w:divBdr>
        <w:top w:val="none" w:sz="0" w:space="0" w:color="auto"/>
        <w:left w:val="none" w:sz="0" w:space="0" w:color="auto"/>
        <w:bottom w:val="none" w:sz="0" w:space="0" w:color="auto"/>
        <w:right w:val="none" w:sz="0" w:space="0" w:color="auto"/>
      </w:divBdr>
    </w:div>
    <w:div w:id="1710718368">
      <w:bodyDiv w:val="1"/>
      <w:marLeft w:val="0"/>
      <w:marRight w:val="0"/>
      <w:marTop w:val="0"/>
      <w:marBottom w:val="0"/>
      <w:divBdr>
        <w:top w:val="none" w:sz="0" w:space="0" w:color="auto"/>
        <w:left w:val="none" w:sz="0" w:space="0" w:color="auto"/>
        <w:bottom w:val="none" w:sz="0" w:space="0" w:color="auto"/>
        <w:right w:val="none" w:sz="0" w:space="0" w:color="auto"/>
      </w:divBdr>
    </w:div>
    <w:div w:id="1729068945">
      <w:bodyDiv w:val="1"/>
      <w:marLeft w:val="0"/>
      <w:marRight w:val="0"/>
      <w:marTop w:val="0"/>
      <w:marBottom w:val="0"/>
      <w:divBdr>
        <w:top w:val="none" w:sz="0" w:space="0" w:color="auto"/>
        <w:left w:val="none" w:sz="0" w:space="0" w:color="auto"/>
        <w:bottom w:val="none" w:sz="0" w:space="0" w:color="auto"/>
        <w:right w:val="none" w:sz="0" w:space="0" w:color="auto"/>
      </w:divBdr>
    </w:div>
    <w:div w:id="1749493924">
      <w:bodyDiv w:val="1"/>
      <w:marLeft w:val="0"/>
      <w:marRight w:val="0"/>
      <w:marTop w:val="0"/>
      <w:marBottom w:val="0"/>
      <w:divBdr>
        <w:top w:val="none" w:sz="0" w:space="0" w:color="auto"/>
        <w:left w:val="none" w:sz="0" w:space="0" w:color="auto"/>
        <w:bottom w:val="none" w:sz="0" w:space="0" w:color="auto"/>
        <w:right w:val="none" w:sz="0" w:space="0" w:color="auto"/>
      </w:divBdr>
    </w:div>
    <w:div w:id="1791512186">
      <w:bodyDiv w:val="1"/>
      <w:marLeft w:val="0"/>
      <w:marRight w:val="0"/>
      <w:marTop w:val="0"/>
      <w:marBottom w:val="0"/>
      <w:divBdr>
        <w:top w:val="none" w:sz="0" w:space="0" w:color="auto"/>
        <w:left w:val="none" w:sz="0" w:space="0" w:color="auto"/>
        <w:bottom w:val="none" w:sz="0" w:space="0" w:color="auto"/>
        <w:right w:val="none" w:sz="0" w:space="0" w:color="auto"/>
      </w:divBdr>
    </w:div>
    <w:div w:id="1958833070">
      <w:bodyDiv w:val="1"/>
      <w:marLeft w:val="0"/>
      <w:marRight w:val="0"/>
      <w:marTop w:val="0"/>
      <w:marBottom w:val="0"/>
      <w:divBdr>
        <w:top w:val="none" w:sz="0" w:space="0" w:color="auto"/>
        <w:left w:val="none" w:sz="0" w:space="0" w:color="auto"/>
        <w:bottom w:val="none" w:sz="0" w:space="0" w:color="auto"/>
        <w:right w:val="none" w:sz="0" w:space="0" w:color="auto"/>
      </w:divBdr>
    </w:div>
    <w:div w:id="1960985727">
      <w:bodyDiv w:val="1"/>
      <w:marLeft w:val="0"/>
      <w:marRight w:val="0"/>
      <w:marTop w:val="0"/>
      <w:marBottom w:val="0"/>
      <w:divBdr>
        <w:top w:val="none" w:sz="0" w:space="0" w:color="auto"/>
        <w:left w:val="none" w:sz="0" w:space="0" w:color="auto"/>
        <w:bottom w:val="none" w:sz="0" w:space="0" w:color="auto"/>
        <w:right w:val="none" w:sz="0" w:space="0" w:color="auto"/>
      </w:divBdr>
    </w:div>
    <w:div w:id="2004162534">
      <w:bodyDiv w:val="1"/>
      <w:marLeft w:val="0"/>
      <w:marRight w:val="0"/>
      <w:marTop w:val="0"/>
      <w:marBottom w:val="0"/>
      <w:divBdr>
        <w:top w:val="none" w:sz="0" w:space="0" w:color="auto"/>
        <w:left w:val="none" w:sz="0" w:space="0" w:color="auto"/>
        <w:bottom w:val="none" w:sz="0" w:space="0" w:color="auto"/>
        <w:right w:val="none" w:sz="0" w:space="0" w:color="auto"/>
      </w:divBdr>
    </w:div>
    <w:div w:id="2049987636">
      <w:bodyDiv w:val="1"/>
      <w:marLeft w:val="0"/>
      <w:marRight w:val="0"/>
      <w:marTop w:val="0"/>
      <w:marBottom w:val="0"/>
      <w:divBdr>
        <w:top w:val="none" w:sz="0" w:space="0" w:color="auto"/>
        <w:left w:val="none" w:sz="0" w:space="0" w:color="auto"/>
        <w:bottom w:val="none" w:sz="0" w:space="0" w:color="auto"/>
        <w:right w:val="none" w:sz="0" w:space="0" w:color="auto"/>
      </w:divBdr>
    </w:div>
    <w:div w:id="2054840131">
      <w:bodyDiv w:val="1"/>
      <w:marLeft w:val="0"/>
      <w:marRight w:val="0"/>
      <w:marTop w:val="0"/>
      <w:marBottom w:val="0"/>
      <w:divBdr>
        <w:top w:val="none" w:sz="0" w:space="0" w:color="auto"/>
        <w:left w:val="none" w:sz="0" w:space="0" w:color="auto"/>
        <w:bottom w:val="none" w:sz="0" w:space="0" w:color="auto"/>
        <w:right w:val="none" w:sz="0" w:space="0" w:color="auto"/>
      </w:divBdr>
    </w:div>
    <w:div w:id="2064981676">
      <w:bodyDiv w:val="1"/>
      <w:marLeft w:val="0"/>
      <w:marRight w:val="0"/>
      <w:marTop w:val="0"/>
      <w:marBottom w:val="0"/>
      <w:divBdr>
        <w:top w:val="none" w:sz="0" w:space="0" w:color="auto"/>
        <w:left w:val="none" w:sz="0" w:space="0" w:color="auto"/>
        <w:bottom w:val="none" w:sz="0" w:space="0" w:color="auto"/>
        <w:right w:val="none" w:sz="0" w:space="0" w:color="auto"/>
      </w:divBdr>
    </w:div>
    <w:div w:id="2083135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DELL</cp:lastModifiedBy>
  <cp:revision>45</cp:revision>
  <dcterms:created xsi:type="dcterms:W3CDTF">2021-09-06T02:05:00Z</dcterms:created>
  <dcterms:modified xsi:type="dcterms:W3CDTF">2021-11-21T06:42:00Z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