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3C" w:rsidRDefault="00B5233C" w:rsidP="000B4993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B5233C" w:rsidRPr="001C3A7E" w:rsidRDefault="00B5233C" w:rsidP="000B4993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C3A7E">
        <w:rPr>
          <w:rFonts w:ascii="Times New Roman" w:hAnsi="Times New Roman" w:cs="Times New Roman"/>
          <w:b/>
          <w:bCs/>
          <w:sz w:val="32"/>
          <w:szCs w:val="32"/>
          <w:lang w:val="en-US"/>
        </w:rPr>
        <w:t>PHIẾU HƯỚNG DẪN HỌC SINH TỰ HỌC</w:t>
      </w:r>
    </w:p>
    <w:p w:rsidR="00B5233C" w:rsidRDefault="00615518" w:rsidP="00615518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thuật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6</w:t>
      </w:r>
    </w:p>
    <w:p w:rsidR="00615518" w:rsidRDefault="00615518" w:rsidP="00615518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00"/>
        <w:gridCol w:w="4753"/>
        <w:gridCol w:w="647"/>
        <w:gridCol w:w="3973"/>
      </w:tblGrid>
      <w:tr w:rsidR="000374F9" w:rsidRPr="00266BAF" w:rsidTr="00424710">
        <w:tc>
          <w:tcPr>
            <w:tcW w:w="6153" w:type="dxa"/>
            <w:gridSpan w:val="2"/>
          </w:tcPr>
          <w:p w:rsidR="000374F9" w:rsidRPr="000374F9" w:rsidRDefault="000374F9" w:rsidP="000B49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620" w:type="dxa"/>
            <w:gridSpan w:val="2"/>
          </w:tcPr>
          <w:p w:rsidR="000374F9" w:rsidRPr="000374F9" w:rsidRDefault="000374F9" w:rsidP="000B49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</w:p>
        </w:tc>
      </w:tr>
      <w:tr w:rsidR="00EC74FD" w:rsidRPr="00266BAF" w:rsidTr="000374F9">
        <w:trPr>
          <w:trHeight w:val="989"/>
        </w:trPr>
        <w:tc>
          <w:tcPr>
            <w:tcW w:w="1400" w:type="dxa"/>
            <w:vMerge w:val="restart"/>
          </w:tcPr>
          <w:p w:rsidR="00EC74FD" w:rsidRDefault="00EC74FD" w:rsidP="000B499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C74FD" w:rsidRDefault="00EC74FD" w:rsidP="000B499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C74FD" w:rsidRDefault="00EC74FD" w:rsidP="000B499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C74FD" w:rsidRPr="00266BAF" w:rsidRDefault="00EC74FD" w:rsidP="000B499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HĐ 1. KHÁM PHÁ. </w:t>
            </w:r>
          </w:p>
          <w:p w:rsidR="00EC74FD" w:rsidRPr="00266BAF" w:rsidRDefault="00EC74FD" w:rsidP="00DD081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73" w:type="dxa"/>
            <w:gridSpan w:val="3"/>
          </w:tcPr>
          <w:p w:rsidR="00EC74FD" w:rsidRDefault="00EC74FD" w:rsidP="000B49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sắc</w:t>
            </w:r>
            <w:proofErr w:type="spellEnd"/>
          </w:p>
          <w:p w:rsidR="00EC74FD" w:rsidRPr="00EC74FD" w:rsidRDefault="00692A1B" w:rsidP="00521C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4</w:t>
            </w:r>
            <w:r w:rsidR="00EC7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521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Thiệp</w:t>
            </w:r>
            <w:proofErr w:type="spellEnd"/>
            <w:r w:rsidR="00521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1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chúc</w:t>
            </w:r>
            <w:proofErr w:type="spellEnd"/>
            <w:r w:rsidR="00521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1C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mừng</w:t>
            </w:r>
            <w:proofErr w:type="spellEnd"/>
            <w:r w:rsidR="00EC74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DD0817" w:rsidRPr="00266BAF" w:rsidTr="000374F9">
        <w:tc>
          <w:tcPr>
            <w:tcW w:w="1400" w:type="dxa"/>
            <w:vMerge/>
          </w:tcPr>
          <w:p w:rsidR="00DD0817" w:rsidRPr="00266BAF" w:rsidRDefault="00DD0817" w:rsidP="000B4993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400" w:type="dxa"/>
            <w:gridSpan w:val="2"/>
          </w:tcPr>
          <w:p w:rsidR="00DD0817" w:rsidRPr="00266BAF" w:rsidRDefault="00DD0817" w:rsidP="00E927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r w:rsidRPr="00266BAF">
              <w:rPr>
                <w:rFonts w:ascii="Times New Roman" w:hAnsi="Times New Roman" w:cs="Times New Roman"/>
                <w:sz w:val="28"/>
                <w:szCs w:val="28"/>
              </w:rPr>
              <w:t xml:space="preserve"> Giao nhiệm vụ cho HS:</w:t>
            </w:r>
          </w:p>
          <w:p w:rsidR="00521CAF" w:rsidRPr="00521CAF" w:rsidRDefault="00DD0817" w:rsidP="00521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Q</w:t>
            </w:r>
            <w:r w:rsidR="00521CAF" w:rsidRPr="00266B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uan sát thiệp chúc mừng</w:t>
            </w:r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trả</w:t>
            </w:r>
            <w:proofErr w:type="spellEnd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hỏi</w:t>
            </w:r>
            <w:proofErr w:type="spellEnd"/>
            <w:r w:rsidR="00521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:</w:t>
            </w:r>
          </w:p>
          <w:p w:rsidR="00521CAF" w:rsidRDefault="00521CAF" w:rsidP="00521C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8E48EE" wp14:editId="0090A94F">
                  <wp:extent cx="3228204" cy="2558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454" cy="2558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CAF" w:rsidRPr="00266BAF" w:rsidRDefault="00521CAF" w:rsidP="00521C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</w:t>
            </w: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ình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thức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tạo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mừng</w:t>
            </w:r>
            <w:proofErr w:type="spellEnd"/>
          </w:p>
          <w:p w:rsidR="00521CAF" w:rsidRPr="00266BAF" w:rsidRDefault="00521CAF" w:rsidP="00521C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</w:t>
            </w: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ình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ảnh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sắc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sử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521CAF" w:rsidRPr="00266BAF" w:rsidRDefault="00521CAF" w:rsidP="00521CAF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vai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trò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trong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đời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sống</w:t>
            </w:r>
            <w:proofErr w:type="spellEnd"/>
            <w:r w:rsidRPr="00266BAF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</w:p>
          <w:p w:rsidR="00521CAF" w:rsidRPr="00C97679" w:rsidRDefault="00521CAF" w:rsidP="00521C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DD0817" w:rsidRPr="00C97679" w:rsidRDefault="00DD0817" w:rsidP="00DD081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973" w:type="dxa"/>
          </w:tcPr>
          <w:p w:rsidR="00521CAF" w:rsidRPr="00266BAF" w:rsidRDefault="00521CAF" w:rsidP="00521CA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Khám phá hình thức của thiệp chúc mừng</w:t>
            </w:r>
          </w:p>
          <w:p w:rsidR="00521CAF" w:rsidRPr="00266BAF" w:rsidRDefault="00521CAF" w:rsidP="00521C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thức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dọc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/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ngang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/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trái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tim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</w:t>
            </w:r>
          </w:p>
          <w:p w:rsidR="00521CAF" w:rsidRPr="00266BAF" w:rsidRDefault="00521CAF" w:rsidP="00521C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dung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mừng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ngày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lễ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20-11, 8-3,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mừng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sinh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</w:t>
            </w:r>
          </w:p>
          <w:p w:rsidR="00521CAF" w:rsidRPr="00266BAF" w:rsidRDefault="00521CAF" w:rsidP="00521C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Kiểu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: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Sử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nhiều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kiểu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khác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in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in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thường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điệu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:rsidR="00521CAF" w:rsidRPr="00266BAF" w:rsidRDefault="00521CAF" w:rsidP="00521C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ảnh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sắc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trên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mỗi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sự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khác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Tùy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thuộc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chất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dung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mỗi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loại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mừng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mừng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đều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sắc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nhã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hài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hòa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phù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mục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đích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mừng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</w:p>
          <w:p w:rsidR="00C43ED5" w:rsidRPr="00C43ED5" w:rsidRDefault="00521CAF" w:rsidP="0052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được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sử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rộng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rãi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nhằm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mục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đích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phục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vụ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đời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thần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người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dịp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lễ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tết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…</w:t>
            </w:r>
          </w:p>
        </w:tc>
      </w:tr>
      <w:tr w:rsidR="00C43ED5" w:rsidRPr="00266BAF" w:rsidTr="000374F9">
        <w:tc>
          <w:tcPr>
            <w:tcW w:w="1400" w:type="dxa"/>
          </w:tcPr>
          <w:p w:rsidR="00C43ED5" w:rsidRPr="00266BAF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HĐ 2.</w:t>
            </w:r>
          </w:p>
          <w:p w:rsidR="00C43ED5" w:rsidRPr="00266BAF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 TẠO KIẾN THỨC</w:t>
            </w:r>
          </w:p>
          <w:p w:rsidR="00C43ED5" w:rsidRPr="00266BAF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KĨ NĂNG.</w:t>
            </w:r>
          </w:p>
          <w:p w:rsidR="00C43ED5" w:rsidRPr="00E27638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gridSpan w:val="2"/>
          </w:tcPr>
          <w:p w:rsidR="00C43ED5" w:rsidRP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</w:pPr>
            <w:proofErr w:type="spellStart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G</w:t>
            </w:r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iao</w:t>
            </w:r>
            <w:proofErr w:type="spellEnd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nhiệm</w:t>
            </w:r>
            <w:proofErr w:type="spellEnd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vụ</w:t>
            </w:r>
            <w:proofErr w:type="spellEnd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học</w:t>
            </w:r>
            <w:proofErr w:type="spellEnd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fr-FR"/>
              </w:rPr>
              <w:t>tập</w:t>
            </w:r>
            <w:proofErr w:type="spellEnd"/>
          </w:p>
          <w:p w:rsidR="00C43ED5" w:rsidRP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Yêu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cẩu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quan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sát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ở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trang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18 SGK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Mĩ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thuật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6,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thảo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luận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để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nhận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biết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thiết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kế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thiệp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từ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sẵn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.</w:t>
            </w:r>
          </w:p>
          <w:p w:rsidR="00C43ED5" w:rsidRP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lời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câu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hỏi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C43ED5" w:rsidRP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Từ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sẵn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thể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tạo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thiệp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chúc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trừng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bằng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cách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</w:p>
          <w:p w:rsidR="00C43ED5" w:rsidRP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Kiểu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chữ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nội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dung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chữ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được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sắp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xếp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như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thế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nào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trên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thiệp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5ED64E6" wp14:editId="3F4498BB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495300</wp:posOffset>
                  </wp:positionV>
                  <wp:extent cx="2100580" cy="2663825"/>
                  <wp:effectExtent l="0" t="0" r="0" b="3175"/>
                  <wp:wrapThrough wrapText="bothSides">
                    <wp:wrapPolygon edited="0">
                      <wp:start x="0" y="0"/>
                      <wp:lineTo x="0" y="21471"/>
                      <wp:lineTo x="21352" y="21471"/>
                      <wp:lineTo x="21352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580" cy="266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+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thể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trang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trí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thêm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gì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cho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thiệp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ngoài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chữ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và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hình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có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sẵn</w:t>
            </w:r>
            <w:proofErr w:type="spellEnd"/>
            <w:r w:rsidRPr="00C43ED5"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?</w:t>
            </w: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:rsidR="00C43ED5" w:rsidRPr="00266BAF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3973" w:type="dxa"/>
          </w:tcPr>
          <w:p w:rsidR="00C43ED5" w:rsidRPr="00266BAF" w:rsidRDefault="00C43ED5" w:rsidP="002257C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2.</w:t>
            </w:r>
            <w:r w:rsidRPr="00266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Cách tạo thiệp chúc mừng</w:t>
            </w:r>
          </w:p>
          <w:p w:rsidR="00C43ED5" w:rsidRPr="00266BAF" w:rsidRDefault="00C43ED5" w:rsidP="002257C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tạo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mừng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</w:t>
            </w:r>
          </w:p>
          <w:p w:rsidR="00C43ED5" w:rsidRPr="00266BAF" w:rsidRDefault="00C43ED5" w:rsidP="002257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1 :</w:t>
            </w: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Xác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định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mục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đích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dung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</w:p>
          <w:p w:rsidR="00C43ED5" w:rsidRPr="00266BAF" w:rsidRDefault="00C43ED5" w:rsidP="002257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2 :</w:t>
            </w: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Lựa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chọn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giấy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xác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định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kích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thước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</w:p>
          <w:p w:rsidR="00C43ED5" w:rsidRPr="00266BAF" w:rsidRDefault="00C43ED5" w:rsidP="002257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3 :</w:t>
            </w: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Lựa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chọn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phần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ảnh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thích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in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lá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C43ED5" w:rsidRPr="00266BAF" w:rsidRDefault="00C43ED5" w:rsidP="002257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4 : 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Cắt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dán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đã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chọn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mặt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chính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trí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</w:p>
          <w:p w:rsidR="00C43ED5" w:rsidRPr="00266BAF" w:rsidRDefault="00C43ED5" w:rsidP="002257C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5 :</w:t>
            </w:r>
            <w:bookmarkStart w:id="0" w:name="_GoBack"/>
            <w:bookmarkEnd w:id="0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Viết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trang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trí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thêm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phù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hợp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mục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đích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thiệp</w:t>
            </w:r>
            <w:proofErr w:type="spellEnd"/>
            <w:r w:rsidRPr="00266B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</w:tr>
    </w:tbl>
    <w:p w:rsidR="002777D9" w:rsidRPr="000374F9" w:rsidRDefault="002777D9" w:rsidP="000B4993">
      <w:pPr>
        <w:spacing w:line="276" w:lineRule="auto"/>
        <w:jc w:val="both"/>
        <w:rPr>
          <w:lang w:val="en-US"/>
        </w:rPr>
      </w:pPr>
    </w:p>
    <w:sectPr w:rsidR="002777D9" w:rsidRPr="000374F9" w:rsidSect="00540AE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5DF2"/>
    <w:multiLevelType w:val="hybridMultilevel"/>
    <w:tmpl w:val="414A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7DCE"/>
    <w:multiLevelType w:val="hybridMultilevel"/>
    <w:tmpl w:val="044C5570"/>
    <w:lvl w:ilvl="0" w:tplc="0F0243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13A5C"/>
    <w:multiLevelType w:val="hybridMultilevel"/>
    <w:tmpl w:val="507C29FC"/>
    <w:lvl w:ilvl="0" w:tplc="F64689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150A4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1E0B7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6B0B6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9F0B6B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2B4970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0BACCB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CC2DB2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AA0AEE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2700831"/>
    <w:multiLevelType w:val="hybridMultilevel"/>
    <w:tmpl w:val="51DCE5FC"/>
    <w:lvl w:ilvl="0" w:tplc="A24CA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B4A21"/>
    <w:multiLevelType w:val="hybridMultilevel"/>
    <w:tmpl w:val="803CDA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3C"/>
    <w:rsid w:val="00036E0C"/>
    <w:rsid w:val="000374F9"/>
    <w:rsid w:val="000A551D"/>
    <w:rsid w:val="000B4993"/>
    <w:rsid w:val="002777D9"/>
    <w:rsid w:val="00295652"/>
    <w:rsid w:val="003A3199"/>
    <w:rsid w:val="004953D4"/>
    <w:rsid w:val="004C41E4"/>
    <w:rsid w:val="00521CAF"/>
    <w:rsid w:val="00540AE8"/>
    <w:rsid w:val="00615518"/>
    <w:rsid w:val="00692A1B"/>
    <w:rsid w:val="007F726E"/>
    <w:rsid w:val="00895F86"/>
    <w:rsid w:val="008A2335"/>
    <w:rsid w:val="008F2FB1"/>
    <w:rsid w:val="00901A82"/>
    <w:rsid w:val="00967DBC"/>
    <w:rsid w:val="00A640E9"/>
    <w:rsid w:val="00AE6766"/>
    <w:rsid w:val="00B5233C"/>
    <w:rsid w:val="00BD7484"/>
    <w:rsid w:val="00BF651E"/>
    <w:rsid w:val="00C43ED5"/>
    <w:rsid w:val="00C97679"/>
    <w:rsid w:val="00D70A9C"/>
    <w:rsid w:val="00DD0817"/>
    <w:rsid w:val="00E27638"/>
    <w:rsid w:val="00E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3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3C"/>
    <w:pPr>
      <w:ind w:left="720"/>
      <w:contextualSpacing/>
    </w:pPr>
  </w:style>
  <w:style w:type="table" w:styleId="TableGrid">
    <w:name w:val="Table Grid"/>
    <w:basedOn w:val="TableNormal"/>
    <w:uiPriority w:val="39"/>
    <w:rsid w:val="00B5233C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9C"/>
    <w:rPr>
      <w:rFonts w:ascii="Tahoma" w:hAnsi="Tahoma" w:cs="Tahoma"/>
      <w:sz w:val="16"/>
      <w:szCs w:val="1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EC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3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33C"/>
    <w:pPr>
      <w:ind w:left="720"/>
      <w:contextualSpacing/>
    </w:pPr>
  </w:style>
  <w:style w:type="table" w:styleId="TableGrid">
    <w:name w:val="Table Grid"/>
    <w:basedOn w:val="TableNormal"/>
    <w:uiPriority w:val="39"/>
    <w:rsid w:val="00B5233C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9C"/>
    <w:rPr>
      <w:rFonts w:ascii="Tahoma" w:hAnsi="Tahoma" w:cs="Tahoma"/>
      <w:sz w:val="16"/>
      <w:szCs w:val="1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EC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21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GiaHuy</cp:lastModifiedBy>
  <cp:revision>3</cp:revision>
  <dcterms:created xsi:type="dcterms:W3CDTF">2021-10-08T06:57:00Z</dcterms:created>
  <dcterms:modified xsi:type="dcterms:W3CDTF">2021-10-08T07:16:00Z</dcterms:modified>
</cp:coreProperties>
</file>