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FC4" w:rsidRPr="00035F65" w:rsidRDefault="00627FC4" w:rsidP="00627FC4">
      <w:pPr>
        <w:spacing w:after="0" w:line="288" w:lineRule="auto"/>
        <w:jc w:val="center"/>
        <w:outlineLvl w:val="0"/>
        <w:rPr>
          <w:rFonts w:ascii="Times New Roman" w:eastAsia="Times New Roman" w:hAnsi="Times New Roman"/>
          <w:b/>
          <w:sz w:val="36"/>
          <w:szCs w:val="28"/>
          <w:lang w:val="sv-SE"/>
        </w:rPr>
      </w:pPr>
      <w:r>
        <w:rPr>
          <w:rFonts w:ascii="Times New Roman" w:eastAsia="Times New Roman" w:hAnsi="Times New Roman"/>
          <w:b/>
          <w:i/>
          <w:sz w:val="28"/>
          <w:szCs w:val="28"/>
          <w:lang w:val="sv-SE"/>
        </w:rPr>
        <w:t>Tiết 41 -</w:t>
      </w:r>
      <w:r w:rsidRPr="00A42B69">
        <w:rPr>
          <w:rFonts w:ascii="Times New Roman" w:eastAsia="Times New Roman" w:hAnsi="Times New Roman"/>
          <w:b/>
          <w:sz w:val="28"/>
          <w:szCs w:val="28"/>
          <w:lang w:val="sv-SE"/>
        </w:rPr>
        <w:t xml:space="preserve"> </w:t>
      </w:r>
      <w:r>
        <w:rPr>
          <w:rFonts w:ascii="Times New Roman" w:eastAsia="Times New Roman" w:hAnsi="Times New Roman"/>
          <w:b/>
          <w:i/>
          <w:sz w:val="28"/>
          <w:szCs w:val="28"/>
          <w:lang w:val="sv-SE"/>
        </w:rPr>
        <w:t>Bài 33</w:t>
      </w:r>
      <w:r w:rsidRPr="00A42B69">
        <w:rPr>
          <w:rFonts w:ascii="Times New Roman" w:eastAsia="Times New Roman" w:hAnsi="Times New Roman"/>
          <w:b/>
          <w:i/>
          <w:sz w:val="28"/>
          <w:szCs w:val="28"/>
          <w:lang w:val="sv-SE"/>
        </w:rPr>
        <w:t>:</w:t>
      </w:r>
      <w:r>
        <w:rPr>
          <w:rFonts w:ascii="Times New Roman" w:eastAsia="Times New Roman" w:hAnsi="Times New Roman"/>
          <w:b/>
          <w:sz w:val="28"/>
          <w:szCs w:val="28"/>
          <w:lang w:val="sv-SE"/>
        </w:rPr>
        <w:t xml:space="preserve">  </w:t>
      </w:r>
      <w:r>
        <w:rPr>
          <w:rFonts w:ascii="Times New Roman" w:eastAsia="Times New Roman" w:hAnsi="Times New Roman"/>
          <w:b/>
          <w:sz w:val="36"/>
          <w:szCs w:val="28"/>
          <w:lang w:val="sv-SE"/>
        </w:rPr>
        <w:t>VÙNG ĐÔNG NAM BỘ (tiếp theo)</w:t>
      </w:r>
      <w:bookmarkStart w:id="0" w:name="_GoBack"/>
      <w:bookmarkEnd w:id="0"/>
    </w:p>
    <w:p w:rsidR="00627FC4" w:rsidRPr="00D13CFC" w:rsidRDefault="00627FC4" w:rsidP="00627FC4">
      <w:pPr>
        <w:widowControl w:val="0"/>
        <w:spacing w:after="0" w:line="288" w:lineRule="auto"/>
        <w:jc w:val="both"/>
        <w:rPr>
          <w:rFonts w:ascii="Times New Roman" w:eastAsia="MS Mincho" w:hAnsi="Times New Roman"/>
          <w:b/>
          <w:bCs/>
          <w:kern w:val="2"/>
          <w:sz w:val="28"/>
          <w:szCs w:val="28"/>
          <w:lang w:val="nl-NL" w:eastAsia="ja-JP"/>
        </w:rPr>
      </w:pPr>
      <w:r w:rsidRPr="00D13CFC">
        <w:rPr>
          <w:rFonts w:ascii="Times New Roman" w:eastAsia="MS Mincho" w:hAnsi="Times New Roman"/>
          <w:b/>
          <w:bCs/>
          <w:kern w:val="2"/>
          <w:sz w:val="28"/>
          <w:szCs w:val="28"/>
          <w:lang w:val="nl-NL" w:eastAsia="ja-JP"/>
        </w:rPr>
        <w:t xml:space="preserve">3. Dịch vụ </w:t>
      </w:r>
    </w:p>
    <w:p w:rsidR="00627FC4" w:rsidRDefault="00627FC4" w:rsidP="00627FC4">
      <w:pPr>
        <w:widowControl w:val="0"/>
        <w:spacing w:after="0" w:line="288" w:lineRule="auto"/>
        <w:jc w:val="both"/>
        <w:rPr>
          <w:rFonts w:ascii="Times New Roman" w:eastAsia="MS Mincho" w:hAnsi="Times New Roman"/>
          <w:kern w:val="2"/>
          <w:sz w:val="28"/>
          <w:szCs w:val="28"/>
          <w:lang w:val="nl-NL" w:eastAsia="ja-JP"/>
        </w:rPr>
      </w:pPr>
      <w:r>
        <w:rPr>
          <w:rFonts w:ascii="Times New Roman" w:eastAsia="MS Mincho" w:hAnsi="Times New Roman"/>
          <w:kern w:val="2"/>
          <w:sz w:val="28"/>
          <w:szCs w:val="28"/>
          <w:lang w:val="nl-NL" w:eastAsia="ja-JP"/>
        </w:rPr>
        <w:t>- Chiếm tỉ trọng 43% (2014) trong cơ cấu GDP.</w:t>
      </w:r>
    </w:p>
    <w:p w:rsidR="00627FC4" w:rsidRPr="00A24BE7" w:rsidRDefault="00627FC4" w:rsidP="00627FC4">
      <w:pPr>
        <w:widowControl w:val="0"/>
        <w:spacing w:after="0" w:line="288" w:lineRule="auto"/>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xml:space="preserve">- </w:t>
      </w:r>
      <w:r>
        <w:rPr>
          <w:rFonts w:ascii="Times New Roman" w:eastAsia="MS Mincho" w:hAnsi="Times New Roman"/>
          <w:kern w:val="2"/>
          <w:sz w:val="28"/>
          <w:szCs w:val="28"/>
          <w:lang w:val="nl-NL" w:eastAsia="ja-JP"/>
        </w:rPr>
        <w:t>Cơ cấu</w:t>
      </w:r>
      <w:r w:rsidRPr="00A24BE7">
        <w:rPr>
          <w:rFonts w:ascii="Times New Roman" w:eastAsia="MS Mincho" w:hAnsi="Times New Roman"/>
          <w:kern w:val="2"/>
          <w:sz w:val="28"/>
          <w:szCs w:val="28"/>
          <w:lang w:val="nl-NL" w:eastAsia="ja-JP"/>
        </w:rPr>
        <w:t xml:space="preserve"> đa dạ</w:t>
      </w:r>
      <w:r>
        <w:rPr>
          <w:rFonts w:ascii="Times New Roman" w:eastAsia="MS Mincho" w:hAnsi="Times New Roman"/>
          <w:kern w:val="2"/>
          <w:sz w:val="28"/>
          <w:szCs w:val="28"/>
          <w:lang w:val="nl-NL" w:eastAsia="ja-JP"/>
        </w:rPr>
        <w:t>ng bao gồm: thương mại, du lịch, vận tải, bưu chính, viễ</w:t>
      </w:r>
      <w:r w:rsidR="00D634B4">
        <w:rPr>
          <w:rFonts w:ascii="Times New Roman" w:eastAsia="MS Mincho" w:hAnsi="Times New Roman"/>
          <w:kern w:val="2"/>
          <w:sz w:val="28"/>
          <w:szCs w:val="28"/>
          <w:lang w:val="nl-NL" w:eastAsia="ja-JP"/>
        </w:rPr>
        <w:t>n thông...</w:t>
      </w:r>
    </w:p>
    <w:p w:rsidR="00627FC4" w:rsidRDefault="00627FC4" w:rsidP="00627FC4">
      <w:pPr>
        <w:widowControl w:val="0"/>
        <w:spacing w:after="0" w:line="288" w:lineRule="auto"/>
        <w:jc w:val="both"/>
        <w:rPr>
          <w:rFonts w:ascii="Times New Roman" w:eastAsia="MS Mincho" w:hAnsi="Times New Roman"/>
          <w:kern w:val="2"/>
          <w:sz w:val="28"/>
          <w:szCs w:val="28"/>
          <w:lang w:val="nl-NL" w:eastAsia="ja-JP"/>
        </w:rPr>
      </w:pPr>
      <w:r>
        <w:rPr>
          <w:rFonts w:ascii="Times New Roman" w:eastAsia="MS Mincho" w:hAnsi="Times New Roman"/>
          <w:kern w:val="2"/>
          <w:sz w:val="28"/>
          <w:szCs w:val="28"/>
          <w:lang w:val="nl-NL" w:eastAsia="ja-JP"/>
        </w:rPr>
        <w:t>- Đông Nam Bộ thu hút nguồn đầu tư nước ngoài mạnh nhất cả nước, dẫn đầu cả nước trong hoạt động xuất - nhập khẩu.</w:t>
      </w:r>
    </w:p>
    <w:p w:rsidR="00627FC4" w:rsidRDefault="00627FC4" w:rsidP="00627FC4">
      <w:pPr>
        <w:widowControl w:val="0"/>
        <w:spacing w:after="0" w:line="288" w:lineRule="auto"/>
        <w:jc w:val="both"/>
        <w:rPr>
          <w:rFonts w:ascii="Times New Roman" w:eastAsia="MS Mincho" w:hAnsi="Times New Roman"/>
          <w:kern w:val="2"/>
          <w:sz w:val="28"/>
          <w:szCs w:val="28"/>
          <w:lang w:val="nl-NL" w:eastAsia="ja-JP"/>
        </w:rPr>
      </w:pPr>
      <w:r>
        <w:rPr>
          <w:rFonts w:ascii="Times New Roman" w:eastAsia="MS Mincho" w:hAnsi="Times New Roman"/>
          <w:kern w:val="2"/>
          <w:sz w:val="28"/>
          <w:szCs w:val="28"/>
          <w:lang w:val="nl-NL" w:eastAsia="ja-JP"/>
        </w:rPr>
        <w:t>- TP</w:t>
      </w:r>
      <w:r w:rsidRPr="00A24BE7">
        <w:rPr>
          <w:rFonts w:ascii="Times New Roman" w:eastAsia="MS Mincho" w:hAnsi="Times New Roman"/>
          <w:kern w:val="2"/>
          <w:sz w:val="28"/>
          <w:szCs w:val="28"/>
          <w:lang w:val="nl-NL" w:eastAsia="ja-JP"/>
        </w:rPr>
        <w:t xml:space="preserve"> HCM</w:t>
      </w:r>
      <w:r>
        <w:rPr>
          <w:rFonts w:ascii="Times New Roman" w:eastAsia="MS Mincho" w:hAnsi="Times New Roman"/>
          <w:kern w:val="2"/>
          <w:sz w:val="28"/>
          <w:szCs w:val="28"/>
          <w:lang w:val="nl-NL" w:eastAsia="ja-JP"/>
        </w:rPr>
        <w:t xml:space="preserve"> là đầu mối giao thông vận tải quan trọng hàng đầu của Đông Nam Bộ và cả nước. Luôn dẫn đầu hoạt động xuất khẩu của vùng. Là trung tâm du lịch lớn nhất cả nước.</w:t>
      </w:r>
    </w:p>
    <w:p w:rsidR="00627FC4" w:rsidRDefault="00627FC4" w:rsidP="00627FC4">
      <w:pPr>
        <w:widowControl w:val="0"/>
        <w:spacing w:after="0" w:line="288" w:lineRule="auto"/>
        <w:jc w:val="both"/>
        <w:rPr>
          <w:rFonts w:ascii="Times New Roman" w:eastAsia="MS Mincho" w:hAnsi="Times New Roman"/>
          <w:b/>
          <w:bCs/>
          <w:kern w:val="2"/>
          <w:sz w:val="28"/>
          <w:szCs w:val="28"/>
          <w:lang w:val="nl-NL" w:eastAsia="ja-JP"/>
        </w:rPr>
      </w:pPr>
      <w:r>
        <w:rPr>
          <w:rFonts w:ascii="Times New Roman" w:eastAsia="MS Mincho" w:hAnsi="Times New Roman"/>
          <w:b/>
          <w:bCs/>
          <w:kern w:val="2"/>
          <w:sz w:val="28"/>
          <w:szCs w:val="28"/>
          <w:lang w:val="nl-NL" w:eastAsia="ja-JP"/>
        </w:rPr>
        <w:t>V. Các trung tâm kinh tế và vùng kinh tế trọng điểm phía Nam.</w:t>
      </w:r>
    </w:p>
    <w:p w:rsidR="00627FC4" w:rsidRDefault="00627FC4" w:rsidP="00627FC4">
      <w:pPr>
        <w:widowControl w:val="0"/>
        <w:spacing w:after="0" w:line="288" w:lineRule="auto"/>
        <w:jc w:val="both"/>
        <w:rPr>
          <w:rFonts w:ascii="Times New Roman" w:eastAsia="MS Mincho" w:hAnsi="Times New Roman"/>
          <w:kern w:val="2"/>
          <w:sz w:val="28"/>
          <w:szCs w:val="28"/>
          <w:lang w:val="nl-NL" w:eastAsia="ja-JP"/>
        </w:rPr>
      </w:pPr>
      <w:r>
        <w:rPr>
          <w:rFonts w:ascii="Times New Roman" w:eastAsia="MS Mincho" w:hAnsi="Times New Roman"/>
          <w:kern w:val="2"/>
          <w:sz w:val="28"/>
          <w:szCs w:val="28"/>
          <w:lang w:val="nl-NL" w:eastAsia="ja-JP"/>
        </w:rPr>
        <w:t>- Tp</w:t>
      </w:r>
      <w:r w:rsidRPr="00A24BE7">
        <w:rPr>
          <w:rFonts w:ascii="Times New Roman" w:eastAsia="MS Mincho" w:hAnsi="Times New Roman"/>
          <w:kern w:val="2"/>
          <w:sz w:val="28"/>
          <w:szCs w:val="28"/>
          <w:lang w:val="nl-NL" w:eastAsia="ja-JP"/>
        </w:rPr>
        <w:t xml:space="preserve"> HCM, Biên Hoà, Vũng Tàu là ba trung tâm kinh tế lớn tạo thành tam giác công nghiệp mạnh </w:t>
      </w:r>
    </w:p>
    <w:p w:rsidR="00627FC4" w:rsidRPr="00A24BE7" w:rsidRDefault="00627FC4" w:rsidP="00627FC4">
      <w:pPr>
        <w:widowControl w:val="0"/>
        <w:spacing w:after="0" w:line="288" w:lineRule="auto"/>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Vùng kinh tế trọng điểm phía Nam</w:t>
      </w:r>
      <w:r>
        <w:rPr>
          <w:rFonts w:ascii="Times New Roman" w:eastAsia="MS Mincho" w:hAnsi="Times New Roman"/>
          <w:kern w:val="2"/>
          <w:sz w:val="28"/>
          <w:szCs w:val="28"/>
          <w:lang w:val="nl-NL" w:eastAsia="ja-JP"/>
        </w:rPr>
        <w:t>: Tp</w:t>
      </w:r>
      <w:r w:rsidRPr="00A24BE7">
        <w:rPr>
          <w:rFonts w:ascii="Times New Roman" w:eastAsia="MS Mincho" w:hAnsi="Times New Roman"/>
          <w:kern w:val="2"/>
          <w:sz w:val="28"/>
          <w:szCs w:val="28"/>
          <w:lang w:val="nl-NL" w:eastAsia="ja-JP"/>
        </w:rPr>
        <w:t xml:space="preserve"> HCM, Bình Dương, Bình Phước, Đồng Nai, B</w:t>
      </w:r>
      <w:r>
        <w:rPr>
          <w:rFonts w:ascii="Times New Roman" w:eastAsia="MS Mincho" w:hAnsi="Times New Roman"/>
          <w:kern w:val="2"/>
          <w:sz w:val="28"/>
          <w:szCs w:val="28"/>
          <w:lang w:val="nl-NL" w:eastAsia="ja-JP"/>
        </w:rPr>
        <w:t xml:space="preserve">à </w:t>
      </w:r>
      <w:r w:rsidRPr="00A24BE7">
        <w:rPr>
          <w:rFonts w:ascii="Times New Roman" w:eastAsia="MS Mincho" w:hAnsi="Times New Roman"/>
          <w:kern w:val="2"/>
          <w:sz w:val="28"/>
          <w:szCs w:val="28"/>
          <w:lang w:val="nl-NL" w:eastAsia="ja-JP"/>
        </w:rPr>
        <w:t>R</w:t>
      </w:r>
      <w:r>
        <w:rPr>
          <w:rFonts w:ascii="Times New Roman" w:eastAsia="MS Mincho" w:hAnsi="Times New Roman"/>
          <w:kern w:val="2"/>
          <w:sz w:val="28"/>
          <w:szCs w:val="28"/>
          <w:lang w:val="nl-NL" w:eastAsia="ja-JP"/>
        </w:rPr>
        <w:t xml:space="preserve">ịa </w:t>
      </w:r>
      <w:r w:rsidRPr="00A24BE7">
        <w:rPr>
          <w:rFonts w:ascii="Times New Roman" w:eastAsia="MS Mincho" w:hAnsi="Times New Roman"/>
          <w:kern w:val="2"/>
          <w:sz w:val="28"/>
          <w:szCs w:val="28"/>
          <w:lang w:val="nl-NL" w:eastAsia="ja-JP"/>
        </w:rPr>
        <w:t>-</w:t>
      </w:r>
      <w:r>
        <w:rPr>
          <w:rFonts w:ascii="Times New Roman" w:eastAsia="MS Mincho" w:hAnsi="Times New Roman"/>
          <w:kern w:val="2"/>
          <w:sz w:val="28"/>
          <w:szCs w:val="28"/>
          <w:lang w:val="nl-NL" w:eastAsia="ja-JP"/>
        </w:rPr>
        <w:t xml:space="preserve"> </w:t>
      </w:r>
      <w:r w:rsidRPr="00A24BE7">
        <w:rPr>
          <w:rFonts w:ascii="Times New Roman" w:eastAsia="MS Mincho" w:hAnsi="Times New Roman"/>
          <w:kern w:val="2"/>
          <w:sz w:val="28"/>
          <w:szCs w:val="28"/>
          <w:lang w:val="nl-NL" w:eastAsia="ja-JP"/>
        </w:rPr>
        <w:t>Vũng Tàu, Tây Ninh, Long An.</w:t>
      </w:r>
    </w:p>
    <w:p w:rsidR="00627FC4" w:rsidRPr="00D13CFC" w:rsidRDefault="00627FC4" w:rsidP="00627FC4">
      <w:pPr>
        <w:widowControl w:val="0"/>
        <w:spacing w:after="0" w:line="288" w:lineRule="auto"/>
        <w:jc w:val="both"/>
        <w:rPr>
          <w:rFonts w:ascii="Times New Roman" w:eastAsia="MS Mincho" w:hAnsi="Times New Roman"/>
          <w:kern w:val="2"/>
          <w:sz w:val="28"/>
          <w:szCs w:val="28"/>
          <w:lang w:val="nl-NL" w:eastAsia="ja-JP"/>
        </w:rPr>
      </w:pPr>
      <w:r w:rsidRPr="00A24BE7">
        <w:rPr>
          <w:rFonts w:ascii="Times New Roman" w:eastAsia="MS Mincho" w:hAnsi="Times New Roman"/>
          <w:kern w:val="2"/>
          <w:sz w:val="28"/>
          <w:szCs w:val="28"/>
          <w:lang w:val="nl-NL" w:eastAsia="ja-JP"/>
        </w:rPr>
        <w:t>- Diệ</w:t>
      </w:r>
      <w:r>
        <w:rPr>
          <w:rFonts w:ascii="Times New Roman" w:eastAsia="MS Mincho" w:hAnsi="Times New Roman"/>
          <w:kern w:val="2"/>
          <w:sz w:val="28"/>
          <w:szCs w:val="28"/>
          <w:lang w:val="nl-NL" w:eastAsia="ja-JP"/>
        </w:rPr>
        <w:t xml:space="preserve">n tích </w:t>
      </w:r>
      <w:r w:rsidRPr="00A24BE7">
        <w:rPr>
          <w:rFonts w:ascii="Times New Roman" w:eastAsia="MS Mincho" w:hAnsi="Times New Roman"/>
          <w:kern w:val="2"/>
          <w:sz w:val="28"/>
          <w:szCs w:val="28"/>
          <w:lang w:val="nl-NL" w:eastAsia="ja-JP"/>
        </w:rPr>
        <w:t>28 nghìn km</w:t>
      </w:r>
      <w:r w:rsidRPr="00A24BE7">
        <w:rPr>
          <w:rFonts w:ascii="Times New Roman" w:eastAsia="MS Mincho" w:hAnsi="Times New Roman"/>
          <w:kern w:val="2"/>
          <w:sz w:val="28"/>
          <w:szCs w:val="28"/>
          <w:vertAlign w:val="superscript"/>
          <w:lang w:val="nl-NL" w:eastAsia="ja-JP"/>
        </w:rPr>
        <w:t>2</w:t>
      </w:r>
      <w:r>
        <w:rPr>
          <w:rFonts w:ascii="Times New Roman" w:eastAsia="MS Mincho" w:hAnsi="Times New Roman"/>
          <w:kern w:val="2"/>
          <w:sz w:val="28"/>
          <w:szCs w:val="28"/>
          <w:lang w:val="nl-NL" w:eastAsia="ja-JP"/>
        </w:rPr>
        <w:t>.</w:t>
      </w:r>
    </w:p>
    <w:p w:rsidR="00627FC4" w:rsidRPr="00213ED1" w:rsidRDefault="00627FC4" w:rsidP="00627FC4">
      <w:pPr>
        <w:widowControl w:val="0"/>
        <w:spacing w:after="0" w:line="288" w:lineRule="auto"/>
        <w:jc w:val="both"/>
        <w:rPr>
          <w:rFonts w:ascii="Times New Roman" w:hAnsi="Times New Roman"/>
          <w:i/>
          <w:kern w:val="2"/>
          <w:sz w:val="28"/>
          <w:szCs w:val="28"/>
          <w:lang w:val="nl-NL" w:eastAsia="ja-JP"/>
        </w:rPr>
      </w:pPr>
      <w:r w:rsidRPr="00A24BE7">
        <w:rPr>
          <w:rFonts w:ascii="Times New Roman" w:eastAsia="MS Mincho" w:hAnsi="Times New Roman"/>
          <w:kern w:val="2"/>
          <w:sz w:val="28"/>
          <w:szCs w:val="28"/>
          <w:lang w:val="nl-NL" w:eastAsia="ja-JP"/>
        </w:rPr>
        <w:t xml:space="preserve">- Dân số 12,3 triệu người </w:t>
      </w:r>
      <w:r>
        <w:rPr>
          <w:rFonts w:ascii="Times New Roman" w:eastAsia="MS Mincho" w:hAnsi="Times New Roman"/>
          <w:kern w:val="2"/>
          <w:sz w:val="28"/>
          <w:szCs w:val="28"/>
          <w:lang w:val="nl-NL" w:eastAsia="ja-JP"/>
        </w:rPr>
        <w:t>(</w:t>
      </w:r>
      <w:r w:rsidRPr="00A24BE7">
        <w:rPr>
          <w:rFonts w:ascii="Times New Roman" w:eastAsia="MS Mincho" w:hAnsi="Times New Roman"/>
          <w:kern w:val="2"/>
          <w:sz w:val="28"/>
          <w:szCs w:val="28"/>
          <w:lang w:val="nl-NL" w:eastAsia="ja-JP"/>
        </w:rPr>
        <w:t>năm 2002</w:t>
      </w:r>
      <w:r>
        <w:rPr>
          <w:rFonts w:ascii="Times New Roman" w:eastAsia="MS Mincho" w:hAnsi="Times New Roman"/>
          <w:kern w:val="2"/>
          <w:sz w:val="28"/>
          <w:szCs w:val="28"/>
          <w:lang w:val="nl-NL" w:eastAsia="ja-JP"/>
        </w:rPr>
        <w:t>).</w:t>
      </w:r>
    </w:p>
    <w:p w:rsidR="00627FC4" w:rsidRDefault="00627FC4" w:rsidP="00627FC4">
      <w:pPr>
        <w:widowControl w:val="0"/>
        <w:spacing w:after="0" w:line="288" w:lineRule="auto"/>
        <w:ind w:left="-270"/>
        <w:jc w:val="both"/>
        <w:rPr>
          <w:rFonts w:ascii="Times New Roman" w:hAnsi="Times New Roman"/>
          <w:b/>
          <w:bCs/>
          <w:i/>
          <w:iCs/>
          <w:kern w:val="2"/>
          <w:sz w:val="28"/>
          <w:szCs w:val="28"/>
          <w:lang w:val="nl-NL" w:eastAsia="ja-JP"/>
        </w:rPr>
      </w:pPr>
    </w:p>
    <w:p w:rsidR="00627FC4" w:rsidRDefault="00627FC4" w:rsidP="00627FC4">
      <w:pPr>
        <w:widowControl w:val="0"/>
        <w:spacing w:after="0" w:line="288" w:lineRule="auto"/>
        <w:ind w:left="-270"/>
        <w:jc w:val="both"/>
        <w:rPr>
          <w:rFonts w:ascii="Times New Roman" w:hAnsi="Times New Roman"/>
          <w:kern w:val="2"/>
          <w:sz w:val="28"/>
          <w:szCs w:val="28"/>
          <w:lang w:val="nl-NL" w:eastAsia="ja-JP"/>
        </w:rPr>
      </w:pPr>
      <w:r>
        <w:rPr>
          <w:rFonts w:ascii="Times New Roman" w:hAnsi="Times New Roman"/>
          <w:b/>
          <w:bCs/>
          <w:i/>
          <w:iCs/>
          <w:kern w:val="2"/>
          <w:sz w:val="28"/>
          <w:szCs w:val="28"/>
          <w:lang w:val="nl-NL" w:eastAsia="ja-JP"/>
        </w:rPr>
        <w:t>Câu hỏi ôn tập</w:t>
      </w:r>
      <w:r>
        <w:rPr>
          <w:rFonts w:ascii="Times New Roman" w:hAnsi="Times New Roman"/>
          <w:kern w:val="2"/>
          <w:sz w:val="28"/>
          <w:szCs w:val="28"/>
          <w:lang w:val="nl-NL" w:eastAsia="ja-JP"/>
        </w:rPr>
        <w:t xml:space="preserve"> </w:t>
      </w:r>
    </w:p>
    <w:p w:rsidR="00627FC4" w:rsidRDefault="00627FC4" w:rsidP="00627FC4">
      <w:pPr>
        <w:widowControl w:val="0"/>
        <w:spacing w:after="0" w:line="288" w:lineRule="auto"/>
        <w:ind w:left="-270"/>
        <w:jc w:val="both"/>
        <w:rPr>
          <w:rFonts w:ascii="Times New Roman" w:hAnsi="Times New Roman"/>
          <w:i/>
          <w:kern w:val="2"/>
          <w:sz w:val="28"/>
          <w:szCs w:val="28"/>
          <w:lang w:val="nl-NL" w:eastAsia="ja-JP"/>
        </w:rPr>
      </w:pPr>
      <w:r>
        <w:rPr>
          <w:rFonts w:ascii="Times New Roman" w:hAnsi="Times New Roman"/>
          <w:i/>
          <w:kern w:val="2"/>
          <w:sz w:val="28"/>
          <w:szCs w:val="28"/>
          <w:lang w:val="nl-NL" w:eastAsia="ja-JP"/>
        </w:rPr>
        <w:t>Câu 1: Trình bày đặc điểm ngành dịch vụ của vùng Đông Nam Bộ.</w:t>
      </w:r>
    </w:p>
    <w:p w:rsidR="00627FC4" w:rsidRDefault="00627FC4" w:rsidP="00627FC4">
      <w:pPr>
        <w:widowControl w:val="0"/>
        <w:spacing w:after="0" w:line="288" w:lineRule="auto"/>
        <w:ind w:left="-270"/>
        <w:jc w:val="both"/>
        <w:rPr>
          <w:rFonts w:ascii="Times New Roman" w:hAnsi="Times New Roman"/>
          <w:i/>
          <w:kern w:val="2"/>
          <w:sz w:val="28"/>
          <w:szCs w:val="28"/>
          <w:lang w:val="nl-NL" w:eastAsia="ja-JP"/>
        </w:rPr>
      </w:pPr>
      <w:r>
        <w:rPr>
          <w:rFonts w:ascii="Times New Roman" w:hAnsi="Times New Roman"/>
          <w:i/>
          <w:kern w:val="2"/>
          <w:sz w:val="28"/>
          <w:szCs w:val="28"/>
          <w:lang w:val="nl-NL" w:eastAsia="ja-JP"/>
        </w:rPr>
        <w:t>Câu 2: Vì sao Đông Nam Bộ lại thu hút mạnh đầu tư nước ngoài?</w:t>
      </w:r>
    </w:p>
    <w:p w:rsidR="00627FC4" w:rsidRDefault="00627FC4" w:rsidP="00627FC4">
      <w:pPr>
        <w:widowControl w:val="0"/>
        <w:spacing w:after="0" w:line="288" w:lineRule="auto"/>
        <w:ind w:left="-270"/>
        <w:jc w:val="both"/>
        <w:rPr>
          <w:rFonts w:ascii="Times New Roman" w:hAnsi="Times New Roman"/>
          <w:i/>
          <w:kern w:val="2"/>
          <w:sz w:val="28"/>
          <w:szCs w:val="28"/>
          <w:lang w:val="nl-NL" w:eastAsia="ja-JP"/>
        </w:rPr>
      </w:pPr>
      <w:r>
        <w:rPr>
          <w:rFonts w:ascii="Times New Roman" w:hAnsi="Times New Roman"/>
          <w:i/>
          <w:kern w:val="2"/>
          <w:sz w:val="28"/>
          <w:szCs w:val="28"/>
          <w:lang w:val="nl-NL" w:eastAsia="ja-JP"/>
        </w:rPr>
        <w:t>Câu 3: Hoạt động xuất khẩu của thành phố Hồ Chí Minh có những thuận lợi gì?</w:t>
      </w:r>
    </w:p>
    <w:p w:rsidR="00627FC4" w:rsidRDefault="00627FC4" w:rsidP="00627FC4">
      <w:pPr>
        <w:widowControl w:val="0"/>
        <w:spacing w:after="0" w:line="288" w:lineRule="auto"/>
        <w:ind w:left="-270"/>
        <w:jc w:val="both"/>
        <w:rPr>
          <w:rFonts w:ascii="Times New Roman" w:hAnsi="Times New Roman"/>
          <w:i/>
          <w:kern w:val="2"/>
          <w:sz w:val="28"/>
          <w:szCs w:val="28"/>
          <w:lang w:val="nl-NL" w:eastAsia="ja-JP"/>
        </w:rPr>
      </w:pPr>
      <w:r>
        <w:rPr>
          <w:rFonts w:ascii="Times New Roman" w:hAnsi="Times New Roman"/>
          <w:i/>
          <w:kern w:val="2"/>
          <w:sz w:val="28"/>
          <w:szCs w:val="28"/>
          <w:lang w:val="nl-NL" w:eastAsia="ja-JP"/>
        </w:rPr>
        <w:t>Câu 4: Nêu vai trò của ngành kinh tế trọng điểm phía Nam.</w:t>
      </w:r>
    </w:p>
    <w:p w:rsidR="00815187" w:rsidRPr="00627FC4" w:rsidRDefault="00815187">
      <w:pPr>
        <w:rPr>
          <w:lang w:val="nl-NL"/>
        </w:rPr>
      </w:pPr>
    </w:p>
    <w:sectPr w:rsidR="00815187" w:rsidRPr="00627FC4" w:rsidSect="00627FC4">
      <w:pgSz w:w="11907" w:h="16840" w:code="9"/>
      <w:pgMar w:top="851" w:right="851" w:bottom="851" w:left="1418" w:header="0" w:footer="34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FC4"/>
    <w:rsid w:val="00614561"/>
    <w:rsid w:val="00627FC4"/>
    <w:rsid w:val="00815187"/>
    <w:rsid w:val="00C42EE9"/>
    <w:rsid w:val="00D634B4"/>
    <w:rsid w:val="00E368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C4"/>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C4"/>
    <w:pPr>
      <w:spacing w:before="0" w:after="200" w:line="276" w:lineRule="auto"/>
      <w:ind w:firstLine="0"/>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2020-03-27T09:22:00Z</dcterms:created>
  <dcterms:modified xsi:type="dcterms:W3CDTF">2020-04-07T03:24:00Z</dcterms:modified>
</cp:coreProperties>
</file>