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70" w:rsidRDefault="008B6870" w:rsidP="008B6870">
      <w:pPr>
        <w:spacing w:after="0" w:line="288" w:lineRule="auto"/>
        <w:jc w:val="center"/>
        <w:outlineLvl w:val="0"/>
        <w:rPr>
          <w:rFonts w:ascii="Times New Roman" w:eastAsia="Times New Roman" w:hAnsi="Times New Roman"/>
          <w:b/>
          <w:sz w:val="36"/>
          <w:szCs w:val="28"/>
          <w:lang w:val="sv-SE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sv-SE"/>
        </w:rPr>
        <w:t>Tiết 43 -</w:t>
      </w:r>
      <w:r w:rsidRPr="00A42B69">
        <w:rPr>
          <w:rFonts w:ascii="Times New Roman" w:eastAsia="Times New Roman" w:hAnsi="Times New Roman"/>
          <w:b/>
          <w:sz w:val="28"/>
          <w:szCs w:val="28"/>
          <w:lang w:val="sv-SE"/>
        </w:rPr>
        <w:t xml:space="preserve"> </w:t>
      </w:r>
      <w:r>
        <w:rPr>
          <w:rFonts w:ascii="Times New Roman" w:eastAsia="Times New Roman" w:hAnsi="Times New Roman"/>
          <w:b/>
          <w:i/>
          <w:sz w:val="28"/>
          <w:szCs w:val="28"/>
          <w:lang w:val="sv-SE"/>
        </w:rPr>
        <w:t>Bài 35</w:t>
      </w:r>
      <w:r w:rsidRPr="00A42B69">
        <w:rPr>
          <w:rFonts w:ascii="Times New Roman" w:eastAsia="Times New Roman" w:hAnsi="Times New Roman"/>
          <w:b/>
          <w:i/>
          <w:sz w:val="28"/>
          <w:szCs w:val="28"/>
          <w:lang w:val="sv-SE"/>
        </w:rPr>
        <w:t>:</w:t>
      </w:r>
      <w:r>
        <w:rPr>
          <w:rFonts w:ascii="Times New Roman" w:eastAsia="Times New Roman" w:hAnsi="Times New Roman"/>
          <w:b/>
          <w:sz w:val="28"/>
          <w:szCs w:val="28"/>
          <w:lang w:val="sv-SE"/>
        </w:rPr>
        <w:t xml:space="preserve">  </w:t>
      </w:r>
      <w:r>
        <w:rPr>
          <w:rFonts w:ascii="Times New Roman" w:eastAsia="Times New Roman" w:hAnsi="Times New Roman"/>
          <w:b/>
          <w:sz w:val="36"/>
          <w:szCs w:val="28"/>
          <w:lang w:val="sv-SE"/>
        </w:rPr>
        <w:t>VÙNG ĐỒNG BẰNG SÔNG CỬU LONG</w:t>
      </w:r>
    </w:p>
    <w:p w:rsidR="008B6870" w:rsidRPr="00E33F6F" w:rsidRDefault="008B6870" w:rsidP="008B6870">
      <w:pPr>
        <w:spacing w:after="0" w:line="288" w:lineRule="auto"/>
        <w:outlineLvl w:val="0"/>
        <w:rPr>
          <w:rFonts w:ascii="Times New Roman" w:eastAsia="Times New Roman" w:hAnsi="Times New Roman"/>
          <w:b/>
          <w:sz w:val="36"/>
          <w:szCs w:val="28"/>
          <w:lang w:val="sv-SE"/>
        </w:rPr>
      </w:pPr>
      <w:r w:rsidRPr="00784590">
        <w:rPr>
          <w:rFonts w:ascii="Times New Roman" w:eastAsia="MS Mincho" w:hAnsi="Times New Roman"/>
          <w:b/>
          <w:bCs/>
          <w:kern w:val="2"/>
          <w:sz w:val="28"/>
          <w:szCs w:val="28"/>
          <w:lang w:val="nl-NL" w:eastAsia="ja-JP"/>
        </w:rPr>
        <w:t xml:space="preserve">I. </w:t>
      </w:r>
      <w:r>
        <w:rPr>
          <w:rFonts w:ascii="Times New Roman" w:eastAsia="MS Mincho" w:hAnsi="Times New Roman"/>
          <w:b/>
          <w:bCs/>
          <w:kern w:val="2"/>
          <w:sz w:val="28"/>
          <w:szCs w:val="28"/>
          <w:lang w:val="nl-NL" w:eastAsia="ja-JP"/>
        </w:rPr>
        <w:t>Vị trí địa lí và giới hạn lãnh thổ</w:t>
      </w:r>
    </w:p>
    <w:p w:rsidR="008B6870" w:rsidRPr="00A24BE7" w:rsidRDefault="008B6870" w:rsidP="008B6870">
      <w:pPr>
        <w:widowControl w:val="0"/>
        <w:spacing w:after="0" w:line="288" w:lineRule="auto"/>
        <w:jc w:val="both"/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</w:pPr>
      <w:r w:rsidRPr="00A24BE7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 xml:space="preserve"> - Đồng bằng sông Cửu Long ở vị trí liền kề phía tây Đông Nam Bộ, phía bắc giáp Cam-pu-chia, tây nam là vịnh Thái Lan, đông nam là Biển Đông </w:t>
      </w:r>
    </w:p>
    <w:p w:rsidR="008B6870" w:rsidRDefault="008B6870" w:rsidP="008B6870">
      <w:pPr>
        <w:widowControl w:val="0"/>
        <w:spacing w:after="0" w:line="288" w:lineRule="auto"/>
        <w:jc w:val="both"/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</w:pPr>
      <w:r w:rsidRPr="00A24BE7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>- Đồng bằng sông Cửu Long có điều kiện thuận lợi để phát triển kinh tế và mở rộng quan hệ hợ</w:t>
      </w:r>
      <w:r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>p tác.</w:t>
      </w:r>
    </w:p>
    <w:p w:rsidR="008B6870" w:rsidRPr="00784590" w:rsidRDefault="008B6870" w:rsidP="008B6870">
      <w:pPr>
        <w:widowControl w:val="0"/>
        <w:spacing w:after="0" w:line="288" w:lineRule="auto"/>
        <w:jc w:val="both"/>
        <w:rPr>
          <w:rFonts w:ascii="Times New Roman" w:eastAsia="MS Mincho" w:hAnsi="Times New Roman"/>
          <w:b/>
          <w:bCs/>
          <w:kern w:val="2"/>
          <w:sz w:val="28"/>
          <w:szCs w:val="28"/>
          <w:lang w:val="nl-NL" w:eastAsia="ja-JP"/>
        </w:rPr>
      </w:pPr>
      <w:r w:rsidRPr="00784590">
        <w:rPr>
          <w:rFonts w:ascii="Times New Roman" w:eastAsia="MS Mincho" w:hAnsi="Times New Roman"/>
          <w:b/>
          <w:bCs/>
          <w:kern w:val="2"/>
          <w:sz w:val="28"/>
          <w:szCs w:val="28"/>
          <w:lang w:val="nl-NL" w:eastAsia="ja-JP"/>
        </w:rPr>
        <w:t xml:space="preserve">II. </w:t>
      </w:r>
      <w:r>
        <w:rPr>
          <w:rFonts w:ascii="Times New Roman" w:eastAsia="MS Mincho" w:hAnsi="Times New Roman"/>
          <w:b/>
          <w:bCs/>
          <w:kern w:val="2"/>
          <w:sz w:val="28"/>
          <w:szCs w:val="28"/>
          <w:lang w:val="nl-NL" w:eastAsia="ja-JP"/>
        </w:rPr>
        <w:t>Điều kiện tự nhiên và tài nguyên thiên nhiên</w:t>
      </w:r>
      <w:r w:rsidRPr="00784590">
        <w:rPr>
          <w:rFonts w:ascii="Times New Roman" w:eastAsia="MS Mincho" w:hAnsi="Times New Roman"/>
          <w:b/>
          <w:bCs/>
          <w:kern w:val="2"/>
          <w:sz w:val="28"/>
          <w:szCs w:val="28"/>
          <w:lang w:val="nl-NL" w:eastAsia="ja-JP"/>
        </w:rPr>
        <w:t xml:space="preserve"> </w:t>
      </w:r>
    </w:p>
    <w:p w:rsidR="008B6870" w:rsidRPr="00AB126A" w:rsidRDefault="008B6870" w:rsidP="008B6870">
      <w:pPr>
        <w:widowControl w:val="0"/>
        <w:spacing w:after="0" w:line="288" w:lineRule="auto"/>
        <w:jc w:val="both"/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</w:pPr>
      <w:r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>- Giàu tài nguyên để phát triển nông nghiệp; đồng bằng rộng, đất phù sa: 4 triệu ha, khí hậu nóng ẩm, nguồn nước dồi dào, sinh vật phong phú và đa dạng,</w:t>
      </w:r>
      <w:r w:rsidRPr="00AB126A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 xml:space="preserve"> rừng ngập mặn ven biển.</w:t>
      </w:r>
    </w:p>
    <w:p w:rsidR="008B6870" w:rsidRPr="00AB126A" w:rsidRDefault="008B6870" w:rsidP="008B6870">
      <w:pPr>
        <w:widowControl w:val="0"/>
        <w:spacing w:after="0" w:line="288" w:lineRule="auto"/>
        <w:jc w:val="both"/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</w:pPr>
      <w:r w:rsidRPr="00AB126A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 xml:space="preserve">- </w:t>
      </w:r>
      <w:r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>Khó khăn: lũ lụt, diện tích đất phèn, đất mặn lớn, thiếu nước ngọt vào mùa khô</w:t>
      </w:r>
      <w:r w:rsidRPr="00AB126A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>.</w:t>
      </w:r>
    </w:p>
    <w:p w:rsidR="008B6870" w:rsidRPr="00AB126A" w:rsidRDefault="008B6870" w:rsidP="008B6870">
      <w:pPr>
        <w:widowControl w:val="0"/>
        <w:spacing w:after="0" w:line="288" w:lineRule="auto"/>
        <w:jc w:val="both"/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</w:pPr>
      <w:r w:rsidRPr="00AB126A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 xml:space="preserve">- </w:t>
      </w:r>
      <w:r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>Biện pháp: Chủ động sống chung với lũ, khai thác các lợi thế từ lũ hằng năm đem về.</w:t>
      </w:r>
    </w:p>
    <w:p w:rsidR="008B6870" w:rsidRPr="00AB126A" w:rsidRDefault="008B6870" w:rsidP="008B6870">
      <w:pPr>
        <w:widowControl w:val="0"/>
        <w:spacing w:after="0" w:line="288" w:lineRule="auto"/>
        <w:jc w:val="both"/>
        <w:rPr>
          <w:rFonts w:ascii="Times New Roman" w:eastAsia="MS Mincho" w:hAnsi="Times New Roman"/>
          <w:b/>
          <w:bCs/>
          <w:kern w:val="2"/>
          <w:sz w:val="28"/>
          <w:szCs w:val="28"/>
          <w:lang w:val="nl-NL" w:eastAsia="ja-JP"/>
        </w:rPr>
      </w:pPr>
      <w:r w:rsidRPr="00AB126A">
        <w:rPr>
          <w:rFonts w:ascii="Times New Roman" w:eastAsia="MS Mincho" w:hAnsi="Times New Roman"/>
          <w:b/>
          <w:bCs/>
          <w:kern w:val="2"/>
          <w:sz w:val="28"/>
          <w:szCs w:val="28"/>
          <w:lang w:val="nl-NL" w:eastAsia="ja-JP"/>
        </w:rPr>
        <w:t xml:space="preserve">III. ĐẶC ĐIỂM DÂN CƯ VÀ XÃ HỘI </w:t>
      </w:r>
    </w:p>
    <w:p w:rsidR="008B6870" w:rsidRPr="00377B60" w:rsidRDefault="008B6870" w:rsidP="008B6870">
      <w:pPr>
        <w:widowControl w:val="0"/>
        <w:tabs>
          <w:tab w:val="left" w:pos="284"/>
        </w:tabs>
        <w:spacing w:after="0" w:line="288" w:lineRule="auto"/>
        <w:jc w:val="both"/>
        <w:rPr>
          <w:rFonts w:ascii="Times New Roman" w:hAnsi="Times New Roman"/>
          <w:kern w:val="2"/>
          <w:sz w:val="28"/>
          <w:szCs w:val="28"/>
          <w:lang w:val="nl-NL" w:eastAsia="ja-JP"/>
        </w:rPr>
      </w:pPr>
      <w:r w:rsidRPr="00377B60">
        <w:rPr>
          <w:rFonts w:ascii="Times New Roman" w:hAnsi="Times New Roman"/>
          <w:kern w:val="2"/>
          <w:sz w:val="28"/>
          <w:szCs w:val="28"/>
          <w:lang w:val="nl-NL" w:eastAsia="ja-JP"/>
        </w:rPr>
        <w:t>-</w:t>
      </w:r>
      <w:r w:rsidRPr="00377B60">
        <w:rPr>
          <w:rFonts w:ascii="Times New Roman" w:hAnsi="Times New Roman"/>
          <w:kern w:val="2"/>
          <w:sz w:val="28"/>
          <w:szCs w:val="28"/>
          <w:lang w:val="nl-NL" w:eastAsia="ja-JP"/>
        </w:rPr>
        <w:tab/>
        <w:t>Đặc điểm: Dân số 17.517,5 nghìn người (2014), là vùng đông dân. Trong thành phần các dân tộc, ngoài người Kinh còn có người Khơ-me, Chăm, Hoa.</w:t>
      </w:r>
    </w:p>
    <w:p w:rsidR="008B6870" w:rsidRPr="00377B60" w:rsidRDefault="008B6870" w:rsidP="008B6870">
      <w:pPr>
        <w:widowControl w:val="0"/>
        <w:tabs>
          <w:tab w:val="left" w:pos="284"/>
        </w:tabs>
        <w:spacing w:after="0" w:line="288" w:lineRule="auto"/>
        <w:jc w:val="both"/>
        <w:rPr>
          <w:rFonts w:ascii="Times New Roman" w:hAnsi="Times New Roman"/>
          <w:kern w:val="2"/>
          <w:sz w:val="28"/>
          <w:szCs w:val="28"/>
          <w:lang w:val="nl-NL" w:eastAsia="ja-JP"/>
        </w:rPr>
      </w:pPr>
      <w:r w:rsidRPr="00377B60">
        <w:rPr>
          <w:rFonts w:ascii="Times New Roman" w:hAnsi="Times New Roman"/>
          <w:kern w:val="2"/>
          <w:sz w:val="28"/>
          <w:szCs w:val="28"/>
          <w:lang w:val="nl-NL" w:eastAsia="ja-JP"/>
        </w:rPr>
        <w:t>-</w:t>
      </w:r>
      <w:r w:rsidRPr="00377B60">
        <w:rPr>
          <w:rFonts w:ascii="Times New Roman" w:hAnsi="Times New Roman"/>
          <w:kern w:val="2"/>
          <w:sz w:val="28"/>
          <w:szCs w:val="28"/>
          <w:lang w:val="nl-NL" w:eastAsia="ja-JP"/>
        </w:rPr>
        <w:tab/>
        <w:t>Thuận lợi: Nguồn lao động dồi dào, thị trường tiêu thụ lớn, người dân có nhiều kinh nghiệm trong sản xuất và hàng hóa.</w:t>
      </w:r>
    </w:p>
    <w:p w:rsidR="008B6870" w:rsidRPr="00377B60" w:rsidRDefault="008B6870" w:rsidP="008B6870">
      <w:pPr>
        <w:widowControl w:val="0"/>
        <w:tabs>
          <w:tab w:val="left" w:pos="284"/>
        </w:tabs>
        <w:spacing w:after="0" w:line="288" w:lineRule="auto"/>
        <w:jc w:val="both"/>
        <w:rPr>
          <w:rFonts w:ascii="Times New Roman" w:hAnsi="Times New Roman"/>
          <w:kern w:val="2"/>
          <w:sz w:val="28"/>
          <w:szCs w:val="28"/>
          <w:lang w:val="nl-NL" w:eastAsia="ja-JP"/>
        </w:rPr>
      </w:pPr>
      <w:r w:rsidRPr="00377B60">
        <w:rPr>
          <w:rFonts w:ascii="Times New Roman" w:hAnsi="Times New Roman"/>
          <w:kern w:val="2"/>
          <w:sz w:val="28"/>
          <w:szCs w:val="28"/>
          <w:lang w:val="nl-NL" w:eastAsia="ja-JP"/>
        </w:rPr>
        <w:t>-</w:t>
      </w:r>
      <w:r w:rsidRPr="00377B60">
        <w:rPr>
          <w:rFonts w:ascii="Times New Roman" w:hAnsi="Times New Roman"/>
          <w:kern w:val="2"/>
          <w:sz w:val="28"/>
          <w:szCs w:val="28"/>
          <w:lang w:val="nl-NL" w:eastAsia="ja-JP"/>
        </w:rPr>
        <w:tab/>
        <w:t>Khó khăn: Mặt bằng dân trí chưa cao (88,1%)</w:t>
      </w:r>
    </w:p>
    <w:p w:rsidR="008B6870" w:rsidRDefault="008B6870" w:rsidP="008B6870">
      <w:pPr>
        <w:spacing w:after="0" w:line="288" w:lineRule="auto"/>
        <w:ind w:left="-270"/>
        <w:rPr>
          <w:rFonts w:ascii="Times New Roman" w:hAnsi="Times New Roman"/>
          <w:b/>
          <w:bCs/>
          <w:i/>
          <w:iCs/>
          <w:kern w:val="2"/>
          <w:sz w:val="28"/>
          <w:szCs w:val="28"/>
          <w:lang w:val="nl-NL" w:eastAsia="ja-JP"/>
        </w:rPr>
      </w:pPr>
    </w:p>
    <w:p w:rsidR="008B6870" w:rsidRDefault="008B6870" w:rsidP="008B6870">
      <w:pPr>
        <w:spacing w:after="0" w:line="288" w:lineRule="auto"/>
        <w:ind w:left="-270"/>
        <w:rPr>
          <w:rFonts w:ascii="Times New Roman" w:hAnsi="Times New Roman"/>
          <w:b/>
          <w:bCs/>
          <w:i/>
          <w:iCs/>
          <w:kern w:val="2"/>
          <w:sz w:val="28"/>
          <w:szCs w:val="28"/>
          <w:lang w:val="nl-NL" w:eastAsia="ja-JP"/>
        </w:rPr>
      </w:pPr>
      <w:r>
        <w:rPr>
          <w:rFonts w:ascii="Times New Roman" w:hAnsi="Times New Roman"/>
          <w:b/>
          <w:bCs/>
          <w:i/>
          <w:iCs/>
          <w:kern w:val="2"/>
          <w:sz w:val="28"/>
          <w:szCs w:val="28"/>
          <w:lang w:val="nl-NL" w:eastAsia="ja-JP"/>
        </w:rPr>
        <w:t>Câu hỏi ôn tập</w:t>
      </w:r>
    </w:p>
    <w:p w:rsidR="008B6870" w:rsidRDefault="008B6870" w:rsidP="008B6870">
      <w:pPr>
        <w:spacing w:after="0" w:line="288" w:lineRule="auto"/>
        <w:ind w:left="-270"/>
        <w:rPr>
          <w:rFonts w:ascii="Times New Roman" w:hAnsi="Times New Roman"/>
          <w:bCs/>
          <w:i/>
          <w:iCs/>
          <w:kern w:val="2"/>
          <w:sz w:val="28"/>
          <w:szCs w:val="28"/>
          <w:lang w:val="nl-NL" w:eastAsia="ja-JP"/>
        </w:rPr>
      </w:pPr>
      <w:r>
        <w:rPr>
          <w:rFonts w:ascii="Times New Roman" w:hAnsi="Times New Roman"/>
          <w:bCs/>
          <w:i/>
          <w:iCs/>
          <w:kern w:val="2"/>
          <w:sz w:val="28"/>
          <w:szCs w:val="28"/>
          <w:lang w:val="nl-NL" w:eastAsia="ja-JP"/>
        </w:rPr>
        <w:t xml:space="preserve">Câu 1: </w:t>
      </w:r>
      <w:r w:rsidRPr="007F6012">
        <w:rPr>
          <w:rFonts w:ascii="Times New Roman" w:hAnsi="Times New Roman"/>
          <w:bCs/>
          <w:i/>
          <w:iCs/>
          <w:kern w:val="2"/>
          <w:sz w:val="28"/>
          <w:szCs w:val="28"/>
          <w:lang w:val="nl-NL" w:eastAsia="ja-JP"/>
        </w:rPr>
        <w:t xml:space="preserve">Trình bày đặc điểm tự nhiên và tài nguyên thiên nhiên, những thuận lợi và khó khăn đối với sự phát triển kinh tế - xã hội của vùng đồng bằng sông Cửu Long. </w:t>
      </w:r>
    </w:p>
    <w:p w:rsidR="00815187" w:rsidRPr="008B6870" w:rsidRDefault="008B6870" w:rsidP="008B6870">
      <w:pPr>
        <w:rPr>
          <w:lang w:val="nl-NL"/>
        </w:rPr>
      </w:pPr>
      <w:r>
        <w:rPr>
          <w:rFonts w:ascii="Times New Roman" w:hAnsi="Times New Roman"/>
          <w:bCs/>
          <w:i/>
          <w:iCs/>
          <w:kern w:val="2"/>
          <w:sz w:val="28"/>
          <w:szCs w:val="28"/>
          <w:lang w:val="nl-NL" w:eastAsia="ja-JP"/>
        </w:rPr>
        <w:t xml:space="preserve">Câu 2: </w:t>
      </w:r>
      <w:r w:rsidRPr="007F6012">
        <w:rPr>
          <w:rFonts w:ascii="Times New Roman" w:hAnsi="Times New Roman"/>
          <w:bCs/>
          <w:i/>
          <w:iCs/>
          <w:kern w:val="2"/>
          <w:sz w:val="28"/>
          <w:szCs w:val="28"/>
          <w:lang w:val="nl-NL" w:eastAsia="ja-JP"/>
        </w:rPr>
        <w:t xml:space="preserve">Trình bày đặc điểm dân cư xã hội vùng đồng bằng sông Cửu Long. </w:t>
      </w:r>
      <w:bookmarkStart w:id="0" w:name="_GoBack"/>
      <w:bookmarkEnd w:id="0"/>
    </w:p>
    <w:sectPr w:rsidR="00815187" w:rsidRPr="008B6870" w:rsidSect="005E79A8">
      <w:pgSz w:w="11907" w:h="16840" w:code="9"/>
      <w:pgMar w:top="851" w:right="851" w:bottom="851" w:left="1418" w:header="0" w:footer="34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70"/>
    <w:rsid w:val="005E79A8"/>
    <w:rsid w:val="00614561"/>
    <w:rsid w:val="00815187"/>
    <w:rsid w:val="008B6870"/>
    <w:rsid w:val="00C42EE9"/>
    <w:rsid w:val="00E3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870"/>
    <w:pPr>
      <w:spacing w:before="0" w:after="200" w:line="276" w:lineRule="auto"/>
      <w:ind w:firstLine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870"/>
    <w:pPr>
      <w:spacing w:before="0" w:after="200" w:line="276" w:lineRule="auto"/>
      <w:ind w:firstLine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2020-03-28T14:01:00Z</dcterms:created>
  <dcterms:modified xsi:type="dcterms:W3CDTF">2020-03-28T14:01:00Z</dcterms:modified>
</cp:coreProperties>
</file>