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left="90"/>
        <w:jc w:val="left"/>
        <w:rPr>
          <w:b/>
          <w:szCs w:val="26"/>
        </w:rPr>
      </w:pPr>
      <w:r>
        <w:rPr>
          <w:b/>
          <w:szCs w:val="26"/>
        </w:rPr>
        <w:t>TRƯỜNG THCS PHƯỚC LỘC</w:t>
      </w:r>
      <w:r>
        <w:rPr>
          <w:b/>
          <w:szCs w:val="26"/>
        </w:rPr>
        <w:tab/>
      </w:r>
      <w:r>
        <w:rPr>
          <w:b/>
          <w:szCs w:val="26"/>
        </w:rPr>
        <w:tab/>
      </w:r>
    </w:p>
    <w:p>
      <w:pPr>
        <w:ind w:left="90" w:firstLine="630"/>
        <w:jc w:val="center"/>
        <w:rPr>
          <w:b/>
          <w:szCs w:val="26"/>
        </w:rPr>
      </w:pPr>
      <w:r>
        <w:rPr>
          <w:b/>
          <w:szCs w:val="26"/>
        </w:rPr>
        <w:t>NỘI DUNG CHUYÊN MÔN TUẦN 34</w:t>
      </w:r>
    </w:p>
    <w:p>
      <w:pPr>
        <w:ind w:left="90" w:firstLine="630"/>
        <w:jc w:val="center"/>
        <w:rPr>
          <w:szCs w:val="26"/>
        </w:rPr>
      </w:pPr>
      <w:r>
        <w:rPr>
          <w:szCs w:val="26"/>
        </w:rPr>
        <w:t>(Từ ngày 15/06/2020 đến ngày 20/06/2020)</w:t>
      </w:r>
    </w:p>
    <w:p>
      <w:pPr>
        <w:ind w:left="90" w:firstLine="540"/>
        <w:rPr>
          <w:szCs w:val="26"/>
        </w:rPr>
      </w:pPr>
      <w:r>
        <w:rPr>
          <w:szCs w:val="26"/>
        </w:rPr>
        <w:t>1. Tiếp tục truy bài đầu giờ, phụ đạo học sinh yếu các lớp theo phân công.</w:t>
      </w:r>
    </w:p>
    <w:p>
      <w:pPr>
        <w:ind w:left="90" w:firstLine="540"/>
        <w:rPr>
          <w:szCs w:val="26"/>
        </w:rPr>
      </w:pPr>
      <w:r>
        <w:rPr>
          <w:szCs w:val="26"/>
        </w:rPr>
        <w:t>2. Tổ chức kiểm tra học kỳ II khối lớp 9 nghiêm túc.</w:t>
      </w:r>
    </w:p>
    <w:p>
      <w:pPr>
        <w:ind w:left="90" w:firstLine="540"/>
        <w:rPr>
          <w:szCs w:val="26"/>
        </w:rPr>
      </w:pPr>
      <w:bookmarkStart w:id="0" w:name="_GoBack"/>
      <w:bookmarkEnd w:id="0"/>
      <w:r>
        <w:rPr>
          <w:szCs w:val="26"/>
        </w:rPr>
        <w:t>3. Giáo viên bộ môn dạy lớp 9 chấm bài, chấm lại, vào điểm phần mềm, kiểm tra chéo. Hoàn thành trước ngày 19/6/2020 (</w:t>
      </w:r>
      <w:r>
        <w:rPr>
          <w:szCs w:val="26"/>
        </w:rPr>
        <w:t>thứ sáu</w:t>
      </w:r>
      <w:r>
        <w:rPr>
          <w:szCs w:val="26"/>
        </w:rPr>
        <w:t>).</w:t>
      </w:r>
    </w:p>
    <w:p>
      <w:pPr>
        <w:ind w:left="90" w:firstLine="540"/>
        <w:rPr>
          <w:szCs w:val="26"/>
        </w:rPr>
      </w:pPr>
      <w:r>
        <w:rPr>
          <w:szCs w:val="26"/>
        </w:rPr>
        <w:t xml:space="preserve">4. Giáo viên bộ môn dạy lớp 6, 7, 8 ôn tập kiểm tra học kỳ 2 và hoàn thành việc nhập điểm kiểm tra Miệng, 15 phút, 1 tiết  cho học sinh khối 6, 7, 8. </w:t>
      </w:r>
      <w:r>
        <w:rPr>
          <w:szCs w:val="26"/>
        </w:rPr>
        <w:t xml:space="preserve">Hoàn thành trước ngày </w:t>
      </w:r>
      <w:r>
        <w:rPr>
          <w:szCs w:val="26"/>
        </w:rPr>
        <w:t>20</w:t>
      </w:r>
      <w:r>
        <w:rPr>
          <w:szCs w:val="26"/>
        </w:rPr>
        <w:t>/6/2020</w:t>
      </w:r>
      <w:r>
        <w:rPr>
          <w:szCs w:val="26"/>
        </w:rPr>
        <w:t xml:space="preserve"> (</w:t>
      </w:r>
      <w:r>
        <w:rPr>
          <w:szCs w:val="26"/>
        </w:rPr>
        <w:t>thứ bảy</w:t>
      </w:r>
      <w:r>
        <w:rPr>
          <w:szCs w:val="26"/>
        </w:rPr>
        <w:t>)</w:t>
      </w:r>
      <w:r>
        <w:rPr>
          <w:szCs w:val="26"/>
        </w:rPr>
        <w:t>.</w:t>
      </w:r>
    </w:p>
    <w:p>
      <w:pPr>
        <w:ind w:left="90" w:firstLine="540"/>
        <w:rPr>
          <w:szCs w:val="26"/>
        </w:rPr>
      </w:pPr>
      <w:r>
        <w:rPr>
          <w:szCs w:val="26"/>
        </w:rPr>
        <w:t>5. Môn Mỹ thuật, Thể dục, Âm nhạc, Tin học và Công nghệ vào điểm (đánh giá) học kỳ 2 trên phần mềm, học bạ và báo cáo kết quả bộ môn theo mẫu.</w:t>
      </w:r>
    </w:p>
    <w:p>
      <w:pPr>
        <w:ind w:left="90" w:firstLine="540"/>
        <w:rPr>
          <w:szCs w:val="26"/>
        </w:rPr>
      </w:pPr>
      <w:r>
        <w:rPr>
          <w:szCs w:val="26"/>
        </w:rPr>
        <w:t>6. GVCN nộp phiếu đăng ký xét tốt nghiệp THCS năm 2020 và thi tuyển vào lớp 10 THPT năm học 2020-2021 của học sinh về PHT trong giờ chơi buổi sáng ngày thứ hai, 15/6/2020.</w:t>
      </w:r>
    </w:p>
    <w:p>
      <w:pPr>
        <w:ind w:left="90" w:firstLine="540"/>
        <w:rPr>
          <w:szCs w:val="26"/>
        </w:rPr>
      </w:pPr>
      <w:r>
        <w:rPr>
          <w:szCs w:val="26"/>
        </w:rPr>
        <w:t>7. Nộp sản phẩm dự thi văn nghệ trực tuyến “Nhà Bè hai tiếng yêu thương”, chậm nhất ngày 19/6/2020 (thứ sáu)- Thầy Sĩ.</w:t>
      </w:r>
    </w:p>
    <w:p>
      <w:pPr>
        <w:ind w:left="90" w:firstLine="540"/>
        <w:rPr>
          <w:color w:val="FF0000"/>
          <w:szCs w:val="26"/>
        </w:rPr>
      </w:pPr>
      <w:r>
        <w:rPr>
          <w:szCs w:val="26"/>
        </w:rPr>
        <w:t>8. Nộp báo cáo công tác kiểm tra năm học về Phòng Giáo dục và Đào tạo trong ngày 15/6/2020./</w:t>
      </w:r>
      <w:r>
        <w:rPr>
          <w:color w:val="FF0000"/>
          <w:szCs w:val="26"/>
        </w:rPr>
        <w:t>.</w:t>
      </w:r>
    </w:p>
    <w:p>
      <w:pPr>
        <w:ind w:left="90" w:firstLine="540"/>
        <w:rPr>
          <w:szCs w:val="26"/>
        </w:rPr>
      </w:pP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  <w:t>PHT</w:t>
      </w:r>
    </w:p>
    <w:p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/>
    <w:p/>
    <w:p/>
    <w:p>
      <w:pPr>
        <w:tabs>
          <w:tab w:val="left" w:pos="7800"/>
        </w:tabs>
      </w:pPr>
      <w:r>
        <w:tab/>
      </w:r>
    </w:p>
    <w:sectPr>
      <w:pgSz w:w="12240" w:h="15840"/>
      <w:pgMar w:top="426" w:right="1440" w:bottom="567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040B00"/>
    <w:multiLevelType w:val="hybridMultilevel"/>
    <w:tmpl w:val="2D52F68A"/>
    <w:lvl w:ilvl="0" w:tplc="D63EC55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ind w:left="360"/>
      <w:jc w:val="both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ind w:left="360"/>
      <w:jc w:val="both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2020-06-13T03:41:00Z</cp:lastPrinted>
  <dcterms:created xsi:type="dcterms:W3CDTF">2020-06-13T03:41:00Z</dcterms:created>
  <dcterms:modified xsi:type="dcterms:W3CDTF">2020-06-13T03:41:00Z</dcterms:modified>
</cp:coreProperties>
</file>