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D3" w:rsidRPr="003568EA" w:rsidRDefault="00E277D3" w:rsidP="00E277D3">
      <w:pPr>
        <w:rPr>
          <w:rFonts w:ascii="Times New Roman" w:hAnsi="Times New Roman"/>
          <w:b w:val="0"/>
          <w:color w:val="000000" w:themeColor="text1"/>
        </w:rPr>
      </w:pPr>
      <w:proofErr w:type="spellStart"/>
      <w:r w:rsidRPr="003568EA">
        <w:rPr>
          <w:rFonts w:ascii="Times New Roman" w:hAnsi="Times New Roman"/>
          <w:b w:val="0"/>
          <w:color w:val="000000" w:themeColor="text1"/>
        </w:rPr>
        <w:t>Tuần</w:t>
      </w:r>
      <w:proofErr w:type="spellEnd"/>
      <w:r w:rsidRPr="003568EA">
        <w:rPr>
          <w:rFonts w:ascii="Times New Roman" w:hAnsi="Times New Roman"/>
          <w:b w:val="0"/>
          <w:color w:val="000000" w:themeColor="text1"/>
        </w:rPr>
        <w:t xml:space="preserve"> 6</w:t>
      </w:r>
    </w:p>
    <w:p w:rsidR="00E277D3" w:rsidRPr="003568EA" w:rsidRDefault="00E277D3" w:rsidP="00E277D3">
      <w:pPr>
        <w:rPr>
          <w:rFonts w:ascii="Times New Roman" w:hAnsi="Times New Roman"/>
          <w:b w:val="0"/>
          <w:color w:val="000000" w:themeColor="text1"/>
        </w:rPr>
      </w:pPr>
      <w:proofErr w:type="spellStart"/>
      <w:r w:rsidRPr="003568EA">
        <w:rPr>
          <w:rFonts w:ascii="Times New Roman" w:hAnsi="Times New Roman"/>
          <w:b w:val="0"/>
          <w:color w:val="000000" w:themeColor="text1"/>
        </w:rPr>
        <w:t>Tiết</w:t>
      </w:r>
      <w:proofErr w:type="spellEnd"/>
      <w:r w:rsidRPr="003568EA">
        <w:rPr>
          <w:rFonts w:ascii="Times New Roman" w:hAnsi="Times New Roman"/>
          <w:b w:val="0"/>
          <w:color w:val="000000" w:themeColor="text1"/>
        </w:rPr>
        <w:t xml:space="preserve"> </w:t>
      </w:r>
      <w:r>
        <w:rPr>
          <w:rFonts w:ascii="Times New Roman" w:hAnsi="Times New Roman"/>
          <w:b w:val="0"/>
          <w:color w:val="000000" w:themeColor="text1"/>
        </w:rPr>
        <w:t>6</w:t>
      </w:r>
    </w:p>
    <w:p w:rsidR="00E277D3" w:rsidRPr="003568EA" w:rsidRDefault="00E277D3" w:rsidP="00E277D3">
      <w:pPr>
        <w:rPr>
          <w:b w:val="0"/>
          <w:sz w:val="26"/>
          <w:szCs w:val="26"/>
        </w:rPr>
      </w:pPr>
      <w:proofErr w:type="spellStart"/>
      <w:r w:rsidRPr="003568EA">
        <w:rPr>
          <w:rFonts w:ascii="Times New Roman" w:hAnsi="Times New Roman"/>
          <w:b w:val="0"/>
          <w:color w:val="000000" w:themeColor="text1"/>
        </w:rPr>
        <w:t>Ngày</w:t>
      </w:r>
      <w:proofErr w:type="spellEnd"/>
      <w:r w:rsidRPr="003568EA">
        <w:rPr>
          <w:rFonts w:ascii="Times New Roman" w:hAnsi="Times New Roman"/>
          <w:b w:val="0"/>
          <w:color w:val="000000" w:themeColor="text1"/>
        </w:rPr>
        <w:t xml:space="preserve"> </w:t>
      </w:r>
      <w:r w:rsidRPr="003568EA">
        <w:rPr>
          <w:rFonts w:asciiTheme="majorHAnsi" w:hAnsiTheme="majorHAnsi" w:cstheme="majorHAnsi"/>
          <w:b w:val="0"/>
          <w:sz w:val="26"/>
          <w:szCs w:val="26"/>
        </w:rPr>
        <w:t>11/10-16/10</w:t>
      </w:r>
    </w:p>
    <w:p w:rsidR="00E277D3" w:rsidRPr="007F412A" w:rsidRDefault="00E277D3" w:rsidP="00E277D3">
      <w:pPr>
        <w:spacing w:before="120"/>
        <w:jc w:val="center"/>
        <w:rPr>
          <w:rFonts w:ascii="Times New Roman" w:hAnsi="Times New Roman"/>
          <w:b w:val="0"/>
          <w:sz w:val="26"/>
          <w:szCs w:val="26"/>
        </w:rPr>
      </w:pPr>
      <w:r w:rsidRPr="002B0420">
        <w:rPr>
          <w:rFonts w:ascii="Times New Roman" w:hAnsi="Times New Roman"/>
          <w:sz w:val="26"/>
          <w:szCs w:val="26"/>
        </w:rPr>
        <w:t>NỘI DUNG HƯỚNG DẪN HỌC SINH TỰ NGHIÊN CỨU BÀI HỌC</w:t>
      </w:r>
    </w:p>
    <w:p w:rsidR="00E277D3" w:rsidRPr="003503A2" w:rsidRDefault="00E277D3" w:rsidP="00E277D3">
      <w:pPr>
        <w:tabs>
          <w:tab w:val="left" w:pos="0"/>
          <w:tab w:val="left" w:pos="120"/>
        </w:tabs>
        <w:ind w:right="720"/>
        <w:jc w:val="center"/>
        <w:rPr>
          <w:rFonts w:ascii="Times New Roman" w:hAnsi="Times New Roman"/>
          <w:lang w:val="pt-BR"/>
        </w:rPr>
      </w:pPr>
      <w:r w:rsidRPr="003503A2">
        <w:rPr>
          <w:rFonts w:ascii="Times New Roman" w:hAnsi="Times New Roman"/>
          <w:lang w:val="pt-BR"/>
        </w:rPr>
        <w:t xml:space="preserve">Bài 5: </w:t>
      </w:r>
      <w:r w:rsidRPr="003503A2">
        <w:rPr>
          <w:rFonts w:ascii="Times New Roman" w:hAnsi="Times New Roman"/>
        </w:rPr>
        <w:t>CÁC NƯỚC ĐÔNG NAM Á</w:t>
      </w:r>
    </w:p>
    <w:p w:rsidR="00E277D3" w:rsidRPr="003503A2" w:rsidRDefault="00E277D3" w:rsidP="00E277D3">
      <w:pPr>
        <w:autoSpaceDE w:val="0"/>
        <w:autoSpaceDN w:val="0"/>
        <w:adjustRightInd w:val="0"/>
        <w:spacing w:after="80"/>
        <w:rPr>
          <w:rFonts w:ascii="Times New Roman" w:hAnsi="Times New Roman"/>
          <w:bCs/>
          <w:color w:val="000000"/>
          <w:lang w:val="pt-BR"/>
        </w:rPr>
      </w:pPr>
      <w:r w:rsidRPr="003503A2">
        <w:rPr>
          <w:rFonts w:ascii="Times New Roman" w:hAnsi="Times New Roman"/>
          <w:bCs/>
          <w:color w:val="000000"/>
          <w:lang w:val="pt-BR"/>
        </w:rPr>
        <w:t>I. Tình hình Đông Nam Á trước và sau năm 1945</w:t>
      </w:r>
    </w:p>
    <w:p w:rsidR="00E277D3" w:rsidRPr="003503A2" w:rsidRDefault="00E277D3" w:rsidP="00E277D3">
      <w:pPr>
        <w:autoSpaceDE w:val="0"/>
        <w:autoSpaceDN w:val="0"/>
        <w:adjustRightInd w:val="0"/>
        <w:spacing w:after="80"/>
        <w:jc w:val="both"/>
        <w:rPr>
          <w:rFonts w:ascii="Times New Roman" w:hAnsi="Times New Roman"/>
          <w:b w:val="0"/>
          <w:color w:val="000000"/>
          <w:lang w:val="pt-BR"/>
        </w:rPr>
      </w:pPr>
      <w:r w:rsidRPr="003503A2">
        <w:rPr>
          <w:rFonts w:ascii="Times New Roman" w:hAnsi="Times New Roman"/>
          <w:b w:val="0"/>
          <w:i/>
          <w:iCs/>
          <w:color w:val="000000"/>
          <w:lang w:val="pt-BR"/>
        </w:rPr>
        <w:t xml:space="preserve">- </w:t>
      </w:r>
      <w:r w:rsidRPr="003503A2">
        <w:rPr>
          <w:rFonts w:ascii="Times New Roman" w:hAnsi="Times New Roman"/>
          <w:b w:val="0"/>
          <w:color w:val="000000"/>
          <w:lang w:val="pt-BR"/>
        </w:rPr>
        <w:t>Trước năm 1945, các nước Đông Nam Á</w:t>
      </w:r>
      <w:r w:rsidRPr="003503A2">
        <w:rPr>
          <w:rFonts w:ascii="Times New Roman" w:hAnsi="Times New Roman"/>
          <w:b w:val="0"/>
          <w:color w:val="000000"/>
          <w:lang w:val="nl-NL"/>
        </w:rPr>
        <w:t xml:space="preserve"> </w:t>
      </w:r>
      <w:r w:rsidRPr="003503A2">
        <w:rPr>
          <w:rFonts w:ascii="Times New Roman" w:hAnsi="Times New Roman"/>
          <w:b w:val="0"/>
          <w:color w:val="000000"/>
          <w:lang w:val="pt-BR"/>
        </w:rPr>
        <w:t>đều là thuộc địa của thực dân phương Tây</w:t>
      </w:r>
      <w:r w:rsidRPr="003503A2">
        <w:rPr>
          <w:rFonts w:ascii="Times New Roman" w:hAnsi="Times New Roman"/>
          <w:b w:val="0"/>
          <w:color w:val="000000"/>
          <w:lang w:val="nl-NL"/>
        </w:rPr>
        <w:t xml:space="preserve"> (</w:t>
      </w:r>
      <w:r w:rsidRPr="003503A2">
        <w:rPr>
          <w:rFonts w:ascii="Times New Roman" w:hAnsi="Times New Roman"/>
          <w:b w:val="0"/>
          <w:color w:val="000000"/>
          <w:lang w:val="pt-BR"/>
        </w:rPr>
        <w:t>trừ Thái Lan</w:t>
      </w:r>
      <w:r w:rsidRPr="003503A2">
        <w:rPr>
          <w:rFonts w:ascii="Times New Roman" w:hAnsi="Times New Roman"/>
          <w:b w:val="0"/>
          <w:color w:val="000000"/>
          <w:lang w:val="nl-NL"/>
        </w:rPr>
        <w:t>)</w:t>
      </w:r>
      <w:r w:rsidRPr="003503A2">
        <w:rPr>
          <w:rFonts w:ascii="Times New Roman" w:hAnsi="Times New Roman"/>
          <w:b w:val="0"/>
          <w:color w:val="000000"/>
          <w:lang w:val="pt-BR"/>
        </w:rPr>
        <w:t>.</w:t>
      </w:r>
    </w:p>
    <w:p w:rsidR="00E277D3" w:rsidRPr="003503A2" w:rsidRDefault="00E277D3" w:rsidP="00E277D3">
      <w:pPr>
        <w:autoSpaceDE w:val="0"/>
        <w:autoSpaceDN w:val="0"/>
        <w:adjustRightInd w:val="0"/>
        <w:spacing w:after="80"/>
        <w:rPr>
          <w:rFonts w:ascii="Times New Roman" w:hAnsi="Times New Roman"/>
          <w:b w:val="0"/>
          <w:color w:val="000000"/>
          <w:lang w:val="pt-BR"/>
        </w:rPr>
      </w:pPr>
      <w:r w:rsidRPr="003503A2">
        <w:rPr>
          <w:rFonts w:ascii="Times New Roman" w:hAnsi="Times New Roman"/>
          <w:b w:val="0"/>
          <w:color w:val="000000"/>
          <w:lang w:val="pt-BR"/>
        </w:rPr>
        <w:t xml:space="preserve">- Nhiều nước Đông Nam Á đã nổi dậy giành chính quyền như ở In-đô-nê-xi-a, Việt Nam và Lào từ tháng 8 đến tháng </w:t>
      </w:r>
      <w:r w:rsidRPr="003503A2">
        <w:rPr>
          <w:rFonts w:ascii="Times New Roman" w:hAnsi="Times New Roman"/>
          <w:b w:val="0"/>
          <w:color w:val="000000"/>
          <w:lang w:val="pt-BR"/>
        </w:rPr>
        <w:br/>
        <w:t>- Đến giữa những năm 50 thế kỉ XX, hầu hết các nước trong khu vực đã giành được độc lập.</w:t>
      </w:r>
    </w:p>
    <w:p w:rsidR="00E277D3" w:rsidRPr="003503A2" w:rsidRDefault="00E277D3" w:rsidP="00E277D3">
      <w:pPr>
        <w:autoSpaceDE w:val="0"/>
        <w:autoSpaceDN w:val="0"/>
        <w:adjustRightInd w:val="0"/>
        <w:spacing w:after="80"/>
        <w:jc w:val="both"/>
        <w:rPr>
          <w:rFonts w:ascii="Times New Roman" w:hAnsi="Times New Roman"/>
          <w:b w:val="0"/>
          <w:color w:val="000000"/>
          <w:lang w:val="pt-BR"/>
        </w:rPr>
      </w:pPr>
      <w:r w:rsidRPr="003503A2">
        <w:rPr>
          <w:rFonts w:ascii="Times New Roman" w:hAnsi="Times New Roman"/>
          <w:b w:val="0"/>
          <w:color w:val="000000"/>
          <w:lang w:val="pt-BR"/>
        </w:rPr>
        <w:t>- Từ năm 1950, tình hình Đông Nam Á trở nên căng thẳng, chủ yếu do sự can thiệp của đế quốc Mĩ</w:t>
      </w:r>
    </w:p>
    <w:p w:rsidR="00E277D3" w:rsidRPr="003503A2" w:rsidRDefault="00E277D3" w:rsidP="00E277D3">
      <w:pPr>
        <w:jc w:val="both"/>
        <w:rPr>
          <w:rFonts w:ascii="Times New Roman" w:hAnsi="Times New Roman"/>
          <w:b w:val="0"/>
          <w:lang w:val="nl-NL"/>
        </w:rPr>
      </w:pPr>
      <w:r w:rsidRPr="003503A2">
        <w:rPr>
          <w:rFonts w:ascii="Times New Roman" w:hAnsi="Times New Roman"/>
          <w:b w:val="0"/>
          <w:lang w:val="nl-NL"/>
        </w:rPr>
        <w:t>- In-đô-nê-xi-a và Miến Điện thi hành chính sách trung lập.</w:t>
      </w:r>
    </w:p>
    <w:p w:rsidR="00E277D3" w:rsidRPr="003503A2" w:rsidRDefault="00E277D3" w:rsidP="00E277D3">
      <w:pPr>
        <w:rPr>
          <w:rFonts w:ascii="Times New Roman" w:hAnsi="Times New Roman"/>
          <w:b w:val="0"/>
          <w:lang w:val="nl-NL"/>
        </w:rPr>
      </w:pPr>
      <w:r>
        <w:rPr>
          <w:rFonts w:ascii="Times New Roman" w:hAnsi="Times New Roman"/>
          <w:b w:val="0"/>
          <w:lang w:val="nl-NL"/>
        </w:rPr>
        <w:t>- T</w:t>
      </w:r>
      <w:r w:rsidRPr="003503A2">
        <w:rPr>
          <w:rFonts w:ascii="Times New Roman" w:hAnsi="Times New Roman"/>
          <w:b w:val="0"/>
          <w:lang w:val="nl-NL"/>
        </w:rPr>
        <w:t>ừ những năm 50 của thế kỉ XX, các nước Đông Nam Á có sự phân hóa trong đường lối đối ngoại</w:t>
      </w:r>
    </w:p>
    <w:p w:rsidR="00E277D3" w:rsidRPr="003503A2" w:rsidRDefault="00E277D3" w:rsidP="00E277D3">
      <w:pPr>
        <w:rPr>
          <w:rFonts w:ascii="Times New Roman" w:hAnsi="Times New Roman"/>
          <w:b w:val="0"/>
          <w:lang w:val="pt-BR"/>
        </w:rPr>
      </w:pPr>
    </w:p>
    <w:p w:rsidR="00E277D3" w:rsidRPr="003503A2" w:rsidRDefault="00E277D3" w:rsidP="00E277D3">
      <w:pPr>
        <w:rPr>
          <w:rFonts w:ascii="Times New Roman" w:hAnsi="Times New Roman"/>
          <w:lang w:val="pt-BR"/>
        </w:rPr>
      </w:pPr>
      <w:r w:rsidRPr="003503A2">
        <w:rPr>
          <w:rFonts w:ascii="Times New Roman" w:hAnsi="Times New Roman"/>
          <w:bCs/>
          <w:color w:val="000000"/>
          <w:lang w:val="pt-BR"/>
        </w:rPr>
        <w:t>II. Sự ra đời của tổ chức ASEAN</w:t>
      </w:r>
    </w:p>
    <w:p w:rsidR="00E277D3" w:rsidRPr="003503A2" w:rsidRDefault="00E277D3" w:rsidP="00E277D3">
      <w:pPr>
        <w:autoSpaceDE w:val="0"/>
        <w:autoSpaceDN w:val="0"/>
        <w:adjustRightInd w:val="0"/>
        <w:spacing w:after="80"/>
        <w:jc w:val="both"/>
        <w:rPr>
          <w:rFonts w:ascii="Times New Roman" w:hAnsi="Times New Roman"/>
          <w:lang w:val="pt-BR"/>
        </w:rPr>
      </w:pPr>
      <w:r w:rsidRPr="003503A2">
        <w:rPr>
          <w:rFonts w:ascii="Times New Roman" w:hAnsi="Times New Roman"/>
          <w:lang w:val="pt-BR"/>
        </w:rPr>
        <w:t>a.  Hoàn cảnh ra đời</w:t>
      </w:r>
    </w:p>
    <w:p w:rsidR="00E277D3" w:rsidRPr="003503A2" w:rsidRDefault="00E277D3" w:rsidP="00E277D3">
      <w:pPr>
        <w:autoSpaceDE w:val="0"/>
        <w:autoSpaceDN w:val="0"/>
        <w:adjustRightInd w:val="0"/>
        <w:spacing w:after="80"/>
        <w:jc w:val="both"/>
        <w:rPr>
          <w:rFonts w:ascii="Times New Roman" w:hAnsi="Times New Roman"/>
          <w:b w:val="0"/>
          <w:color w:val="000000"/>
          <w:lang w:val="pt-BR"/>
        </w:rPr>
      </w:pPr>
      <w:r w:rsidRPr="003503A2">
        <w:rPr>
          <w:rFonts w:ascii="Times New Roman" w:hAnsi="Times New Roman"/>
          <w:b w:val="0"/>
          <w:color w:val="000000"/>
          <w:lang w:val="pt-BR"/>
        </w:rPr>
        <w:t>- Sau khi giành được độc lập, nhiều nước Đông Nam Á ngày càng nhận thức rõ sự cần thiết phải cùng nhau hợp tác để phát triển đất nước và hạn chế ảnh hưởng của các cường quốc bên ngoài đối với khu vực.</w:t>
      </w:r>
    </w:p>
    <w:p w:rsidR="00E277D3" w:rsidRPr="003503A2" w:rsidRDefault="00E277D3" w:rsidP="00E277D3">
      <w:pPr>
        <w:autoSpaceDE w:val="0"/>
        <w:autoSpaceDN w:val="0"/>
        <w:adjustRightInd w:val="0"/>
        <w:spacing w:after="80"/>
        <w:jc w:val="both"/>
        <w:rPr>
          <w:rFonts w:ascii="Times New Roman" w:hAnsi="Times New Roman"/>
          <w:b w:val="0"/>
          <w:color w:val="000000"/>
          <w:lang w:val="pt-BR"/>
        </w:rPr>
      </w:pPr>
      <w:r w:rsidRPr="003503A2">
        <w:rPr>
          <w:rFonts w:ascii="Times New Roman" w:hAnsi="Times New Roman"/>
          <w:b w:val="0"/>
          <w:color w:val="000000"/>
          <w:lang w:val="pt-BR"/>
        </w:rPr>
        <w:t xml:space="preserve">- Ngày 8  8  1967, Hiệp hội các quốc gia Đông Nam Á (ASEAN) đã được thành lập tại Băng Cốc (Thái Lan) với sự tham gia của 5 nước là In-đô-nê-xi-a, Ma-lai-xi-a, Phi-líp-pin, Thái Lan và Xin-ga-po. </w:t>
      </w:r>
    </w:p>
    <w:p w:rsidR="00E277D3" w:rsidRPr="003503A2" w:rsidRDefault="00E277D3" w:rsidP="00E277D3">
      <w:pPr>
        <w:autoSpaceDE w:val="0"/>
        <w:autoSpaceDN w:val="0"/>
        <w:adjustRightInd w:val="0"/>
        <w:spacing w:after="80"/>
        <w:jc w:val="both"/>
        <w:rPr>
          <w:rFonts w:ascii="Times New Roman" w:hAnsi="Times New Roman"/>
          <w:color w:val="000000"/>
          <w:lang w:val="pt-BR"/>
        </w:rPr>
      </w:pPr>
      <w:r w:rsidRPr="003503A2">
        <w:rPr>
          <w:rFonts w:ascii="Times New Roman" w:hAnsi="Times New Roman"/>
          <w:color w:val="000000"/>
          <w:lang w:val="pt-BR"/>
        </w:rPr>
        <w:t>b. Mục tiêu</w:t>
      </w:r>
    </w:p>
    <w:p w:rsidR="00E277D3" w:rsidRPr="003503A2" w:rsidRDefault="00E277D3" w:rsidP="00E277D3">
      <w:pPr>
        <w:autoSpaceDE w:val="0"/>
        <w:autoSpaceDN w:val="0"/>
        <w:adjustRightInd w:val="0"/>
        <w:spacing w:after="80"/>
        <w:jc w:val="both"/>
        <w:rPr>
          <w:rFonts w:ascii="Times New Roman" w:hAnsi="Times New Roman"/>
          <w:b w:val="0"/>
          <w:color w:val="000000"/>
          <w:lang w:val="pt-BR"/>
        </w:rPr>
      </w:pPr>
      <w:r w:rsidRPr="003503A2">
        <w:rPr>
          <w:rFonts w:ascii="Times New Roman" w:hAnsi="Times New Roman"/>
          <w:b w:val="0"/>
          <w:color w:val="000000"/>
          <w:lang w:val="pt-BR"/>
        </w:rPr>
        <w:t>Tiến hành sự hợp tác kinh tế và văn hoá giữa các nước thành viên trên tinh thần duy trì hoà bình và ổn định khu vực.</w:t>
      </w:r>
    </w:p>
    <w:p w:rsidR="00E277D3" w:rsidRPr="003503A2" w:rsidRDefault="00E277D3" w:rsidP="00E277D3">
      <w:pPr>
        <w:rPr>
          <w:lang w:val="pt-BR"/>
        </w:rPr>
      </w:pPr>
    </w:p>
    <w:p w:rsidR="00E277D3" w:rsidRPr="00837028" w:rsidRDefault="00E277D3" w:rsidP="00E277D3">
      <w:pPr>
        <w:autoSpaceDE w:val="0"/>
        <w:autoSpaceDN w:val="0"/>
        <w:adjustRightInd w:val="0"/>
        <w:spacing w:before="120" w:after="80"/>
        <w:rPr>
          <w:rFonts w:ascii="Times New Roman" w:hAnsi="Times New Roman"/>
          <w:bCs/>
          <w:color w:val="000000"/>
        </w:rPr>
      </w:pPr>
      <w:r w:rsidRPr="00837028">
        <w:rPr>
          <w:rFonts w:ascii="Times New Roman" w:hAnsi="Times New Roman"/>
          <w:bCs/>
          <w:color w:val="000000"/>
        </w:rPr>
        <w:t xml:space="preserve">3. </w:t>
      </w:r>
      <w:proofErr w:type="spellStart"/>
      <w:r w:rsidRPr="00837028">
        <w:rPr>
          <w:rFonts w:ascii="Times New Roman" w:hAnsi="Times New Roman"/>
          <w:bCs/>
          <w:color w:val="000000"/>
        </w:rPr>
        <w:t>Từ</w:t>
      </w:r>
      <w:proofErr w:type="spellEnd"/>
      <w:r w:rsidRPr="00837028">
        <w:rPr>
          <w:rFonts w:ascii="Times New Roman" w:hAnsi="Times New Roman"/>
          <w:bCs/>
          <w:color w:val="000000"/>
        </w:rPr>
        <w:t xml:space="preserve"> "ASEAN 6" </w:t>
      </w:r>
      <w:proofErr w:type="spellStart"/>
      <w:r w:rsidRPr="00837028">
        <w:rPr>
          <w:rFonts w:ascii="Times New Roman" w:hAnsi="Times New Roman"/>
          <w:bCs/>
          <w:color w:val="000000"/>
        </w:rPr>
        <w:t>phát</w:t>
      </w:r>
      <w:proofErr w:type="spellEnd"/>
      <w:r w:rsidRPr="00837028">
        <w:rPr>
          <w:rFonts w:ascii="Times New Roman" w:hAnsi="Times New Roman"/>
          <w:bCs/>
          <w:color w:val="000000"/>
        </w:rPr>
        <w:t xml:space="preserve"> </w:t>
      </w:r>
      <w:proofErr w:type="spellStart"/>
      <w:r w:rsidRPr="00837028">
        <w:rPr>
          <w:rFonts w:ascii="Times New Roman" w:hAnsi="Times New Roman"/>
          <w:bCs/>
          <w:color w:val="000000"/>
        </w:rPr>
        <w:t>triển</w:t>
      </w:r>
      <w:proofErr w:type="spellEnd"/>
      <w:r w:rsidRPr="00837028">
        <w:rPr>
          <w:rFonts w:ascii="Times New Roman" w:hAnsi="Times New Roman"/>
          <w:bCs/>
          <w:color w:val="000000"/>
        </w:rPr>
        <w:t xml:space="preserve"> </w:t>
      </w:r>
      <w:proofErr w:type="spellStart"/>
      <w:r w:rsidRPr="00837028">
        <w:rPr>
          <w:rFonts w:ascii="Times New Roman" w:hAnsi="Times New Roman"/>
          <w:bCs/>
          <w:color w:val="000000"/>
        </w:rPr>
        <w:t>thành</w:t>
      </w:r>
      <w:proofErr w:type="spellEnd"/>
      <w:r w:rsidRPr="00837028">
        <w:rPr>
          <w:rFonts w:ascii="Times New Roman" w:hAnsi="Times New Roman"/>
          <w:bCs/>
          <w:color w:val="000000"/>
        </w:rPr>
        <w:t xml:space="preserve"> "ASEAN 10"</w:t>
      </w:r>
    </w:p>
    <w:p w:rsidR="00E277D3" w:rsidRPr="00837028" w:rsidRDefault="00E277D3" w:rsidP="00E277D3">
      <w:pPr>
        <w:rPr>
          <w:rFonts w:ascii="Times New Roman" w:hAnsi="Times New Roman"/>
        </w:rPr>
      </w:pPr>
      <w:r w:rsidRPr="00837028">
        <w:rPr>
          <w:rFonts w:ascii="Times New Roman" w:hAnsi="Times New Roman"/>
        </w:rPr>
        <w:t xml:space="preserve">Hs </w:t>
      </w:r>
      <w:proofErr w:type="spellStart"/>
      <w:r w:rsidRPr="00837028">
        <w:rPr>
          <w:rFonts w:ascii="Times New Roman" w:hAnsi="Times New Roman"/>
        </w:rPr>
        <w:t>lập</w:t>
      </w:r>
      <w:proofErr w:type="spellEnd"/>
      <w:r w:rsidRPr="00837028">
        <w:rPr>
          <w:rFonts w:ascii="Times New Roman" w:hAnsi="Times New Roman"/>
        </w:rPr>
        <w:t xml:space="preserve"> </w:t>
      </w:r>
      <w:proofErr w:type="spellStart"/>
      <w:r w:rsidRPr="00837028">
        <w:rPr>
          <w:rFonts w:ascii="Times New Roman" w:hAnsi="Times New Roman"/>
        </w:rPr>
        <w:t>niên</w:t>
      </w:r>
      <w:proofErr w:type="spellEnd"/>
      <w:r w:rsidRPr="00837028">
        <w:rPr>
          <w:rFonts w:ascii="Times New Roman" w:hAnsi="Times New Roman"/>
        </w:rPr>
        <w:t xml:space="preserve"> </w:t>
      </w:r>
      <w:proofErr w:type="spellStart"/>
      <w:r w:rsidRPr="00837028">
        <w:rPr>
          <w:rFonts w:ascii="Times New Roman" w:hAnsi="Times New Roman"/>
        </w:rPr>
        <w:t>biểu</w:t>
      </w:r>
      <w:proofErr w:type="spellEnd"/>
    </w:p>
    <w:p w:rsidR="00E277D3" w:rsidRPr="00837028" w:rsidRDefault="00E277D3" w:rsidP="00E277D3">
      <w:pPr>
        <w:pStyle w:val="ListParagraph"/>
        <w:numPr>
          <w:ilvl w:val="0"/>
          <w:numId w:val="1"/>
        </w:numPr>
        <w:rPr>
          <w:rFonts w:ascii="Times New Roman" w:hAnsi="Times New Roman"/>
        </w:rPr>
      </w:pPr>
      <w:proofErr w:type="spellStart"/>
      <w:r w:rsidRPr="00837028">
        <w:rPr>
          <w:rFonts w:ascii="Times New Roman" w:hAnsi="Times New Roman"/>
        </w:rPr>
        <w:t>Quá</w:t>
      </w:r>
      <w:proofErr w:type="spellEnd"/>
      <w:r w:rsidRPr="00837028">
        <w:rPr>
          <w:rFonts w:ascii="Times New Roman" w:hAnsi="Times New Roman"/>
        </w:rPr>
        <w:t xml:space="preserve"> </w:t>
      </w:r>
      <w:proofErr w:type="spellStart"/>
      <w:r w:rsidRPr="00837028">
        <w:rPr>
          <w:rFonts w:ascii="Times New Roman" w:hAnsi="Times New Roman"/>
        </w:rPr>
        <w:t>trình</w:t>
      </w:r>
      <w:proofErr w:type="spellEnd"/>
      <w:r w:rsidRPr="00837028">
        <w:rPr>
          <w:rFonts w:ascii="Times New Roman" w:hAnsi="Times New Roman"/>
        </w:rPr>
        <w:t xml:space="preserve"> </w:t>
      </w:r>
      <w:proofErr w:type="spellStart"/>
      <w:r w:rsidRPr="00837028">
        <w:rPr>
          <w:rFonts w:ascii="Times New Roman" w:hAnsi="Times New Roman"/>
        </w:rPr>
        <w:t>ra</w:t>
      </w:r>
      <w:proofErr w:type="spellEnd"/>
      <w:r w:rsidRPr="00837028">
        <w:rPr>
          <w:rFonts w:ascii="Times New Roman" w:hAnsi="Times New Roman"/>
        </w:rPr>
        <w:t xml:space="preserve"> </w:t>
      </w:r>
      <w:proofErr w:type="spellStart"/>
      <w:r w:rsidRPr="00837028">
        <w:rPr>
          <w:rFonts w:ascii="Times New Roman" w:hAnsi="Times New Roman"/>
        </w:rPr>
        <w:t>đời</w:t>
      </w:r>
      <w:proofErr w:type="spellEnd"/>
    </w:p>
    <w:tbl>
      <w:tblPr>
        <w:tblStyle w:val="TableGrid"/>
        <w:tblW w:w="0" w:type="auto"/>
        <w:tblLook w:val="04A0" w:firstRow="1" w:lastRow="0" w:firstColumn="1" w:lastColumn="0" w:noHBand="0" w:noVBand="1"/>
      </w:tblPr>
      <w:tblGrid>
        <w:gridCol w:w="1838"/>
        <w:gridCol w:w="7226"/>
      </w:tblGrid>
      <w:tr w:rsidR="00E277D3" w:rsidRPr="00837028" w:rsidTr="005C0260">
        <w:tc>
          <w:tcPr>
            <w:tcW w:w="1838" w:type="dxa"/>
          </w:tcPr>
          <w:p w:rsidR="00E277D3" w:rsidRPr="00837028" w:rsidRDefault="00E277D3" w:rsidP="005C0260">
            <w:pPr>
              <w:rPr>
                <w:rFonts w:ascii="Times New Roman" w:hAnsi="Times New Roman"/>
              </w:rPr>
            </w:pPr>
            <w:proofErr w:type="spellStart"/>
            <w:r w:rsidRPr="00837028">
              <w:rPr>
                <w:rFonts w:ascii="Times New Roman" w:hAnsi="Times New Roman"/>
              </w:rPr>
              <w:t>Thời</w:t>
            </w:r>
            <w:proofErr w:type="spellEnd"/>
            <w:r w:rsidRPr="00837028">
              <w:rPr>
                <w:rFonts w:ascii="Times New Roman" w:hAnsi="Times New Roman"/>
              </w:rPr>
              <w:t xml:space="preserve"> </w:t>
            </w:r>
            <w:proofErr w:type="spellStart"/>
            <w:r w:rsidRPr="00837028">
              <w:rPr>
                <w:rFonts w:ascii="Times New Roman" w:hAnsi="Times New Roman"/>
              </w:rPr>
              <w:t>gian</w:t>
            </w:r>
            <w:proofErr w:type="spellEnd"/>
          </w:p>
        </w:tc>
        <w:tc>
          <w:tcPr>
            <w:tcW w:w="7226" w:type="dxa"/>
          </w:tcPr>
          <w:p w:rsidR="00E277D3" w:rsidRPr="00837028" w:rsidRDefault="00E277D3" w:rsidP="005C0260">
            <w:pPr>
              <w:rPr>
                <w:rFonts w:ascii="Times New Roman" w:hAnsi="Times New Roman"/>
              </w:rPr>
            </w:pPr>
            <w:proofErr w:type="spellStart"/>
            <w:r w:rsidRPr="00837028">
              <w:rPr>
                <w:rFonts w:ascii="Times New Roman" w:hAnsi="Times New Roman"/>
              </w:rPr>
              <w:t>Sự</w:t>
            </w:r>
            <w:proofErr w:type="spellEnd"/>
            <w:r w:rsidRPr="00837028">
              <w:rPr>
                <w:rFonts w:ascii="Times New Roman" w:hAnsi="Times New Roman"/>
              </w:rPr>
              <w:t xml:space="preserve"> </w:t>
            </w:r>
            <w:proofErr w:type="spellStart"/>
            <w:r w:rsidRPr="00837028">
              <w:rPr>
                <w:rFonts w:ascii="Times New Roman" w:hAnsi="Times New Roman"/>
              </w:rPr>
              <w:t>kiện</w:t>
            </w:r>
            <w:proofErr w:type="spellEnd"/>
          </w:p>
        </w:tc>
      </w:tr>
      <w:tr w:rsidR="00E277D3" w:rsidRPr="003503A2" w:rsidTr="005C0260">
        <w:tc>
          <w:tcPr>
            <w:tcW w:w="1838" w:type="dxa"/>
          </w:tcPr>
          <w:p w:rsidR="00E277D3" w:rsidRPr="003503A2" w:rsidRDefault="00E277D3" w:rsidP="005C0260">
            <w:pPr>
              <w:rPr>
                <w:rFonts w:ascii="Times New Roman" w:hAnsi="Times New Roman"/>
                <w:b w:val="0"/>
              </w:rPr>
            </w:pPr>
            <w:r w:rsidRPr="003503A2">
              <w:rPr>
                <w:rFonts w:ascii="Times New Roman" w:hAnsi="Times New Roman"/>
                <w:b w:val="0"/>
              </w:rPr>
              <w:t>1984</w:t>
            </w:r>
          </w:p>
        </w:tc>
        <w:tc>
          <w:tcPr>
            <w:tcW w:w="7226" w:type="dxa"/>
          </w:tcPr>
          <w:p w:rsidR="00E277D3" w:rsidRPr="003503A2" w:rsidRDefault="00E277D3" w:rsidP="005C0260">
            <w:pPr>
              <w:rPr>
                <w:rFonts w:ascii="Times New Roman" w:hAnsi="Times New Roman"/>
                <w:b w:val="0"/>
              </w:rPr>
            </w:pPr>
            <w:proofErr w:type="spellStart"/>
            <w:r w:rsidRPr="003503A2">
              <w:rPr>
                <w:rFonts w:ascii="Times New Roman" w:hAnsi="Times New Roman"/>
                <w:b w:val="0"/>
              </w:rPr>
              <w:t>Bru-nây</w:t>
            </w:r>
            <w:proofErr w:type="spellEnd"/>
            <w:r w:rsidRPr="003503A2">
              <w:rPr>
                <w:rFonts w:ascii="Times New Roman" w:hAnsi="Times New Roman"/>
                <w:b w:val="0"/>
              </w:rPr>
              <w:t xml:space="preserve"> </w:t>
            </w:r>
            <w:proofErr w:type="spellStart"/>
            <w:r w:rsidRPr="003503A2">
              <w:rPr>
                <w:rFonts w:ascii="Times New Roman" w:hAnsi="Times New Roman"/>
                <w:b w:val="0"/>
              </w:rPr>
              <w:t>đã</w:t>
            </w:r>
            <w:proofErr w:type="spellEnd"/>
            <w:r w:rsidRPr="003503A2">
              <w:rPr>
                <w:rFonts w:ascii="Times New Roman" w:hAnsi="Times New Roman"/>
                <w:b w:val="0"/>
              </w:rPr>
              <w:t xml:space="preserve"> </w:t>
            </w:r>
            <w:proofErr w:type="spellStart"/>
            <w:r w:rsidRPr="003503A2">
              <w:rPr>
                <w:rFonts w:ascii="Times New Roman" w:hAnsi="Times New Roman"/>
                <w:b w:val="0"/>
              </w:rPr>
              <w:t>trở</w:t>
            </w:r>
            <w:proofErr w:type="spellEnd"/>
            <w:r w:rsidRPr="003503A2">
              <w:rPr>
                <w:rFonts w:ascii="Times New Roman" w:hAnsi="Times New Roman"/>
                <w:b w:val="0"/>
              </w:rPr>
              <w:t xml:space="preserve"> </w:t>
            </w:r>
            <w:proofErr w:type="spellStart"/>
            <w:r w:rsidRPr="003503A2">
              <w:rPr>
                <w:rFonts w:ascii="Times New Roman" w:hAnsi="Times New Roman"/>
                <w:b w:val="0"/>
              </w:rPr>
              <w:t>thành</w:t>
            </w:r>
            <w:proofErr w:type="spellEnd"/>
            <w:r w:rsidRPr="003503A2">
              <w:rPr>
                <w:rFonts w:ascii="Times New Roman" w:hAnsi="Times New Roman"/>
                <w:b w:val="0"/>
              </w:rPr>
              <w:t xml:space="preserve"> </w:t>
            </w:r>
            <w:proofErr w:type="spellStart"/>
            <w:r w:rsidRPr="003503A2">
              <w:rPr>
                <w:rFonts w:ascii="Times New Roman" w:hAnsi="Times New Roman"/>
                <w:b w:val="0"/>
              </w:rPr>
              <w:t>thành</w:t>
            </w:r>
            <w:proofErr w:type="spellEnd"/>
            <w:r w:rsidRPr="003503A2">
              <w:rPr>
                <w:rFonts w:ascii="Times New Roman" w:hAnsi="Times New Roman"/>
                <w:b w:val="0"/>
              </w:rPr>
              <w:t xml:space="preserve"> </w:t>
            </w:r>
            <w:proofErr w:type="spellStart"/>
            <w:r w:rsidRPr="003503A2">
              <w:rPr>
                <w:rFonts w:ascii="Times New Roman" w:hAnsi="Times New Roman"/>
                <w:b w:val="0"/>
              </w:rPr>
              <w:t>viên</w:t>
            </w:r>
            <w:proofErr w:type="spellEnd"/>
            <w:r w:rsidRPr="003503A2">
              <w:rPr>
                <w:rFonts w:ascii="Times New Roman" w:hAnsi="Times New Roman"/>
                <w:b w:val="0"/>
              </w:rPr>
              <w:t xml:space="preserve"> </w:t>
            </w:r>
            <w:proofErr w:type="spellStart"/>
            <w:r w:rsidRPr="003503A2">
              <w:rPr>
                <w:rFonts w:ascii="Times New Roman" w:hAnsi="Times New Roman"/>
                <w:b w:val="0"/>
              </w:rPr>
              <w:t>thứ</w:t>
            </w:r>
            <w:proofErr w:type="spellEnd"/>
            <w:r w:rsidRPr="003503A2">
              <w:rPr>
                <w:rFonts w:ascii="Times New Roman" w:hAnsi="Times New Roman"/>
                <w:b w:val="0"/>
              </w:rPr>
              <w:t xml:space="preserve"> 6 </w:t>
            </w:r>
            <w:proofErr w:type="spellStart"/>
            <w:r w:rsidRPr="003503A2">
              <w:rPr>
                <w:rFonts w:ascii="Times New Roman" w:hAnsi="Times New Roman"/>
                <w:b w:val="0"/>
              </w:rPr>
              <w:t>của</w:t>
            </w:r>
            <w:proofErr w:type="spellEnd"/>
            <w:r w:rsidRPr="003503A2">
              <w:rPr>
                <w:rFonts w:ascii="Times New Roman" w:hAnsi="Times New Roman"/>
                <w:b w:val="0"/>
              </w:rPr>
              <w:t xml:space="preserve"> ASEAN</w:t>
            </w:r>
          </w:p>
        </w:tc>
      </w:tr>
      <w:tr w:rsidR="00E277D3" w:rsidRPr="003503A2" w:rsidTr="005C0260">
        <w:tc>
          <w:tcPr>
            <w:tcW w:w="1838" w:type="dxa"/>
          </w:tcPr>
          <w:p w:rsidR="00E277D3" w:rsidRPr="003503A2" w:rsidRDefault="00E277D3" w:rsidP="005C0260">
            <w:pPr>
              <w:rPr>
                <w:rFonts w:ascii="Times New Roman" w:hAnsi="Times New Roman"/>
                <w:b w:val="0"/>
              </w:rPr>
            </w:pPr>
            <w:r>
              <w:rPr>
                <w:rFonts w:ascii="Times New Roman" w:hAnsi="Times New Roman"/>
                <w:b w:val="0"/>
              </w:rPr>
              <w:t>7-1995</w:t>
            </w:r>
          </w:p>
        </w:tc>
        <w:tc>
          <w:tcPr>
            <w:tcW w:w="7226" w:type="dxa"/>
          </w:tcPr>
          <w:p w:rsidR="00E277D3" w:rsidRPr="003503A2" w:rsidRDefault="00E277D3" w:rsidP="005C0260">
            <w:pPr>
              <w:rPr>
                <w:rFonts w:ascii="Times New Roman" w:hAnsi="Times New Roman"/>
                <w:b w:val="0"/>
              </w:rPr>
            </w:pPr>
            <w:proofErr w:type="spellStart"/>
            <w:r>
              <w:rPr>
                <w:rFonts w:ascii="Times New Roman" w:hAnsi="Times New Roman"/>
                <w:b w:val="0"/>
              </w:rPr>
              <w:t>Việt</w:t>
            </w:r>
            <w:proofErr w:type="spellEnd"/>
            <w:r>
              <w:rPr>
                <w:rFonts w:ascii="Times New Roman" w:hAnsi="Times New Roman"/>
                <w:b w:val="0"/>
              </w:rPr>
              <w:t xml:space="preserve"> Nam </w:t>
            </w:r>
            <w:proofErr w:type="spellStart"/>
            <w:r>
              <w:rPr>
                <w:rFonts w:ascii="Times New Roman" w:hAnsi="Times New Roman"/>
                <w:b w:val="0"/>
              </w:rPr>
              <w:t>đã</w:t>
            </w:r>
            <w:proofErr w:type="spellEnd"/>
            <w:r>
              <w:rPr>
                <w:rFonts w:ascii="Times New Roman" w:hAnsi="Times New Roman"/>
                <w:b w:val="0"/>
              </w:rPr>
              <w:t xml:space="preserve"> </w:t>
            </w:r>
            <w:proofErr w:type="spellStart"/>
            <w:r>
              <w:rPr>
                <w:rFonts w:ascii="Times New Roman" w:hAnsi="Times New Roman"/>
                <w:b w:val="0"/>
              </w:rPr>
              <w:t>trở</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thành</w:t>
            </w:r>
            <w:proofErr w:type="spellEnd"/>
            <w:r>
              <w:rPr>
                <w:rFonts w:ascii="Times New Roman" w:hAnsi="Times New Roman"/>
                <w:b w:val="0"/>
              </w:rPr>
              <w:t xml:space="preserve"> </w:t>
            </w:r>
            <w:proofErr w:type="spellStart"/>
            <w:r>
              <w:rPr>
                <w:rFonts w:ascii="Times New Roman" w:hAnsi="Times New Roman"/>
                <w:b w:val="0"/>
              </w:rPr>
              <w:t>viên</w:t>
            </w:r>
            <w:proofErr w:type="spellEnd"/>
            <w:r>
              <w:rPr>
                <w:rFonts w:ascii="Times New Roman" w:hAnsi="Times New Roman"/>
                <w:b w:val="0"/>
              </w:rPr>
              <w:t xml:space="preserve"> </w:t>
            </w:r>
            <w:proofErr w:type="spellStart"/>
            <w:r>
              <w:rPr>
                <w:rFonts w:ascii="Times New Roman" w:hAnsi="Times New Roman"/>
                <w:b w:val="0"/>
              </w:rPr>
              <w:t>thứ</w:t>
            </w:r>
            <w:proofErr w:type="spellEnd"/>
            <w:r>
              <w:rPr>
                <w:rFonts w:ascii="Times New Roman" w:hAnsi="Times New Roman"/>
                <w:b w:val="0"/>
              </w:rPr>
              <w:t xml:space="preserve"> 7</w:t>
            </w:r>
            <w:r w:rsidRPr="003503A2">
              <w:rPr>
                <w:rFonts w:ascii="Times New Roman" w:hAnsi="Times New Roman"/>
                <w:b w:val="0"/>
              </w:rPr>
              <w:t xml:space="preserve"> </w:t>
            </w:r>
            <w:proofErr w:type="spellStart"/>
            <w:r w:rsidRPr="003503A2">
              <w:rPr>
                <w:rFonts w:ascii="Times New Roman" w:hAnsi="Times New Roman"/>
                <w:b w:val="0"/>
              </w:rPr>
              <w:t>của</w:t>
            </w:r>
            <w:proofErr w:type="spellEnd"/>
            <w:r w:rsidRPr="003503A2">
              <w:rPr>
                <w:rFonts w:ascii="Times New Roman" w:hAnsi="Times New Roman"/>
                <w:b w:val="0"/>
              </w:rPr>
              <w:t xml:space="preserve"> ASEAN</w:t>
            </w:r>
          </w:p>
        </w:tc>
      </w:tr>
      <w:tr w:rsidR="00E277D3" w:rsidRPr="003503A2" w:rsidTr="005C0260">
        <w:tc>
          <w:tcPr>
            <w:tcW w:w="1838" w:type="dxa"/>
          </w:tcPr>
          <w:p w:rsidR="00E277D3" w:rsidRPr="00837028" w:rsidRDefault="00E277D3" w:rsidP="005C0260">
            <w:pPr>
              <w:rPr>
                <w:rFonts w:ascii="Times New Roman" w:hAnsi="Times New Roman"/>
                <w:b w:val="0"/>
              </w:rPr>
            </w:pPr>
            <w:r w:rsidRPr="00837028">
              <w:rPr>
                <w:rFonts w:ascii="Times New Roman" w:hAnsi="Times New Roman"/>
                <w:b w:val="0"/>
              </w:rPr>
              <w:t>7-1997</w:t>
            </w:r>
          </w:p>
        </w:tc>
        <w:tc>
          <w:tcPr>
            <w:tcW w:w="7226" w:type="dxa"/>
          </w:tcPr>
          <w:p w:rsidR="00E277D3" w:rsidRPr="00837028" w:rsidRDefault="00E277D3" w:rsidP="005C0260">
            <w:pPr>
              <w:rPr>
                <w:rFonts w:ascii="Times New Roman" w:hAnsi="Times New Roman"/>
                <w:b w:val="0"/>
              </w:rPr>
            </w:pPr>
            <w:proofErr w:type="spellStart"/>
            <w:r w:rsidRPr="00837028">
              <w:rPr>
                <w:rFonts w:ascii="Times New Roman" w:hAnsi="Times New Roman"/>
                <w:b w:val="0"/>
              </w:rPr>
              <w:t>Lào</w:t>
            </w:r>
            <w:proofErr w:type="spellEnd"/>
            <w:r w:rsidRPr="00837028">
              <w:rPr>
                <w:rFonts w:ascii="Times New Roman" w:hAnsi="Times New Roman"/>
                <w:b w:val="0"/>
              </w:rPr>
              <w:t xml:space="preserve">, </w:t>
            </w:r>
            <w:proofErr w:type="spellStart"/>
            <w:r w:rsidRPr="00837028">
              <w:rPr>
                <w:rFonts w:ascii="Times New Roman" w:hAnsi="Times New Roman"/>
                <w:b w:val="0"/>
              </w:rPr>
              <w:t>Mi</w:t>
            </w:r>
            <w:proofErr w:type="spellEnd"/>
            <w:r w:rsidRPr="00837028">
              <w:rPr>
                <w:rFonts w:ascii="Times New Roman" w:hAnsi="Times New Roman"/>
                <w:b w:val="0"/>
              </w:rPr>
              <w:t xml:space="preserve">-an-ma </w:t>
            </w:r>
            <w:proofErr w:type="spellStart"/>
            <w:r w:rsidRPr="00837028">
              <w:rPr>
                <w:rFonts w:ascii="Times New Roman" w:hAnsi="Times New Roman"/>
                <w:b w:val="0"/>
              </w:rPr>
              <w:t>gia</w:t>
            </w:r>
            <w:proofErr w:type="spellEnd"/>
            <w:r w:rsidRPr="00837028">
              <w:rPr>
                <w:rFonts w:ascii="Times New Roman" w:hAnsi="Times New Roman"/>
                <w:b w:val="0"/>
              </w:rPr>
              <w:t xml:space="preserve"> </w:t>
            </w:r>
            <w:proofErr w:type="spellStart"/>
            <w:r w:rsidRPr="00837028">
              <w:rPr>
                <w:rFonts w:ascii="Times New Roman" w:hAnsi="Times New Roman"/>
                <w:b w:val="0"/>
              </w:rPr>
              <w:t>nhập</w:t>
            </w:r>
            <w:proofErr w:type="spellEnd"/>
            <w:r w:rsidRPr="00837028">
              <w:rPr>
                <w:rFonts w:ascii="Times New Roman" w:hAnsi="Times New Roman"/>
                <w:b w:val="0"/>
              </w:rPr>
              <w:t xml:space="preserve"> ASEAN</w:t>
            </w:r>
          </w:p>
        </w:tc>
      </w:tr>
      <w:tr w:rsidR="00E277D3" w:rsidTr="005C0260">
        <w:tc>
          <w:tcPr>
            <w:tcW w:w="1838" w:type="dxa"/>
          </w:tcPr>
          <w:p w:rsidR="00E277D3" w:rsidRPr="00837028" w:rsidRDefault="00E277D3" w:rsidP="005C0260">
            <w:pPr>
              <w:rPr>
                <w:rFonts w:ascii="Times New Roman" w:hAnsi="Times New Roman"/>
                <w:b w:val="0"/>
              </w:rPr>
            </w:pPr>
            <w:r w:rsidRPr="00837028">
              <w:rPr>
                <w:rFonts w:ascii="Times New Roman" w:hAnsi="Times New Roman"/>
                <w:b w:val="0"/>
              </w:rPr>
              <w:t>4-1999</w:t>
            </w:r>
          </w:p>
        </w:tc>
        <w:tc>
          <w:tcPr>
            <w:tcW w:w="7226" w:type="dxa"/>
          </w:tcPr>
          <w:p w:rsidR="00E277D3" w:rsidRPr="00837028" w:rsidRDefault="00E277D3" w:rsidP="005C0260">
            <w:pPr>
              <w:rPr>
                <w:rFonts w:ascii="Times New Roman" w:hAnsi="Times New Roman"/>
                <w:b w:val="0"/>
              </w:rPr>
            </w:pPr>
            <w:r w:rsidRPr="00837028">
              <w:rPr>
                <w:rFonts w:ascii="Times New Roman" w:hAnsi="Times New Roman"/>
                <w:b w:val="0"/>
              </w:rPr>
              <w:t>Cam-</w:t>
            </w:r>
            <w:proofErr w:type="spellStart"/>
            <w:r w:rsidRPr="00837028">
              <w:rPr>
                <w:rFonts w:ascii="Times New Roman" w:hAnsi="Times New Roman"/>
                <w:b w:val="0"/>
              </w:rPr>
              <w:t>pu</w:t>
            </w:r>
            <w:proofErr w:type="spellEnd"/>
            <w:r w:rsidRPr="00837028">
              <w:rPr>
                <w:rFonts w:ascii="Times New Roman" w:hAnsi="Times New Roman"/>
                <w:b w:val="0"/>
              </w:rPr>
              <w:t xml:space="preserve">-chia </w:t>
            </w:r>
            <w:proofErr w:type="spellStart"/>
            <w:r w:rsidRPr="00837028">
              <w:rPr>
                <w:rFonts w:ascii="Times New Roman" w:hAnsi="Times New Roman"/>
                <w:b w:val="0"/>
              </w:rPr>
              <w:t>được</w:t>
            </w:r>
            <w:proofErr w:type="spellEnd"/>
            <w:r w:rsidRPr="00837028">
              <w:rPr>
                <w:rFonts w:ascii="Times New Roman" w:hAnsi="Times New Roman"/>
                <w:b w:val="0"/>
              </w:rPr>
              <w:t xml:space="preserve"> </w:t>
            </w:r>
            <w:proofErr w:type="spellStart"/>
            <w:r w:rsidRPr="00837028">
              <w:rPr>
                <w:rFonts w:ascii="Times New Roman" w:hAnsi="Times New Roman"/>
                <w:b w:val="0"/>
              </w:rPr>
              <w:t>kết</w:t>
            </w:r>
            <w:proofErr w:type="spellEnd"/>
            <w:r w:rsidRPr="00837028">
              <w:rPr>
                <w:rFonts w:ascii="Times New Roman" w:hAnsi="Times New Roman"/>
                <w:b w:val="0"/>
              </w:rPr>
              <w:t xml:space="preserve"> </w:t>
            </w:r>
            <w:proofErr w:type="spellStart"/>
            <w:r w:rsidRPr="00837028">
              <w:rPr>
                <w:rFonts w:ascii="Times New Roman" w:hAnsi="Times New Roman"/>
                <w:b w:val="0"/>
              </w:rPr>
              <w:t>nạp</w:t>
            </w:r>
            <w:proofErr w:type="spellEnd"/>
            <w:r w:rsidRPr="00837028">
              <w:rPr>
                <w:rFonts w:ascii="Times New Roman" w:hAnsi="Times New Roman"/>
                <w:b w:val="0"/>
              </w:rPr>
              <w:t xml:space="preserve"> </w:t>
            </w:r>
            <w:proofErr w:type="spellStart"/>
            <w:r w:rsidRPr="00837028">
              <w:rPr>
                <w:rFonts w:ascii="Times New Roman" w:hAnsi="Times New Roman"/>
                <w:b w:val="0"/>
              </w:rPr>
              <w:t>vào</w:t>
            </w:r>
            <w:proofErr w:type="spellEnd"/>
            <w:r w:rsidRPr="00837028">
              <w:rPr>
                <w:rFonts w:ascii="Times New Roman" w:hAnsi="Times New Roman"/>
                <w:b w:val="0"/>
              </w:rPr>
              <w:t xml:space="preserve"> </w:t>
            </w:r>
            <w:proofErr w:type="spellStart"/>
            <w:r w:rsidRPr="00837028">
              <w:rPr>
                <w:rFonts w:ascii="Times New Roman" w:hAnsi="Times New Roman"/>
                <w:b w:val="0"/>
              </w:rPr>
              <w:t>tổ</w:t>
            </w:r>
            <w:proofErr w:type="spellEnd"/>
            <w:r w:rsidRPr="00837028">
              <w:rPr>
                <w:rFonts w:ascii="Times New Roman" w:hAnsi="Times New Roman"/>
                <w:b w:val="0"/>
              </w:rPr>
              <w:t xml:space="preserve"> </w:t>
            </w:r>
            <w:proofErr w:type="spellStart"/>
            <w:r w:rsidRPr="00837028">
              <w:rPr>
                <w:rFonts w:ascii="Times New Roman" w:hAnsi="Times New Roman"/>
                <w:b w:val="0"/>
              </w:rPr>
              <w:t>chức</w:t>
            </w:r>
            <w:proofErr w:type="spellEnd"/>
            <w:r w:rsidRPr="00837028">
              <w:rPr>
                <w:rFonts w:ascii="Times New Roman" w:hAnsi="Times New Roman"/>
                <w:b w:val="0"/>
              </w:rPr>
              <w:t xml:space="preserve"> </w:t>
            </w:r>
            <w:proofErr w:type="spellStart"/>
            <w:r w:rsidRPr="00837028">
              <w:rPr>
                <w:rFonts w:ascii="Times New Roman" w:hAnsi="Times New Roman"/>
                <w:b w:val="0"/>
              </w:rPr>
              <w:t>này</w:t>
            </w:r>
            <w:proofErr w:type="spellEnd"/>
          </w:p>
        </w:tc>
      </w:tr>
      <w:tr w:rsidR="00E277D3" w:rsidTr="005C0260">
        <w:tc>
          <w:tcPr>
            <w:tcW w:w="1838" w:type="dxa"/>
          </w:tcPr>
          <w:p w:rsidR="00E277D3" w:rsidRPr="00837028" w:rsidRDefault="00E277D3" w:rsidP="005C0260">
            <w:pPr>
              <w:rPr>
                <w:rFonts w:ascii="Times New Roman" w:hAnsi="Times New Roman"/>
                <w:b w:val="0"/>
              </w:rPr>
            </w:pPr>
            <w:r>
              <w:rPr>
                <w:rFonts w:ascii="Times New Roman" w:hAnsi="Times New Roman"/>
                <w:b w:val="0"/>
              </w:rPr>
              <w:t>1992</w:t>
            </w:r>
          </w:p>
        </w:tc>
        <w:tc>
          <w:tcPr>
            <w:tcW w:w="7226" w:type="dxa"/>
          </w:tcPr>
          <w:p w:rsidR="00E277D3" w:rsidRPr="00837028" w:rsidRDefault="00E277D3" w:rsidP="005C0260">
            <w:pPr>
              <w:rPr>
                <w:rFonts w:ascii="Times New Roman" w:hAnsi="Times New Roman"/>
                <w:b w:val="0"/>
              </w:rPr>
            </w:pPr>
          </w:p>
        </w:tc>
      </w:tr>
    </w:tbl>
    <w:p w:rsidR="00E277D3" w:rsidRPr="003503A2" w:rsidRDefault="00E277D3" w:rsidP="00E277D3"/>
    <w:p w:rsidR="00E277D3" w:rsidRPr="003503A2" w:rsidRDefault="00E277D3" w:rsidP="00E277D3">
      <w:pPr>
        <w:rPr>
          <w:lang w:val="pt-BR"/>
        </w:rPr>
      </w:pPr>
    </w:p>
    <w:p w:rsidR="00E277D3" w:rsidRPr="003503A2" w:rsidRDefault="00E277D3" w:rsidP="00E277D3">
      <w:pPr>
        <w:rPr>
          <w:lang w:val="pt-BR"/>
        </w:rPr>
      </w:pPr>
    </w:p>
    <w:p w:rsidR="00E277D3" w:rsidRPr="00837028" w:rsidRDefault="00E277D3" w:rsidP="00E277D3">
      <w:pPr>
        <w:rPr>
          <w:rFonts w:ascii="Times New Roman" w:hAnsi="Times New Roman"/>
          <w:lang w:val="pt-BR"/>
        </w:rPr>
      </w:pPr>
      <w:r w:rsidRPr="00837028">
        <w:rPr>
          <w:rFonts w:ascii="Times New Roman" w:hAnsi="Times New Roman"/>
          <w:lang w:val="pt-BR"/>
        </w:rPr>
        <w:t>b. Quá trình phát triển</w:t>
      </w:r>
    </w:p>
    <w:tbl>
      <w:tblPr>
        <w:tblStyle w:val="TableGrid"/>
        <w:tblW w:w="0" w:type="auto"/>
        <w:tblLook w:val="04A0" w:firstRow="1" w:lastRow="0" w:firstColumn="1" w:lastColumn="0" w:noHBand="0" w:noVBand="1"/>
      </w:tblPr>
      <w:tblGrid>
        <w:gridCol w:w="1838"/>
        <w:gridCol w:w="7226"/>
      </w:tblGrid>
      <w:tr w:rsidR="00E277D3" w:rsidRPr="00837028" w:rsidTr="005C0260">
        <w:tc>
          <w:tcPr>
            <w:tcW w:w="1838" w:type="dxa"/>
          </w:tcPr>
          <w:p w:rsidR="00E277D3" w:rsidRPr="00837028" w:rsidRDefault="00E277D3" w:rsidP="005C0260">
            <w:pPr>
              <w:rPr>
                <w:rFonts w:ascii="Times New Roman" w:hAnsi="Times New Roman"/>
                <w:lang w:val="pt-BR"/>
              </w:rPr>
            </w:pPr>
            <w:r w:rsidRPr="00837028">
              <w:rPr>
                <w:rFonts w:ascii="Times New Roman" w:hAnsi="Times New Roman"/>
                <w:lang w:val="pt-BR"/>
              </w:rPr>
              <w:t>Thời gian</w:t>
            </w:r>
          </w:p>
        </w:tc>
        <w:tc>
          <w:tcPr>
            <w:tcW w:w="7226" w:type="dxa"/>
          </w:tcPr>
          <w:p w:rsidR="00E277D3" w:rsidRPr="00837028" w:rsidRDefault="00E277D3" w:rsidP="005C0260">
            <w:pPr>
              <w:rPr>
                <w:rFonts w:ascii="Times New Roman" w:hAnsi="Times New Roman"/>
                <w:lang w:val="pt-BR"/>
              </w:rPr>
            </w:pPr>
            <w:r w:rsidRPr="00837028">
              <w:rPr>
                <w:rFonts w:ascii="Times New Roman" w:hAnsi="Times New Roman"/>
                <w:lang w:val="pt-BR"/>
              </w:rPr>
              <w:t>Sự kiện</w:t>
            </w:r>
          </w:p>
        </w:tc>
      </w:tr>
      <w:tr w:rsidR="00E277D3" w:rsidRPr="0067783D" w:rsidTr="005C0260">
        <w:tc>
          <w:tcPr>
            <w:tcW w:w="1838" w:type="dxa"/>
          </w:tcPr>
          <w:p w:rsidR="00E277D3" w:rsidRPr="00837028" w:rsidRDefault="00E277D3" w:rsidP="005C0260">
            <w:pPr>
              <w:rPr>
                <w:rFonts w:ascii="Times New Roman" w:hAnsi="Times New Roman"/>
                <w:b w:val="0"/>
                <w:lang w:val="pt-BR"/>
              </w:rPr>
            </w:pPr>
            <w:r w:rsidRPr="00837028">
              <w:rPr>
                <w:rFonts w:ascii="Times New Roman" w:hAnsi="Times New Roman"/>
                <w:b w:val="0"/>
                <w:lang w:val="pt-BR"/>
              </w:rPr>
              <w:t>1992</w:t>
            </w:r>
          </w:p>
        </w:tc>
        <w:tc>
          <w:tcPr>
            <w:tcW w:w="7226" w:type="dxa"/>
          </w:tcPr>
          <w:p w:rsidR="00E277D3" w:rsidRPr="00837028" w:rsidRDefault="00E277D3" w:rsidP="005C0260">
            <w:pPr>
              <w:rPr>
                <w:rFonts w:ascii="Times New Roman" w:hAnsi="Times New Roman"/>
                <w:b w:val="0"/>
                <w:lang w:val="pt-BR"/>
              </w:rPr>
            </w:pPr>
            <w:r w:rsidRPr="00837028">
              <w:rPr>
                <w:rFonts w:ascii="Times New Roman" w:hAnsi="Times New Roman"/>
                <w:b w:val="0"/>
                <w:lang w:val="pt-BR"/>
              </w:rPr>
              <w:t>ASEAN quyết định biến Đông Nam Á thành một khu vực tự do mậu dịch(AFTA)</w:t>
            </w:r>
          </w:p>
        </w:tc>
      </w:tr>
      <w:tr w:rsidR="00E277D3" w:rsidRPr="0067783D" w:rsidTr="005C0260">
        <w:tc>
          <w:tcPr>
            <w:tcW w:w="1838" w:type="dxa"/>
          </w:tcPr>
          <w:p w:rsidR="00E277D3" w:rsidRPr="00837028" w:rsidRDefault="00E277D3" w:rsidP="005C0260">
            <w:pPr>
              <w:rPr>
                <w:rFonts w:ascii="Times New Roman" w:hAnsi="Times New Roman"/>
                <w:b w:val="0"/>
                <w:lang w:val="pt-BR"/>
              </w:rPr>
            </w:pPr>
            <w:r w:rsidRPr="00837028">
              <w:rPr>
                <w:rFonts w:ascii="Times New Roman" w:hAnsi="Times New Roman"/>
                <w:b w:val="0"/>
                <w:lang w:val="pt-BR"/>
              </w:rPr>
              <w:t>1994</w:t>
            </w:r>
          </w:p>
        </w:tc>
        <w:tc>
          <w:tcPr>
            <w:tcW w:w="7226" w:type="dxa"/>
          </w:tcPr>
          <w:p w:rsidR="00E277D3" w:rsidRPr="00837028" w:rsidRDefault="00E277D3" w:rsidP="005C0260">
            <w:pPr>
              <w:rPr>
                <w:rFonts w:ascii="Times New Roman" w:hAnsi="Times New Roman"/>
                <w:b w:val="0"/>
                <w:lang w:val="pt-BR"/>
              </w:rPr>
            </w:pPr>
            <w:r w:rsidRPr="00837028">
              <w:rPr>
                <w:rFonts w:ascii="Times New Roman" w:hAnsi="Times New Roman"/>
                <w:b w:val="0"/>
                <w:lang w:val="pt-BR"/>
              </w:rPr>
              <w:t>ASEAN lập diễn đàn khu vực (ARF) với sự tham gia của 23 quốc gia trong và ngoài khu vực nhằm tạo nên môi trường ổn định hợp tác và phát triển của Đông Nam Á</w:t>
            </w:r>
          </w:p>
        </w:tc>
      </w:tr>
    </w:tbl>
    <w:p w:rsidR="00E277D3" w:rsidRPr="003503A2" w:rsidRDefault="00E277D3" w:rsidP="00E277D3">
      <w:pPr>
        <w:rPr>
          <w:lang w:val="pt-BR"/>
        </w:rPr>
      </w:pPr>
    </w:p>
    <w:p w:rsidR="00E277D3" w:rsidRPr="003503A2" w:rsidRDefault="00E277D3" w:rsidP="00E277D3">
      <w:pPr>
        <w:rPr>
          <w:lang w:val="pt-BR"/>
        </w:rPr>
      </w:pPr>
    </w:p>
    <w:p w:rsidR="00E277D3" w:rsidRPr="007F412A" w:rsidRDefault="00E277D3" w:rsidP="00E277D3">
      <w:pPr>
        <w:spacing w:line="360" w:lineRule="auto"/>
        <w:jc w:val="center"/>
        <w:rPr>
          <w:rFonts w:ascii="Times New Roman" w:hAnsi="Times New Roman"/>
          <w:b w:val="0"/>
          <w:sz w:val="26"/>
          <w:szCs w:val="26"/>
          <w:lang w:val="pt-BR"/>
        </w:rPr>
      </w:pPr>
      <w:r w:rsidRPr="007F412A">
        <w:rPr>
          <w:rFonts w:ascii="Times New Roman" w:hAnsi="Times New Roman"/>
          <w:sz w:val="26"/>
          <w:szCs w:val="26"/>
          <w:lang w:val="pt-BR"/>
        </w:rPr>
        <w:t>KIỂM TRA ĐÁNH GIÁ MỤC TIÊU CẦN ĐẠT CỦA HỌC SINH QUA NGHIÊN CỨU TỰ HỌC</w:t>
      </w:r>
      <w:r w:rsidRPr="007F412A">
        <w:rPr>
          <w:rFonts w:ascii="Times New Roman" w:hAnsi="Times New Roman"/>
          <w:color w:val="FF0000"/>
          <w:sz w:val="26"/>
          <w:szCs w:val="26"/>
          <w:lang w:val="pt-BR"/>
        </w:rPr>
        <w:t xml:space="preserve"> </w:t>
      </w:r>
      <w:r w:rsidR="0067783D">
        <w:rPr>
          <w:rFonts w:ascii="Times New Roman" w:hAnsi="Times New Roman"/>
          <w:sz w:val="26"/>
          <w:szCs w:val="26"/>
          <w:lang w:val="pt-BR"/>
        </w:rPr>
        <w:t>BÀI 5</w:t>
      </w:r>
      <w:r w:rsidRPr="007F412A">
        <w:rPr>
          <w:rFonts w:ascii="Times New Roman" w:hAnsi="Times New Roman"/>
          <w:sz w:val="26"/>
          <w:szCs w:val="26"/>
          <w:lang w:val="pt-BR"/>
        </w:rPr>
        <w:t xml:space="preserve"> CÁC NƯỚC </w:t>
      </w:r>
      <w:r w:rsidR="0067783D">
        <w:rPr>
          <w:rFonts w:ascii="Times New Roman" w:hAnsi="Times New Roman"/>
          <w:sz w:val="26"/>
          <w:szCs w:val="26"/>
          <w:lang w:val="pt-BR"/>
        </w:rPr>
        <w:t>ĐÔNG NAM</w:t>
      </w:r>
      <w:bookmarkStart w:id="0" w:name="_GoBack"/>
      <w:bookmarkEnd w:id="0"/>
      <w:r w:rsidRPr="007F412A">
        <w:rPr>
          <w:rFonts w:ascii="Times New Roman" w:hAnsi="Times New Roman"/>
          <w:sz w:val="26"/>
          <w:szCs w:val="26"/>
          <w:lang w:val="pt-BR"/>
        </w:rPr>
        <w:t xml:space="preserve"> Á</w:t>
      </w:r>
    </w:p>
    <w:p w:rsidR="00E277D3" w:rsidRPr="003503A2" w:rsidRDefault="00E277D3" w:rsidP="00E277D3">
      <w:pPr>
        <w:rPr>
          <w:lang w:val="pt-BR"/>
        </w:rPr>
      </w:pPr>
    </w:p>
    <w:p w:rsidR="00E277D3" w:rsidRPr="007F412A" w:rsidRDefault="00E277D3" w:rsidP="00E277D3">
      <w:pPr>
        <w:rPr>
          <w:rFonts w:ascii="Times New Roman" w:hAnsi="Times New Roman"/>
          <w:b w:val="0"/>
          <w:lang w:val="pt-BR"/>
        </w:rPr>
      </w:pPr>
      <w:r w:rsidRPr="007F412A">
        <w:rPr>
          <w:rFonts w:ascii="Times New Roman" w:hAnsi="Times New Roman"/>
          <w:lang w:val="pt-BR"/>
        </w:rPr>
        <w:t xml:space="preserve">Câu 1: </w:t>
      </w:r>
      <w:r w:rsidRPr="007F412A">
        <w:rPr>
          <w:rFonts w:ascii="Times New Roman" w:hAnsi="Times New Roman"/>
          <w:b w:val="0"/>
          <w:lang w:val="pt-BR"/>
        </w:rPr>
        <w:t xml:space="preserve">Trình bày hoàn cảnh, mục tiêu, nguyên tắc hoạt động của ASEAN? </w:t>
      </w: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E277D3" w:rsidRPr="003503A2" w:rsidRDefault="00E277D3" w:rsidP="00E277D3">
      <w:pPr>
        <w:rPr>
          <w:lang w:val="pt-BR"/>
        </w:rPr>
      </w:pPr>
    </w:p>
    <w:p w:rsidR="0008530F" w:rsidRPr="00E277D3" w:rsidRDefault="0067783D">
      <w:pPr>
        <w:rPr>
          <w:lang w:val="pt-BR"/>
        </w:rPr>
      </w:pPr>
    </w:p>
    <w:sectPr w:rsidR="0008530F" w:rsidRPr="00E277D3"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66994"/>
    <w:multiLevelType w:val="hybridMultilevel"/>
    <w:tmpl w:val="B0EAB73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4F"/>
    <w:rsid w:val="00363D4F"/>
    <w:rsid w:val="00576737"/>
    <w:rsid w:val="0067783D"/>
    <w:rsid w:val="00B21EE6"/>
    <w:rsid w:val="00D42130"/>
    <w:rsid w:val="00E277D3"/>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997C"/>
  <w15:chartTrackingRefBased/>
  <w15:docId w15:val="{72BD7E81-CC63-4A01-8A96-C94FB277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D3"/>
    <w:pPr>
      <w:spacing w:after="0" w:line="240" w:lineRule="auto"/>
    </w:pPr>
    <w:rPr>
      <w:rFonts w:ascii="VNtimes new roman" w:eastAsia="Times New Roman" w:hAnsi="VN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2021-10-05T12:18:00Z</dcterms:created>
  <dcterms:modified xsi:type="dcterms:W3CDTF">2021-10-05T12:51:00Z</dcterms:modified>
</cp:coreProperties>
</file>