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BFE" w:rsidRPr="00166D23" w:rsidRDefault="00460BFE" w:rsidP="00460BFE">
      <w:pPr>
        <w:spacing w:line="276" w:lineRule="auto"/>
        <w:rPr>
          <w:rFonts w:ascii="Times New Roman" w:hAnsi="Times New Roman"/>
          <w:sz w:val="32"/>
          <w:lang w:val="nl-NL"/>
        </w:rPr>
      </w:pPr>
      <w:r w:rsidRPr="00166D23">
        <w:rPr>
          <w:rFonts w:ascii="Times New Roman" w:hAnsi="Times New Roman"/>
          <w:sz w:val="32"/>
          <w:lang w:val="nl-NL"/>
        </w:rPr>
        <w:t>Tuầ</w:t>
      </w:r>
      <w:r>
        <w:rPr>
          <w:rFonts w:ascii="Times New Roman" w:hAnsi="Times New Roman"/>
          <w:sz w:val="32"/>
          <w:lang w:val="nl-NL"/>
        </w:rPr>
        <w:t>n 11</w:t>
      </w:r>
    </w:p>
    <w:p w:rsidR="00460BFE" w:rsidRPr="00166D23" w:rsidRDefault="00460BFE" w:rsidP="00460BFE">
      <w:pPr>
        <w:spacing w:line="276" w:lineRule="auto"/>
        <w:rPr>
          <w:rFonts w:ascii="Times New Roman" w:hAnsi="Times New Roman"/>
          <w:sz w:val="32"/>
          <w:lang w:val="nl-NL"/>
        </w:rPr>
      </w:pPr>
      <w:r w:rsidRPr="00166D23">
        <w:rPr>
          <w:rFonts w:ascii="Times New Roman" w:hAnsi="Times New Roman"/>
          <w:sz w:val="32"/>
          <w:lang w:val="nl-NL"/>
        </w:rPr>
        <w:t>Thờ</w:t>
      </w:r>
      <w:r>
        <w:rPr>
          <w:rFonts w:ascii="Times New Roman" w:hAnsi="Times New Roman"/>
          <w:sz w:val="32"/>
          <w:lang w:val="nl-NL"/>
        </w:rPr>
        <w:t>i gian:15/11 – 19</w:t>
      </w:r>
      <w:r w:rsidRPr="00166D23">
        <w:rPr>
          <w:rFonts w:ascii="Times New Roman" w:hAnsi="Times New Roman"/>
          <w:sz w:val="32"/>
          <w:lang w:val="nl-NL"/>
        </w:rPr>
        <w:t>/11</w:t>
      </w:r>
    </w:p>
    <w:p w:rsidR="00460BFE" w:rsidRDefault="00460BFE" w:rsidP="00460BFE">
      <w:pPr>
        <w:spacing w:line="276" w:lineRule="auto"/>
        <w:jc w:val="center"/>
        <w:rPr>
          <w:rFonts w:ascii="Times New Roman" w:hAnsi="Times New Roman"/>
          <w:b/>
          <w:sz w:val="36"/>
          <w:lang w:val="nl-NL"/>
        </w:rPr>
      </w:pPr>
      <w:r w:rsidRPr="00EE73E9">
        <w:rPr>
          <w:rFonts w:ascii="Times New Roman" w:hAnsi="Times New Roman"/>
          <w:b/>
          <w:sz w:val="36"/>
          <w:lang w:val="nl-NL"/>
        </w:rPr>
        <w:t>HƯỚNG DẪN HỌC SINH TỰ NGHIÊN CỨU BÀI HỌC</w:t>
      </w:r>
    </w:p>
    <w:p w:rsidR="008F7950" w:rsidRPr="00EE73E9" w:rsidRDefault="008F7950" w:rsidP="00460BFE">
      <w:pPr>
        <w:spacing w:line="276" w:lineRule="auto"/>
        <w:jc w:val="center"/>
        <w:rPr>
          <w:rFonts w:ascii="Times New Roman" w:hAnsi="Times New Roman"/>
          <w:b/>
          <w:sz w:val="36"/>
          <w:lang w:val="nl-NL"/>
        </w:rPr>
      </w:pPr>
      <w:r>
        <w:rPr>
          <w:rFonts w:ascii="Times New Roman" w:hAnsi="Times New Roman"/>
          <w:b/>
          <w:sz w:val="36"/>
          <w:lang w:val="nl-NL"/>
        </w:rPr>
        <w:t>BÀI 10 HY LẠP CỔ ĐẠI</w:t>
      </w:r>
    </w:p>
    <w:p w:rsidR="00460BFE" w:rsidRPr="00EE73E9" w:rsidRDefault="00934C0D" w:rsidP="00460BFE">
      <w:pPr>
        <w:numPr>
          <w:ilvl w:val="0"/>
          <w:numId w:val="4"/>
        </w:numPr>
        <w:spacing w:line="276" w:lineRule="auto"/>
        <w:rPr>
          <w:rFonts w:ascii="Times New Roman" w:hAnsi="Times New Roman"/>
          <w:b/>
          <w:sz w:val="28"/>
        </w:rPr>
      </w:pPr>
      <w:r w:rsidRPr="00EE73E9">
        <w:rPr>
          <w:rFonts w:ascii="Times New Roman" w:hAnsi="Times New Roman"/>
          <w:b/>
          <w:bCs/>
          <w:sz w:val="28"/>
          <w:lang w:val="en-US"/>
        </w:rPr>
        <w:t>ĐI</w:t>
      </w:r>
      <w:r w:rsidRPr="00EE73E9">
        <w:rPr>
          <w:rFonts w:ascii="Times New Roman" w:hAnsi="Times New Roman"/>
          <w:b/>
          <w:bCs/>
          <w:sz w:val="28"/>
          <w:lang w:val="en-US"/>
        </w:rPr>
        <w:t>Ề</w:t>
      </w:r>
      <w:r w:rsidRPr="00EE73E9">
        <w:rPr>
          <w:rFonts w:ascii="Times New Roman" w:hAnsi="Times New Roman"/>
          <w:b/>
          <w:bCs/>
          <w:sz w:val="28"/>
          <w:lang w:val="en-US"/>
        </w:rPr>
        <w:t>U KI</w:t>
      </w:r>
      <w:r w:rsidRPr="00EE73E9">
        <w:rPr>
          <w:rFonts w:ascii="Times New Roman" w:hAnsi="Times New Roman"/>
          <w:b/>
          <w:bCs/>
          <w:sz w:val="28"/>
          <w:lang w:val="en-US"/>
        </w:rPr>
        <w:t>Ệ</w:t>
      </w:r>
      <w:r w:rsidRPr="00EE73E9">
        <w:rPr>
          <w:rFonts w:ascii="Times New Roman" w:hAnsi="Times New Roman"/>
          <w:b/>
          <w:bCs/>
          <w:sz w:val="28"/>
          <w:lang w:val="en-US"/>
        </w:rPr>
        <w:t>N T</w:t>
      </w:r>
      <w:r w:rsidRPr="00EE73E9">
        <w:rPr>
          <w:rFonts w:ascii="Times New Roman" w:hAnsi="Times New Roman"/>
          <w:b/>
          <w:bCs/>
          <w:sz w:val="28"/>
          <w:lang w:val="en-US"/>
        </w:rPr>
        <w:t>Ự</w:t>
      </w:r>
      <w:r w:rsidR="00EE73E9" w:rsidRPr="00EE73E9">
        <w:rPr>
          <w:rFonts w:ascii="Times New Roman" w:hAnsi="Times New Roman"/>
          <w:b/>
          <w:bCs/>
          <w:sz w:val="28"/>
          <w:lang w:val="en-US"/>
        </w:rPr>
        <w:t xml:space="preserve"> NHIÊN</w:t>
      </w:r>
    </w:p>
    <w:p w:rsidR="00000000" w:rsidRPr="00EE73E9" w:rsidRDefault="00934C0D" w:rsidP="00EE73E9">
      <w:pPr>
        <w:pStyle w:val="ListParagraph"/>
        <w:numPr>
          <w:ilvl w:val="0"/>
          <w:numId w:val="7"/>
        </w:numPr>
        <w:spacing w:line="276" w:lineRule="auto"/>
        <w:jc w:val="both"/>
        <w:rPr>
          <w:rFonts w:ascii="Times New Roman" w:hAnsi="Times New Roman"/>
          <w:sz w:val="28"/>
        </w:rPr>
      </w:pPr>
      <w:r w:rsidRPr="00EE73E9">
        <w:rPr>
          <w:rFonts w:ascii="Times New Roman" w:hAnsi="Times New Roman"/>
          <w:sz w:val="28"/>
        </w:rPr>
        <w:t>Lãnh th</w:t>
      </w:r>
      <w:r w:rsidRPr="00EE73E9">
        <w:rPr>
          <w:rFonts w:ascii="Times New Roman" w:hAnsi="Times New Roman"/>
          <w:sz w:val="28"/>
        </w:rPr>
        <w:t>ổ</w:t>
      </w:r>
      <w:r w:rsidRPr="00EE73E9">
        <w:rPr>
          <w:rFonts w:ascii="Times New Roman" w:hAnsi="Times New Roman"/>
          <w:sz w:val="28"/>
        </w:rPr>
        <w:t xml:space="preserve"> Hy L</w:t>
      </w:r>
      <w:r w:rsidRPr="00EE73E9">
        <w:rPr>
          <w:rFonts w:ascii="Times New Roman" w:hAnsi="Times New Roman"/>
          <w:sz w:val="28"/>
        </w:rPr>
        <w:t>ạ</w:t>
      </w:r>
      <w:r w:rsidRPr="00EE73E9">
        <w:rPr>
          <w:rFonts w:ascii="Times New Roman" w:hAnsi="Times New Roman"/>
          <w:sz w:val="28"/>
        </w:rPr>
        <w:t>p ch</w:t>
      </w:r>
      <w:r w:rsidRPr="00EE73E9">
        <w:rPr>
          <w:rFonts w:ascii="Times New Roman" w:hAnsi="Times New Roman"/>
          <w:sz w:val="28"/>
        </w:rPr>
        <w:t>ủ</w:t>
      </w:r>
      <w:r w:rsidRPr="00EE73E9">
        <w:rPr>
          <w:rFonts w:ascii="Times New Roman" w:hAnsi="Times New Roman"/>
          <w:sz w:val="28"/>
        </w:rPr>
        <w:t xml:space="preserve"> y</w:t>
      </w:r>
      <w:r w:rsidRPr="00EE73E9">
        <w:rPr>
          <w:rFonts w:ascii="Times New Roman" w:hAnsi="Times New Roman"/>
          <w:sz w:val="28"/>
        </w:rPr>
        <w:t>ế</w:t>
      </w:r>
      <w:r w:rsidRPr="00EE73E9">
        <w:rPr>
          <w:rFonts w:ascii="Times New Roman" w:hAnsi="Times New Roman"/>
          <w:sz w:val="28"/>
        </w:rPr>
        <w:t>u n</w:t>
      </w:r>
      <w:r w:rsidRPr="00EE73E9">
        <w:rPr>
          <w:rFonts w:ascii="Times New Roman" w:hAnsi="Times New Roman"/>
          <w:sz w:val="28"/>
        </w:rPr>
        <w:t>ằ</w:t>
      </w:r>
      <w:r w:rsidRPr="00EE73E9">
        <w:rPr>
          <w:rFonts w:ascii="Times New Roman" w:hAnsi="Times New Roman"/>
          <w:sz w:val="28"/>
        </w:rPr>
        <w:t xml:space="preserve">m </w:t>
      </w:r>
      <w:r w:rsidRPr="00EE73E9">
        <w:rPr>
          <w:rFonts w:ascii="Times New Roman" w:hAnsi="Times New Roman"/>
          <w:sz w:val="28"/>
        </w:rPr>
        <w:t>ở</w:t>
      </w:r>
      <w:r w:rsidRPr="00EE73E9">
        <w:rPr>
          <w:rFonts w:ascii="Times New Roman" w:hAnsi="Times New Roman"/>
          <w:sz w:val="28"/>
        </w:rPr>
        <w:t xml:space="preserve"> phía nam bán đ</w:t>
      </w:r>
      <w:r w:rsidRPr="00EE73E9">
        <w:rPr>
          <w:rFonts w:ascii="Times New Roman" w:hAnsi="Times New Roman"/>
          <w:sz w:val="28"/>
        </w:rPr>
        <w:t>ả</w:t>
      </w:r>
      <w:r w:rsidRPr="00EE73E9">
        <w:rPr>
          <w:rFonts w:ascii="Times New Roman" w:hAnsi="Times New Roman"/>
          <w:sz w:val="28"/>
        </w:rPr>
        <w:t>o Ban-căng, các đ</w:t>
      </w:r>
      <w:r w:rsidRPr="00EE73E9">
        <w:rPr>
          <w:rFonts w:ascii="Times New Roman" w:hAnsi="Times New Roman"/>
          <w:sz w:val="28"/>
        </w:rPr>
        <w:t>ả</w:t>
      </w:r>
      <w:r w:rsidRPr="00EE73E9">
        <w:rPr>
          <w:rFonts w:ascii="Times New Roman" w:hAnsi="Times New Roman"/>
          <w:sz w:val="28"/>
        </w:rPr>
        <w:t>o trong vùng bi</w:t>
      </w:r>
      <w:r w:rsidRPr="00EE73E9">
        <w:rPr>
          <w:rFonts w:ascii="Times New Roman" w:hAnsi="Times New Roman"/>
          <w:sz w:val="28"/>
        </w:rPr>
        <w:t>ể</w:t>
      </w:r>
      <w:r w:rsidRPr="00EE73E9">
        <w:rPr>
          <w:rFonts w:ascii="Times New Roman" w:hAnsi="Times New Roman"/>
          <w:sz w:val="28"/>
        </w:rPr>
        <w:t>n Ê-giê và ven bi</w:t>
      </w:r>
      <w:r w:rsidRPr="00EE73E9">
        <w:rPr>
          <w:rFonts w:ascii="Times New Roman" w:hAnsi="Times New Roman"/>
          <w:sz w:val="28"/>
        </w:rPr>
        <w:t>ể</w:t>
      </w:r>
      <w:r w:rsidRPr="00EE73E9">
        <w:rPr>
          <w:rFonts w:ascii="Times New Roman" w:hAnsi="Times New Roman"/>
          <w:sz w:val="28"/>
        </w:rPr>
        <w:t>n phía tây Ti</w:t>
      </w:r>
      <w:r w:rsidRPr="00EE73E9">
        <w:rPr>
          <w:rFonts w:ascii="Times New Roman" w:hAnsi="Times New Roman"/>
          <w:sz w:val="28"/>
        </w:rPr>
        <w:t>ể</w:t>
      </w:r>
      <w:r w:rsidRPr="00EE73E9">
        <w:rPr>
          <w:rFonts w:ascii="Times New Roman" w:hAnsi="Times New Roman"/>
          <w:sz w:val="28"/>
        </w:rPr>
        <w:t>u Á</w:t>
      </w:r>
    </w:p>
    <w:p w:rsidR="00000000" w:rsidRDefault="00934C0D" w:rsidP="00EE73E9">
      <w:pPr>
        <w:pStyle w:val="ListParagraph"/>
        <w:numPr>
          <w:ilvl w:val="0"/>
          <w:numId w:val="7"/>
        </w:numPr>
        <w:spacing w:line="276" w:lineRule="auto"/>
        <w:jc w:val="both"/>
        <w:rPr>
          <w:rFonts w:ascii="Times New Roman" w:hAnsi="Times New Roman"/>
          <w:sz w:val="28"/>
        </w:rPr>
      </w:pPr>
      <w:r w:rsidRPr="00EE73E9">
        <w:rPr>
          <w:rFonts w:ascii="Times New Roman" w:hAnsi="Times New Roman"/>
          <w:sz w:val="28"/>
        </w:rPr>
        <w:t>Đ</w:t>
      </w:r>
      <w:r w:rsidRPr="00EE73E9">
        <w:rPr>
          <w:rFonts w:ascii="Times New Roman" w:hAnsi="Times New Roman"/>
          <w:sz w:val="28"/>
        </w:rPr>
        <w:t>ị</w:t>
      </w:r>
      <w:r w:rsidRPr="00EE73E9">
        <w:rPr>
          <w:rFonts w:ascii="Times New Roman" w:hAnsi="Times New Roman"/>
          <w:sz w:val="28"/>
        </w:rPr>
        <w:t>a hình ch</w:t>
      </w:r>
      <w:r w:rsidRPr="00EE73E9">
        <w:rPr>
          <w:rFonts w:ascii="Times New Roman" w:hAnsi="Times New Roman"/>
          <w:sz w:val="28"/>
        </w:rPr>
        <w:t>ủ</w:t>
      </w:r>
      <w:r w:rsidRPr="00EE73E9">
        <w:rPr>
          <w:rFonts w:ascii="Times New Roman" w:hAnsi="Times New Roman"/>
          <w:sz w:val="28"/>
        </w:rPr>
        <w:t xml:space="preserve"> y</w:t>
      </w:r>
      <w:r w:rsidRPr="00EE73E9">
        <w:rPr>
          <w:rFonts w:ascii="Times New Roman" w:hAnsi="Times New Roman"/>
          <w:sz w:val="28"/>
        </w:rPr>
        <w:t>ế</w:t>
      </w:r>
      <w:r w:rsidRPr="00EE73E9">
        <w:rPr>
          <w:rFonts w:ascii="Times New Roman" w:hAnsi="Times New Roman"/>
          <w:sz w:val="28"/>
        </w:rPr>
        <w:t>u là đ</w:t>
      </w:r>
      <w:r w:rsidRPr="00EE73E9">
        <w:rPr>
          <w:rFonts w:ascii="Times New Roman" w:hAnsi="Times New Roman"/>
          <w:sz w:val="28"/>
        </w:rPr>
        <w:t>ồ</w:t>
      </w:r>
      <w:r w:rsidRPr="00EE73E9">
        <w:rPr>
          <w:rFonts w:ascii="Times New Roman" w:hAnsi="Times New Roman"/>
          <w:sz w:val="28"/>
        </w:rPr>
        <w:t>i núi, đ</w:t>
      </w:r>
      <w:r w:rsidRPr="00EE73E9">
        <w:rPr>
          <w:rFonts w:ascii="Times New Roman" w:hAnsi="Times New Roman"/>
          <w:sz w:val="28"/>
        </w:rPr>
        <w:t>ấ</w:t>
      </w:r>
      <w:r w:rsidRPr="00EE73E9">
        <w:rPr>
          <w:rFonts w:ascii="Times New Roman" w:hAnsi="Times New Roman"/>
          <w:sz w:val="28"/>
        </w:rPr>
        <w:t>t đai khô c</w:t>
      </w:r>
      <w:r w:rsidRPr="00EE73E9">
        <w:rPr>
          <w:rFonts w:ascii="Times New Roman" w:hAnsi="Times New Roman"/>
          <w:sz w:val="28"/>
        </w:rPr>
        <w:t>ằ</w:t>
      </w:r>
      <w:r w:rsidRPr="00EE73E9">
        <w:rPr>
          <w:rFonts w:ascii="Times New Roman" w:hAnsi="Times New Roman"/>
          <w:sz w:val="28"/>
        </w:rPr>
        <w:t>n, ch</w:t>
      </w:r>
      <w:r w:rsidRPr="00EE73E9">
        <w:rPr>
          <w:rFonts w:ascii="Times New Roman" w:hAnsi="Times New Roman"/>
          <w:sz w:val="28"/>
        </w:rPr>
        <w:t>ỉ</w:t>
      </w:r>
      <w:r w:rsidRPr="00EE73E9">
        <w:rPr>
          <w:rFonts w:ascii="Times New Roman" w:hAnsi="Times New Roman"/>
          <w:sz w:val="28"/>
        </w:rPr>
        <w:t xml:space="preserve"> thu</w:t>
      </w:r>
      <w:r w:rsidRPr="00EE73E9">
        <w:rPr>
          <w:rFonts w:ascii="Times New Roman" w:hAnsi="Times New Roman"/>
          <w:sz w:val="28"/>
        </w:rPr>
        <w:t>ậ</w:t>
      </w:r>
      <w:r w:rsidRPr="00EE73E9">
        <w:rPr>
          <w:rFonts w:ascii="Times New Roman" w:hAnsi="Times New Roman"/>
          <w:sz w:val="28"/>
        </w:rPr>
        <w:t>n l</w:t>
      </w:r>
      <w:r w:rsidRPr="00EE73E9">
        <w:rPr>
          <w:rFonts w:ascii="Times New Roman" w:hAnsi="Times New Roman"/>
          <w:sz w:val="28"/>
        </w:rPr>
        <w:t>ợ</w:t>
      </w:r>
      <w:r w:rsidRPr="00EE73E9">
        <w:rPr>
          <w:rFonts w:ascii="Times New Roman" w:hAnsi="Times New Roman"/>
          <w:sz w:val="28"/>
        </w:rPr>
        <w:t>i cho t</w:t>
      </w:r>
      <w:r w:rsidRPr="00EE73E9">
        <w:rPr>
          <w:rFonts w:ascii="Times New Roman" w:hAnsi="Times New Roman"/>
          <w:sz w:val="28"/>
        </w:rPr>
        <w:t>r</w:t>
      </w:r>
      <w:r w:rsidRPr="00EE73E9">
        <w:rPr>
          <w:rFonts w:ascii="Times New Roman" w:hAnsi="Times New Roman"/>
          <w:sz w:val="28"/>
        </w:rPr>
        <w:t>ồ</w:t>
      </w:r>
      <w:r w:rsidRPr="00EE73E9">
        <w:rPr>
          <w:rFonts w:ascii="Times New Roman" w:hAnsi="Times New Roman"/>
          <w:sz w:val="28"/>
        </w:rPr>
        <w:t xml:space="preserve">ng nho và ô liu. </w:t>
      </w:r>
    </w:p>
    <w:p w:rsidR="00EE73E9" w:rsidRPr="00EE73E9" w:rsidRDefault="00EE73E9" w:rsidP="00EE73E9">
      <w:pPr>
        <w:pStyle w:val="ListParagraph"/>
        <w:numPr>
          <w:ilvl w:val="0"/>
          <w:numId w:val="7"/>
        </w:numPr>
        <w:spacing w:line="276" w:lineRule="auto"/>
        <w:jc w:val="both"/>
        <w:rPr>
          <w:rFonts w:ascii="Times New Roman" w:hAnsi="Times New Roman"/>
          <w:sz w:val="28"/>
        </w:rPr>
      </w:pPr>
      <w:r w:rsidRPr="00EE73E9">
        <w:rPr>
          <w:rFonts w:ascii="Times New Roman" w:hAnsi="Times New Roman"/>
          <w:sz w:val="28"/>
        </w:rPr>
        <w:t xml:space="preserve">Hy Lạp cổ đại có đường bờ biển dài thuận lợi cho việc buôn bán. </w:t>
      </w:r>
    </w:p>
    <w:p w:rsidR="00EE73E9" w:rsidRPr="00EE73E9" w:rsidRDefault="00EE73E9" w:rsidP="00EE73E9">
      <w:pPr>
        <w:pStyle w:val="ListParagraph"/>
        <w:numPr>
          <w:ilvl w:val="0"/>
          <w:numId w:val="7"/>
        </w:numPr>
        <w:spacing w:line="276" w:lineRule="auto"/>
        <w:jc w:val="both"/>
        <w:rPr>
          <w:rFonts w:ascii="Times New Roman" w:hAnsi="Times New Roman"/>
          <w:sz w:val="28"/>
        </w:rPr>
      </w:pPr>
      <w:r w:rsidRPr="00EE73E9">
        <w:rPr>
          <w:rFonts w:ascii="Times New Roman" w:hAnsi="Times New Roman"/>
          <w:sz w:val="28"/>
        </w:rPr>
        <w:t>Pi-rê là cảng biển nổi tiếng nhất của Hy Lạp cổ đại, trung tâm buôn bán của tất cả các thành bang thời bấy giờ</w:t>
      </w:r>
    </w:p>
    <w:p w:rsidR="00EE73E9" w:rsidRPr="00EE73E9" w:rsidRDefault="00EE73E9" w:rsidP="00EE73E9">
      <w:pPr>
        <w:pStyle w:val="ListParagraph"/>
        <w:numPr>
          <w:ilvl w:val="0"/>
          <w:numId w:val="7"/>
        </w:numPr>
        <w:spacing w:line="276" w:lineRule="auto"/>
        <w:jc w:val="both"/>
        <w:rPr>
          <w:rFonts w:ascii="Times New Roman" w:hAnsi="Times New Roman"/>
          <w:sz w:val="28"/>
        </w:rPr>
      </w:pPr>
      <w:r w:rsidRPr="00EE73E9">
        <w:rPr>
          <w:rFonts w:ascii="Times New Roman" w:hAnsi="Times New Roman"/>
          <w:sz w:val="28"/>
        </w:rPr>
        <w:t>Từ cảng biển Pi-rê, người Hy Lạp đem hàng hóa giao thương khắp Địa Trung Hải, tới tận vùng Biể</w:t>
      </w:r>
      <w:r>
        <w:rPr>
          <w:rFonts w:ascii="Times New Roman" w:hAnsi="Times New Roman"/>
          <w:sz w:val="28"/>
        </w:rPr>
        <w:t>n Đen.</w:t>
      </w:r>
    </w:p>
    <w:p w:rsidR="00000000" w:rsidRPr="00EE73E9" w:rsidRDefault="00934C0D" w:rsidP="00460BFE">
      <w:pPr>
        <w:numPr>
          <w:ilvl w:val="0"/>
          <w:numId w:val="4"/>
        </w:numPr>
        <w:spacing w:line="276" w:lineRule="auto"/>
        <w:rPr>
          <w:rFonts w:ascii="Times New Roman" w:hAnsi="Times New Roman"/>
          <w:b/>
          <w:sz w:val="28"/>
        </w:rPr>
      </w:pPr>
      <w:r w:rsidRPr="00EE73E9">
        <w:rPr>
          <w:rFonts w:ascii="Times New Roman" w:hAnsi="Times New Roman"/>
          <w:b/>
          <w:bCs/>
          <w:sz w:val="28"/>
        </w:rPr>
        <w:t>T</w:t>
      </w:r>
      <w:r w:rsidRPr="00EE73E9">
        <w:rPr>
          <w:rFonts w:ascii="Times New Roman" w:hAnsi="Times New Roman"/>
          <w:b/>
          <w:bCs/>
          <w:sz w:val="28"/>
        </w:rPr>
        <w:t>Ổ</w:t>
      </w:r>
      <w:r w:rsidRPr="00EE73E9">
        <w:rPr>
          <w:rFonts w:ascii="Times New Roman" w:hAnsi="Times New Roman"/>
          <w:b/>
          <w:bCs/>
          <w:sz w:val="28"/>
        </w:rPr>
        <w:t xml:space="preserve"> CH</w:t>
      </w:r>
      <w:r w:rsidRPr="00EE73E9">
        <w:rPr>
          <w:rFonts w:ascii="Times New Roman" w:hAnsi="Times New Roman"/>
          <w:b/>
          <w:bCs/>
          <w:sz w:val="28"/>
        </w:rPr>
        <w:t>Ứ</w:t>
      </w:r>
      <w:r w:rsidRPr="00EE73E9">
        <w:rPr>
          <w:rFonts w:ascii="Times New Roman" w:hAnsi="Times New Roman"/>
          <w:b/>
          <w:bCs/>
          <w:sz w:val="28"/>
        </w:rPr>
        <w:t>C NHÀ NƯ</w:t>
      </w:r>
      <w:r w:rsidRPr="00EE73E9">
        <w:rPr>
          <w:rFonts w:ascii="Times New Roman" w:hAnsi="Times New Roman"/>
          <w:b/>
          <w:bCs/>
          <w:sz w:val="28"/>
        </w:rPr>
        <w:t>Ớ</w:t>
      </w:r>
      <w:r w:rsidRPr="00EE73E9">
        <w:rPr>
          <w:rFonts w:ascii="Times New Roman" w:hAnsi="Times New Roman"/>
          <w:b/>
          <w:bCs/>
          <w:sz w:val="28"/>
        </w:rPr>
        <w:t xml:space="preserve">C THÀNH BANG </w:t>
      </w:r>
    </w:p>
    <w:p w:rsidR="00EE73E9" w:rsidRPr="00EE73E9" w:rsidRDefault="00EE73E9" w:rsidP="00EE73E9">
      <w:pPr>
        <w:pStyle w:val="ListParagraph"/>
        <w:rPr>
          <w:rFonts w:ascii="Times New Roman" w:hAnsi="Times New Roman"/>
          <w:sz w:val="28"/>
        </w:rPr>
      </w:pPr>
      <w:r w:rsidRPr="00EE73E9">
        <w:rPr>
          <w:rFonts w:ascii="Times New Roman" w:hAnsi="Times New Roman"/>
          <w:sz w:val="28"/>
        </w:rPr>
        <w:t xml:space="preserve">- Thế kỷ V TCN thành bang A-ten hình thành nhà nước dân chủ tiêu biểu. </w:t>
      </w:r>
    </w:p>
    <w:p w:rsidR="00EE73E9" w:rsidRPr="00EE73E9" w:rsidRDefault="00EE73E9" w:rsidP="00EE73E9">
      <w:pPr>
        <w:pStyle w:val="ListParagraph"/>
        <w:rPr>
          <w:rFonts w:ascii="Times New Roman" w:hAnsi="Times New Roman"/>
          <w:sz w:val="28"/>
        </w:rPr>
      </w:pPr>
      <w:r w:rsidRPr="00EE73E9">
        <w:rPr>
          <w:rFonts w:ascii="Times New Roman" w:hAnsi="Times New Roman"/>
          <w:sz w:val="28"/>
        </w:rPr>
        <w:t>- Nhà nước A-ten gồ</w:t>
      </w:r>
      <w:r>
        <w:rPr>
          <w:rFonts w:ascii="Times New Roman" w:hAnsi="Times New Roman"/>
          <w:sz w:val="28"/>
        </w:rPr>
        <w:t>m 4 cơ quan chính</w:t>
      </w:r>
    </w:p>
    <w:p w:rsidR="00EE73E9" w:rsidRPr="00EE73E9" w:rsidRDefault="00EE73E9" w:rsidP="00EE73E9">
      <w:pPr>
        <w:pStyle w:val="ListParagraph"/>
        <w:rPr>
          <w:rFonts w:ascii="Times New Roman" w:hAnsi="Times New Roman"/>
          <w:sz w:val="28"/>
        </w:rPr>
      </w:pPr>
      <w:r w:rsidRPr="00EE73E9">
        <w:rPr>
          <w:rFonts w:ascii="Times New Roman" w:hAnsi="Times New Roman"/>
          <w:sz w:val="28"/>
        </w:rPr>
        <w:t>+ Đại hội nhân dân</w:t>
      </w:r>
    </w:p>
    <w:p w:rsidR="00EE73E9" w:rsidRPr="00EE73E9" w:rsidRDefault="00EE73E9" w:rsidP="00EE73E9">
      <w:pPr>
        <w:pStyle w:val="ListParagraph"/>
        <w:rPr>
          <w:rFonts w:ascii="Times New Roman" w:hAnsi="Times New Roman"/>
          <w:sz w:val="28"/>
        </w:rPr>
      </w:pPr>
      <w:r w:rsidRPr="00EE73E9">
        <w:rPr>
          <w:rFonts w:ascii="Times New Roman" w:hAnsi="Times New Roman"/>
          <w:sz w:val="28"/>
        </w:rPr>
        <w:t>+ Hội đồng 10 tướng lĩnh</w:t>
      </w:r>
    </w:p>
    <w:p w:rsidR="00EE73E9" w:rsidRPr="00EE73E9" w:rsidRDefault="00EE73E9" w:rsidP="00EE73E9">
      <w:pPr>
        <w:pStyle w:val="ListParagraph"/>
        <w:rPr>
          <w:rFonts w:ascii="Times New Roman" w:hAnsi="Times New Roman"/>
          <w:sz w:val="28"/>
        </w:rPr>
      </w:pPr>
      <w:r w:rsidRPr="00EE73E9">
        <w:rPr>
          <w:rFonts w:ascii="Times New Roman" w:hAnsi="Times New Roman"/>
          <w:sz w:val="28"/>
        </w:rPr>
        <w:t xml:space="preserve">+ Hội đồng 500 </w:t>
      </w:r>
    </w:p>
    <w:p w:rsidR="00EE73E9" w:rsidRPr="00EE73E9" w:rsidRDefault="00EE73E9" w:rsidP="00EE73E9">
      <w:pPr>
        <w:pStyle w:val="ListParagraph"/>
        <w:rPr>
          <w:rFonts w:ascii="Times New Roman" w:hAnsi="Times New Roman"/>
          <w:sz w:val="28"/>
        </w:rPr>
      </w:pPr>
      <w:r w:rsidRPr="00EE73E9">
        <w:rPr>
          <w:rFonts w:ascii="Times New Roman" w:hAnsi="Times New Roman"/>
          <w:sz w:val="28"/>
        </w:rPr>
        <w:t>+ Toà án 6000 người.</w:t>
      </w:r>
    </w:p>
    <w:p w:rsidR="00EE73E9" w:rsidRPr="00EE73E9" w:rsidRDefault="00EE73E9" w:rsidP="00EE73E9">
      <w:pPr>
        <w:numPr>
          <w:ilvl w:val="0"/>
          <w:numId w:val="4"/>
        </w:numPr>
        <w:rPr>
          <w:rFonts w:ascii="Times New Roman" w:hAnsi="Times New Roman"/>
          <w:b/>
          <w:sz w:val="28"/>
        </w:rPr>
      </w:pPr>
      <w:r w:rsidRPr="00EE73E9">
        <w:rPr>
          <w:rFonts w:ascii="Times New Roman" w:hAnsi="Times New Roman"/>
          <w:b/>
          <w:bCs/>
          <w:sz w:val="28"/>
        </w:rPr>
        <w:t>NHỮNG THÀNH TỰU VĂN HÓA TIÊU BIỂU</w:t>
      </w:r>
    </w:p>
    <w:tbl>
      <w:tblPr>
        <w:tblStyle w:val="TableGrid"/>
        <w:tblW w:w="9923" w:type="dxa"/>
        <w:tblInd w:w="-572" w:type="dxa"/>
        <w:tblLook w:val="04A0" w:firstRow="1" w:lastRow="0" w:firstColumn="1" w:lastColumn="0" w:noHBand="0" w:noVBand="1"/>
      </w:tblPr>
      <w:tblGrid>
        <w:gridCol w:w="2552"/>
        <w:gridCol w:w="7371"/>
      </w:tblGrid>
      <w:tr w:rsidR="00EE73E9" w:rsidTr="00EE73E9">
        <w:tc>
          <w:tcPr>
            <w:tcW w:w="2552" w:type="dxa"/>
          </w:tcPr>
          <w:p w:rsidR="00EE73E9" w:rsidRPr="00EE73E9" w:rsidRDefault="00EE73E9" w:rsidP="00EE73E9">
            <w:pPr>
              <w:spacing w:line="276" w:lineRule="auto"/>
              <w:jc w:val="center"/>
              <w:rPr>
                <w:rFonts w:ascii="Times New Roman" w:hAnsi="Times New Roman"/>
                <w:b/>
                <w:sz w:val="32"/>
                <w:lang w:val="en-US"/>
              </w:rPr>
            </w:pPr>
            <w:proofErr w:type="spellStart"/>
            <w:r>
              <w:rPr>
                <w:rFonts w:ascii="Times New Roman" w:hAnsi="Times New Roman"/>
                <w:b/>
                <w:sz w:val="32"/>
                <w:lang w:val="en-US"/>
              </w:rPr>
              <w:t>Lĩnh</w:t>
            </w:r>
            <w:proofErr w:type="spellEnd"/>
            <w:r>
              <w:rPr>
                <w:rFonts w:ascii="Times New Roman" w:hAnsi="Times New Roman"/>
                <w:b/>
                <w:sz w:val="32"/>
                <w:lang w:val="en-US"/>
              </w:rPr>
              <w:t xml:space="preserve"> </w:t>
            </w:r>
            <w:proofErr w:type="spellStart"/>
            <w:r>
              <w:rPr>
                <w:rFonts w:ascii="Times New Roman" w:hAnsi="Times New Roman"/>
                <w:b/>
                <w:sz w:val="32"/>
                <w:lang w:val="en-US"/>
              </w:rPr>
              <w:t>vực</w:t>
            </w:r>
            <w:proofErr w:type="spellEnd"/>
          </w:p>
        </w:tc>
        <w:tc>
          <w:tcPr>
            <w:tcW w:w="7371" w:type="dxa"/>
          </w:tcPr>
          <w:p w:rsidR="00EE73E9" w:rsidRPr="00EE73E9" w:rsidRDefault="00EE73E9" w:rsidP="00EE73E9">
            <w:pPr>
              <w:spacing w:line="276" w:lineRule="auto"/>
              <w:jc w:val="center"/>
              <w:rPr>
                <w:rFonts w:ascii="Times New Roman" w:hAnsi="Times New Roman"/>
                <w:b/>
                <w:sz w:val="32"/>
                <w:lang w:val="en-US"/>
              </w:rPr>
            </w:pPr>
            <w:proofErr w:type="spellStart"/>
            <w:r>
              <w:rPr>
                <w:rFonts w:ascii="Times New Roman" w:hAnsi="Times New Roman"/>
                <w:b/>
                <w:sz w:val="32"/>
                <w:lang w:val="en-US"/>
              </w:rPr>
              <w:t>Thành</w:t>
            </w:r>
            <w:proofErr w:type="spellEnd"/>
            <w:r>
              <w:rPr>
                <w:rFonts w:ascii="Times New Roman" w:hAnsi="Times New Roman"/>
                <w:b/>
                <w:sz w:val="32"/>
                <w:lang w:val="en-US"/>
              </w:rPr>
              <w:t xml:space="preserve"> </w:t>
            </w:r>
            <w:proofErr w:type="spellStart"/>
            <w:r>
              <w:rPr>
                <w:rFonts w:ascii="Times New Roman" w:hAnsi="Times New Roman"/>
                <w:b/>
                <w:sz w:val="32"/>
                <w:lang w:val="en-US"/>
              </w:rPr>
              <w:t>tựu</w:t>
            </w:r>
            <w:proofErr w:type="spellEnd"/>
          </w:p>
        </w:tc>
      </w:tr>
      <w:tr w:rsidR="00EE73E9" w:rsidTr="00EE73E9">
        <w:tc>
          <w:tcPr>
            <w:tcW w:w="2552" w:type="dxa"/>
            <w:vAlign w:val="center"/>
          </w:tcPr>
          <w:p w:rsidR="00EE73E9" w:rsidRPr="00EE73E9" w:rsidRDefault="00EE73E9" w:rsidP="00EE73E9">
            <w:pPr>
              <w:pStyle w:val="NormalWeb"/>
              <w:spacing w:before="0" w:beforeAutospacing="0" w:after="0" w:afterAutospacing="0"/>
              <w:rPr>
                <w:rFonts w:ascii="Arial" w:hAnsi="Arial" w:cs="Arial"/>
                <w:sz w:val="28"/>
                <w:szCs w:val="36"/>
              </w:rPr>
            </w:pPr>
            <w:r w:rsidRPr="00EE73E9">
              <w:rPr>
                <w:rFonts w:asciiTheme="majorHAnsi"/>
                <w:color w:val="000000" w:themeColor="text1"/>
                <w:kern w:val="24"/>
                <w:sz w:val="28"/>
                <w:szCs w:val="56"/>
              </w:rPr>
              <w:t>Chữ</w:t>
            </w:r>
            <w:r w:rsidRPr="00EE73E9">
              <w:rPr>
                <w:rFonts w:asciiTheme="majorHAnsi"/>
                <w:color w:val="000000" w:themeColor="text1"/>
                <w:kern w:val="24"/>
                <w:position w:val="1"/>
                <w:sz w:val="28"/>
                <w:szCs w:val="56"/>
              </w:rPr>
              <w:t xml:space="preserve"> viết</w:t>
            </w:r>
          </w:p>
        </w:tc>
        <w:tc>
          <w:tcPr>
            <w:tcW w:w="7371" w:type="dxa"/>
          </w:tcPr>
          <w:p w:rsidR="00EE73E9" w:rsidRPr="00EE73E9" w:rsidRDefault="00EE73E9" w:rsidP="00EE73E9">
            <w:pPr>
              <w:spacing w:line="276" w:lineRule="auto"/>
              <w:rPr>
                <w:rFonts w:ascii="Times New Roman" w:hAnsi="Times New Roman"/>
                <w:sz w:val="28"/>
              </w:rPr>
            </w:pPr>
            <w:r w:rsidRPr="00EE73E9">
              <w:rPr>
                <w:rFonts w:ascii="Times New Roman" w:hAnsi="Times New Roman"/>
                <w:sz w:val="28"/>
              </w:rPr>
              <w:t>Người Hy Lạp sáng tạo ra hệ thống chữ viết gồm 24 chữ cái</w:t>
            </w:r>
          </w:p>
        </w:tc>
      </w:tr>
      <w:tr w:rsidR="00EE73E9" w:rsidTr="00EE73E9">
        <w:tc>
          <w:tcPr>
            <w:tcW w:w="2552" w:type="dxa"/>
            <w:vAlign w:val="center"/>
          </w:tcPr>
          <w:p w:rsidR="00EE73E9" w:rsidRPr="00EE73E9" w:rsidRDefault="00EE73E9" w:rsidP="00EE73E9">
            <w:pPr>
              <w:pStyle w:val="NormalWeb"/>
              <w:spacing w:before="0" w:beforeAutospacing="0" w:after="0" w:afterAutospacing="0"/>
              <w:rPr>
                <w:rFonts w:ascii="Arial" w:hAnsi="Arial" w:cs="Arial"/>
                <w:sz w:val="28"/>
                <w:szCs w:val="36"/>
              </w:rPr>
            </w:pPr>
            <w:r w:rsidRPr="00EE73E9">
              <w:rPr>
                <w:rFonts w:asciiTheme="majorHAnsi"/>
                <w:color w:val="000000" w:themeColor="text1"/>
                <w:kern w:val="24"/>
                <w:sz w:val="28"/>
                <w:szCs w:val="56"/>
              </w:rPr>
              <w:t>Văn</w:t>
            </w:r>
            <w:r w:rsidRPr="00EE73E9">
              <w:rPr>
                <w:rFonts w:asciiTheme="majorHAnsi"/>
                <w:color w:val="000000" w:themeColor="text1"/>
                <w:kern w:val="24"/>
                <w:position w:val="1"/>
                <w:sz w:val="28"/>
                <w:szCs w:val="56"/>
              </w:rPr>
              <w:t xml:space="preserve"> học</w:t>
            </w:r>
          </w:p>
        </w:tc>
        <w:tc>
          <w:tcPr>
            <w:tcW w:w="7371" w:type="dxa"/>
          </w:tcPr>
          <w:p w:rsidR="00EE73E9" w:rsidRPr="00EE73E9" w:rsidRDefault="00EE73E9" w:rsidP="00EE73E9">
            <w:pPr>
              <w:spacing w:line="276" w:lineRule="auto"/>
              <w:rPr>
                <w:rFonts w:ascii="Times New Roman" w:hAnsi="Times New Roman"/>
                <w:sz w:val="28"/>
              </w:rPr>
            </w:pPr>
            <w:r w:rsidRPr="00EE73E9">
              <w:rPr>
                <w:rFonts w:ascii="Times New Roman" w:hAnsi="Times New Roman"/>
                <w:sz w:val="28"/>
              </w:rPr>
              <w:t>Hai bộ sử thi I-li-át và Ô-đi-xê</w:t>
            </w:r>
          </w:p>
        </w:tc>
      </w:tr>
      <w:tr w:rsidR="00EE73E9" w:rsidTr="00EE73E9">
        <w:tc>
          <w:tcPr>
            <w:tcW w:w="2552" w:type="dxa"/>
            <w:vAlign w:val="center"/>
          </w:tcPr>
          <w:p w:rsidR="00EE73E9" w:rsidRPr="00EE73E9" w:rsidRDefault="00EE73E9" w:rsidP="00EE73E9">
            <w:pPr>
              <w:pStyle w:val="NormalWeb"/>
              <w:spacing w:before="0" w:beforeAutospacing="0" w:after="0" w:afterAutospacing="0"/>
              <w:rPr>
                <w:rFonts w:ascii="Arial" w:hAnsi="Arial" w:cs="Arial"/>
                <w:sz w:val="28"/>
                <w:szCs w:val="36"/>
              </w:rPr>
            </w:pPr>
            <w:r w:rsidRPr="00EE73E9">
              <w:rPr>
                <w:rFonts w:asciiTheme="majorHAnsi"/>
                <w:color w:val="000000" w:themeColor="text1"/>
                <w:kern w:val="24"/>
                <w:sz w:val="28"/>
                <w:szCs w:val="56"/>
              </w:rPr>
              <w:t>Toán</w:t>
            </w:r>
            <w:r w:rsidRPr="00EE73E9">
              <w:rPr>
                <w:rFonts w:asciiTheme="majorHAnsi"/>
                <w:color w:val="000000" w:themeColor="text1"/>
                <w:kern w:val="24"/>
                <w:position w:val="1"/>
                <w:sz w:val="28"/>
                <w:szCs w:val="56"/>
              </w:rPr>
              <w:t xml:space="preserve"> học</w:t>
            </w:r>
          </w:p>
        </w:tc>
        <w:tc>
          <w:tcPr>
            <w:tcW w:w="7371" w:type="dxa"/>
          </w:tcPr>
          <w:p w:rsidR="00EE73E9" w:rsidRPr="00EE73E9" w:rsidRDefault="00EE73E9" w:rsidP="00EE73E9">
            <w:pPr>
              <w:spacing w:line="276" w:lineRule="auto"/>
              <w:rPr>
                <w:rFonts w:ascii="Times New Roman" w:hAnsi="Times New Roman"/>
                <w:sz w:val="28"/>
              </w:rPr>
            </w:pPr>
            <w:r w:rsidRPr="00EE73E9">
              <w:rPr>
                <w:rFonts w:ascii="Times New Roman" w:hAnsi="Times New Roman"/>
                <w:sz w:val="28"/>
              </w:rPr>
              <w:t>Định lí Ta-lét, Pi-ta-go, Ơ- clít, Ác-si-mét</w:t>
            </w:r>
          </w:p>
        </w:tc>
      </w:tr>
      <w:tr w:rsidR="00EE73E9" w:rsidTr="00EE73E9">
        <w:tc>
          <w:tcPr>
            <w:tcW w:w="2552" w:type="dxa"/>
            <w:vAlign w:val="center"/>
          </w:tcPr>
          <w:p w:rsidR="00EE73E9" w:rsidRPr="00EE73E9" w:rsidRDefault="00EE73E9" w:rsidP="00EE73E9">
            <w:pPr>
              <w:pStyle w:val="NormalWeb"/>
              <w:spacing w:before="0" w:beforeAutospacing="0" w:after="0" w:afterAutospacing="0"/>
              <w:rPr>
                <w:rFonts w:ascii="Arial" w:hAnsi="Arial" w:cs="Arial"/>
                <w:sz w:val="28"/>
                <w:szCs w:val="36"/>
              </w:rPr>
            </w:pPr>
            <w:r w:rsidRPr="00EE73E9">
              <w:rPr>
                <w:rFonts w:asciiTheme="majorHAnsi"/>
                <w:color w:val="000000" w:themeColor="text1"/>
                <w:kern w:val="24"/>
                <w:sz w:val="28"/>
                <w:szCs w:val="56"/>
              </w:rPr>
              <w:t>Sử</w:t>
            </w:r>
            <w:r w:rsidRPr="00EE73E9">
              <w:rPr>
                <w:rFonts w:asciiTheme="majorHAnsi"/>
                <w:color w:val="000000" w:themeColor="text1"/>
                <w:kern w:val="24"/>
                <w:position w:val="1"/>
                <w:sz w:val="28"/>
                <w:szCs w:val="56"/>
              </w:rPr>
              <w:t xml:space="preserve"> học</w:t>
            </w:r>
          </w:p>
        </w:tc>
        <w:tc>
          <w:tcPr>
            <w:tcW w:w="7371" w:type="dxa"/>
          </w:tcPr>
          <w:p w:rsidR="00EE73E9" w:rsidRPr="00EE73E9" w:rsidRDefault="00EE73E9" w:rsidP="00EE73E9">
            <w:pPr>
              <w:spacing w:line="276" w:lineRule="auto"/>
              <w:rPr>
                <w:rFonts w:ascii="Times New Roman" w:hAnsi="Times New Roman"/>
                <w:sz w:val="28"/>
              </w:rPr>
            </w:pPr>
            <w:r w:rsidRPr="00EE73E9">
              <w:rPr>
                <w:rFonts w:ascii="Times New Roman" w:hAnsi="Times New Roman"/>
                <w:sz w:val="28"/>
              </w:rPr>
              <w:t>Hê-rô-đốt, Tuy-xi-dít</w:t>
            </w:r>
          </w:p>
        </w:tc>
      </w:tr>
      <w:tr w:rsidR="00EE73E9" w:rsidTr="00EE73E9">
        <w:tc>
          <w:tcPr>
            <w:tcW w:w="2552" w:type="dxa"/>
            <w:vAlign w:val="center"/>
          </w:tcPr>
          <w:p w:rsidR="00EE73E9" w:rsidRPr="00EE73E9" w:rsidRDefault="00EE73E9" w:rsidP="00EE73E9">
            <w:pPr>
              <w:pStyle w:val="NormalWeb"/>
              <w:spacing w:before="0" w:beforeAutospacing="0" w:after="0" w:afterAutospacing="0"/>
              <w:rPr>
                <w:rFonts w:ascii="Arial" w:hAnsi="Arial" w:cs="Arial"/>
                <w:sz w:val="28"/>
                <w:szCs w:val="36"/>
              </w:rPr>
            </w:pPr>
            <w:r w:rsidRPr="00EE73E9">
              <w:rPr>
                <w:rFonts w:asciiTheme="majorHAnsi"/>
                <w:color w:val="000000" w:themeColor="text1"/>
                <w:kern w:val="24"/>
                <w:sz w:val="28"/>
                <w:szCs w:val="56"/>
              </w:rPr>
              <w:t>Triết</w:t>
            </w:r>
            <w:r w:rsidRPr="00EE73E9">
              <w:rPr>
                <w:rFonts w:asciiTheme="majorHAnsi"/>
                <w:color w:val="000000" w:themeColor="text1"/>
                <w:kern w:val="24"/>
                <w:position w:val="1"/>
                <w:sz w:val="28"/>
                <w:szCs w:val="56"/>
              </w:rPr>
              <w:t xml:space="preserve"> học</w:t>
            </w:r>
          </w:p>
        </w:tc>
        <w:tc>
          <w:tcPr>
            <w:tcW w:w="7371" w:type="dxa"/>
          </w:tcPr>
          <w:p w:rsidR="00EE73E9" w:rsidRPr="00EE73E9" w:rsidRDefault="00EE73E9" w:rsidP="00EE73E9">
            <w:pPr>
              <w:spacing w:line="276" w:lineRule="auto"/>
              <w:rPr>
                <w:rFonts w:ascii="Times New Roman" w:hAnsi="Times New Roman"/>
                <w:sz w:val="28"/>
              </w:rPr>
            </w:pPr>
            <w:r w:rsidRPr="00EE73E9">
              <w:rPr>
                <w:rFonts w:ascii="Times New Roman" w:hAnsi="Times New Roman"/>
                <w:sz w:val="28"/>
              </w:rPr>
              <w:t>Xô – crát, A-ri-xtốt</w:t>
            </w:r>
          </w:p>
        </w:tc>
      </w:tr>
      <w:tr w:rsidR="00EE73E9" w:rsidTr="00EE73E9">
        <w:tc>
          <w:tcPr>
            <w:tcW w:w="2552" w:type="dxa"/>
            <w:vAlign w:val="center"/>
          </w:tcPr>
          <w:p w:rsidR="00EE73E9" w:rsidRDefault="00EE73E9" w:rsidP="00EE73E9">
            <w:pPr>
              <w:pStyle w:val="NormalWeb"/>
              <w:spacing w:before="0" w:beforeAutospacing="0" w:after="0" w:afterAutospacing="0"/>
              <w:rPr>
                <w:rFonts w:ascii="Arial" w:hAnsi="Arial" w:cs="Arial"/>
                <w:sz w:val="36"/>
                <w:szCs w:val="36"/>
              </w:rPr>
            </w:pPr>
            <w:r w:rsidRPr="00EE73E9">
              <w:rPr>
                <w:rFonts w:asciiTheme="majorHAnsi"/>
                <w:color w:val="000000" w:themeColor="text1"/>
                <w:kern w:val="24"/>
                <w:sz w:val="28"/>
                <w:szCs w:val="56"/>
              </w:rPr>
              <w:t>Kiến</w:t>
            </w:r>
            <w:r w:rsidRPr="00EE73E9">
              <w:rPr>
                <w:rFonts w:asciiTheme="majorHAnsi"/>
                <w:color w:val="000000" w:themeColor="text1"/>
                <w:kern w:val="24"/>
                <w:position w:val="1"/>
                <w:sz w:val="28"/>
                <w:szCs w:val="56"/>
              </w:rPr>
              <w:t xml:space="preserve"> trúc, điêu khắc</w:t>
            </w:r>
          </w:p>
        </w:tc>
        <w:tc>
          <w:tcPr>
            <w:tcW w:w="7371" w:type="dxa"/>
          </w:tcPr>
          <w:p w:rsidR="00EE73E9" w:rsidRPr="00EE73E9" w:rsidRDefault="00EE73E9" w:rsidP="00EE73E9">
            <w:pPr>
              <w:spacing w:line="276" w:lineRule="auto"/>
              <w:rPr>
                <w:rFonts w:ascii="Times New Roman" w:hAnsi="Times New Roman"/>
                <w:sz w:val="28"/>
              </w:rPr>
            </w:pPr>
            <w:r w:rsidRPr="00EE73E9">
              <w:rPr>
                <w:rFonts w:ascii="Times New Roman" w:hAnsi="Times New Roman"/>
                <w:sz w:val="28"/>
              </w:rPr>
              <w:t>Đền Pác-tê-nông, đền A-tê-na, nhà hát Đi-ô-ni-xốt, tượng thần Dớt, tượng nữ thần A-tê-na, tượng vệ nữ thành Mi-lô</w:t>
            </w:r>
          </w:p>
        </w:tc>
      </w:tr>
    </w:tbl>
    <w:p w:rsidR="00460BFE" w:rsidRPr="00460BFE" w:rsidRDefault="00460BFE" w:rsidP="00EE73E9">
      <w:pPr>
        <w:spacing w:line="276" w:lineRule="auto"/>
        <w:ind w:left="720"/>
        <w:rPr>
          <w:rFonts w:ascii="Times New Roman" w:hAnsi="Times New Roman"/>
          <w:b/>
          <w:sz w:val="32"/>
        </w:rPr>
      </w:pPr>
    </w:p>
    <w:p w:rsidR="00460BFE" w:rsidRPr="00460BFE" w:rsidRDefault="00460BFE" w:rsidP="00460BFE">
      <w:pPr>
        <w:spacing w:line="276" w:lineRule="auto"/>
        <w:ind w:left="720"/>
        <w:rPr>
          <w:rFonts w:ascii="Times New Roman" w:hAnsi="Times New Roman"/>
          <w:b/>
          <w:sz w:val="32"/>
        </w:rPr>
      </w:pPr>
    </w:p>
    <w:p w:rsidR="00460BFE" w:rsidRDefault="00460BFE" w:rsidP="00460BFE">
      <w:pPr>
        <w:spacing w:line="276" w:lineRule="auto"/>
        <w:jc w:val="center"/>
        <w:rPr>
          <w:rFonts w:ascii="Times New Roman" w:hAnsi="Times New Roman"/>
          <w:b/>
          <w:sz w:val="32"/>
          <w:lang w:val="nl-NL"/>
        </w:rPr>
      </w:pPr>
    </w:p>
    <w:p w:rsidR="00460BFE" w:rsidRPr="00994FD7" w:rsidRDefault="00460BFE" w:rsidP="00460BFE">
      <w:pPr>
        <w:pStyle w:val="ListParagraph"/>
        <w:jc w:val="center"/>
        <w:rPr>
          <w:rFonts w:ascii="Times New Roman" w:hAnsi="Times New Roman"/>
          <w:b/>
          <w:color w:val="000000" w:themeColor="text1"/>
          <w:sz w:val="32"/>
          <w:lang w:val="af-ZA"/>
        </w:rPr>
      </w:pPr>
      <w:r w:rsidRPr="00994FD7">
        <w:rPr>
          <w:rFonts w:ascii="Times New Roman" w:hAnsi="Times New Roman"/>
          <w:b/>
          <w:color w:val="000000" w:themeColor="text1"/>
          <w:sz w:val="32"/>
          <w:lang w:val="af-ZA"/>
        </w:rPr>
        <w:lastRenderedPageBreak/>
        <w:t>KIỂM TRA ĐÁNH GIÁ MỤC TIÊU CẦN ĐẠT CỦA HỌC SINH QUA NGHIÊN CỨU TỰ HỌC</w:t>
      </w:r>
    </w:p>
    <w:p w:rsidR="00EE73E9" w:rsidRPr="0024006A" w:rsidRDefault="00EE73E9" w:rsidP="00EE73E9">
      <w:pPr>
        <w:spacing w:line="276" w:lineRule="auto"/>
        <w:rPr>
          <w:rFonts w:ascii="Times New Roman" w:hAnsi="Times New Roman"/>
          <w:b/>
          <w:bCs/>
          <w:sz w:val="28"/>
          <w:lang w:val="af-ZA"/>
        </w:rPr>
      </w:pPr>
      <w:r w:rsidRPr="0024006A">
        <w:rPr>
          <w:rFonts w:ascii="Times New Roman" w:hAnsi="Times New Roman"/>
          <w:b/>
          <w:bCs/>
          <w:sz w:val="28"/>
          <w:lang w:val="af-ZA"/>
        </w:rPr>
        <w:t xml:space="preserve">Câu 1: Cho biết loại cây được trồng nhiều ở Hy Lạp cổ đại? </w:t>
      </w:r>
    </w:p>
    <w:p w:rsidR="00EE73E9" w:rsidRPr="0024006A" w:rsidRDefault="00EE73E9" w:rsidP="00EE73E9">
      <w:pPr>
        <w:pStyle w:val="ListParagraph"/>
        <w:numPr>
          <w:ilvl w:val="0"/>
          <w:numId w:val="8"/>
        </w:numPr>
        <w:spacing w:line="276" w:lineRule="auto"/>
        <w:rPr>
          <w:rFonts w:ascii="Times New Roman" w:hAnsi="Times New Roman"/>
          <w:sz w:val="28"/>
        </w:rPr>
      </w:pPr>
      <w:proofErr w:type="spellStart"/>
      <w:r w:rsidRPr="0024006A">
        <w:rPr>
          <w:rFonts w:ascii="Times New Roman" w:hAnsi="Times New Roman"/>
          <w:sz w:val="28"/>
          <w:lang w:val="en-AU"/>
        </w:rPr>
        <w:t>Lúa</w:t>
      </w:r>
      <w:proofErr w:type="spellEnd"/>
      <w:r w:rsidRPr="0024006A">
        <w:rPr>
          <w:rFonts w:ascii="Times New Roman" w:hAnsi="Times New Roman"/>
          <w:sz w:val="28"/>
          <w:lang w:val="en-AU"/>
        </w:rPr>
        <w:t xml:space="preserve"> </w:t>
      </w:r>
      <w:proofErr w:type="spellStart"/>
      <w:r w:rsidRPr="0024006A">
        <w:rPr>
          <w:rFonts w:ascii="Times New Roman" w:hAnsi="Times New Roman"/>
          <w:sz w:val="28"/>
          <w:lang w:val="en-AU"/>
        </w:rPr>
        <w:t>nước</w:t>
      </w:r>
      <w:proofErr w:type="spellEnd"/>
      <w:r w:rsidRPr="0024006A">
        <w:rPr>
          <w:rFonts w:ascii="Times New Roman" w:hAnsi="Times New Roman"/>
          <w:sz w:val="28"/>
          <w:lang w:val="en-AU"/>
        </w:rPr>
        <w:t xml:space="preserve">, </w:t>
      </w:r>
      <w:proofErr w:type="spellStart"/>
      <w:r w:rsidRPr="0024006A">
        <w:rPr>
          <w:rFonts w:ascii="Times New Roman" w:hAnsi="Times New Roman"/>
          <w:sz w:val="28"/>
          <w:lang w:val="en-AU"/>
        </w:rPr>
        <w:t>lúa</w:t>
      </w:r>
      <w:proofErr w:type="spellEnd"/>
      <w:r w:rsidRPr="0024006A">
        <w:rPr>
          <w:rFonts w:ascii="Times New Roman" w:hAnsi="Times New Roman"/>
          <w:sz w:val="28"/>
          <w:lang w:val="en-AU"/>
        </w:rPr>
        <w:t xml:space="preserve"> </w:t>
      </w:r>
      <w:proofErr w:type="spellStart"/>
      <w:r w:rsidRPr="0024006A">
        <w:rPr>
          <w:rFonts w:ascii="Times New Roman" w:hAnsi="Times New Roman"/>
          <w:sz w:val="28"/>
          <w:lang w:val="en-AU"/>
        </w:rPr>
        <w:t>mì</w:t>
      </w:r>
      <w:proofErr w:type="spellEnd"/>
      <w:r w:rsidRPr="0024006A">
        <w:rPr>
          <w:rFonts w:ascii="Times New Roman" w:hAnsi="Times New Roman"/>
          <w:sz w:val="28"/>
          <w:lang w:val="en-US"/>
        </w:rPr>
        <w:t>.</w:t>
      </w:r>
    </w:p>
    <w:p w:rsidR="00EE73E9" w:rsidRPr="0024006A" w:rsidRDefault="00EE73E9" w:rsidP="00EE73E9">
      <w:pPr>
        <w:pStyle w:val="ListParagraph"/>
        <w:numPr>
          <w:ilvl w:val="0"/>
          <w:numId w:val="8"/>
        </w:numPr>
        <w:spacing w:line="276" w:lineRule="auto"/>
        <w:rPr>
          <w:rFonts w:ascii="Times New Roman" w:hAnsi="Times New Roman"/>
          <w:sz w:val="28"/>
        </w:rPr>
      </w:pPr>
      <w:proofErr w:type="spellStart"/>
      <w:r w:rsidRPr="0024006A">
        <w:rPr>
          <w:rFonts w:ascii="Times New Roman" w:hAnsi="Times New Roman"/>
          <w:sz w:val="28"/>
          <w:lang w:val="en-US"/>
        </w:rPr>
        <w:t>Khoai</w:t>
      </w:r>
      <w:proofErr w:type="spellEnd"/>
      <w:r w:rsidRPr="0024006A">
        <w:rPr>
          <w:rFonts w:ascii="Times New Roman" w:hAnsi="Times New Roman"/>
          <w:sz w:val="28"/>
          <w:lang w:val="en-US"/>
        </w:rPr>
        <w:t xml:space="preserve"> </w:t>
      </w:r>
      <w:proofErr w:type="spellStart"/>
      <w:r w:rsidRPr="0024006A">
        <w:rPr>
          <w:rFonts w:ascii="Times New Roman" w:hAnsi="Times New Roman"/>
          <w:sz w:val="28"/>
          <w:lang w:val="en-US"/>
        </w:rPr>
        <w:t>lang</w:t>
      </w:r>
      <w:proofErr w:type="spellEnd"/>
      <w:r w:rsidRPr="0024006A">
        <w:rPr>
          <w:rFonts w:ascii="Times New Roman" w:hAnsi="Times New Roman"/>
          <w:sz w:val="28"/>
          <w:lang w:val="en-US"/>
        </w:rPr>
        <w:t xml:space="preserve">, </w:t>
      </w:r>
      <w:proofErr w:type="spellStart"/>
      <w:r w:rsidRPr="0024006A">
        <w:rPr>
          <w:rFonts w:ascii="Times New Roman" w:hAnsi="Times New Roman"/>
          <w:sz w:val="28"/>
          <w:lang w:val="en-US"/>
        </w:rPr>
        <w:t>khoai</w:t>
      </w:r>
      <w:proofErr w:type="spellEnd"/>
      <w:r w:rsidRPr="0024006A">
        <w:rPr>
          <w:rFonts w:ascii="Times New Roman" w:hAnsi="Times New Roman"/>
          <w:sz w:val="28"/>
          <w:lang w:val="en-US"/>
        </w:rPr>
        <w:t xml:space="preserve"> </w:t>
      </w:r>
      <w:proofErr w:type="spellStart"/>
      <w:r w:rsidRPr="0024006A">
        <w:rPr>
          <w:rFonts w:ascii="Times New Roman" w:hAnsi="Times New Roman"/>
          <w:sz w:val="28"/>
          <w:lang w:val="en-US"/>
        </w:rPr>
        <w:t>mì</w:t>
      </w:r>
      <w:proofErr w:type="spellEnd"/>
    </w:p>
    <w:p w:rsidR="00EE73E9" w:rsidRPr="0024006A" w:rsidRDefault="00EE73E9" w:rsidP="00EE73E9">
      <w:pPr>
        <w:pStyle w:val="ListParagraph"/>
        <w:numPr>
          <w:ilvl w:val="0"/>
          <w:numId w:val="8"/>
        </w:numPr>
        <w:spacing w:line="276" w:lineRule="auto"/>
        <w:rPr>
          <w:rFonts w:ascii="Times New Roman" w:hAnsi="Times New Roman"/>
          <w:sz w:val="28"/>
        </w:rPr>
      </w:pPr>
      <w:proofErr w:type="spellStart"/>
      <w:r w:rsidRPr="0024006A">
        <w:rPr>
          <w:rFonts w:ascii="Times New Roman" w:hAnsi="Times New Roman"/>
          <w:sz w:val="28"/>
          <w:lang w:val="en-US"/>
        </w:rPr>
        <w:t>Nho</w:t>
      </w:r>
      <w:proofErr w:type="spellEnd"/>
      <w:r w:rsidRPr="0024006A">
        <w:rPr>
          <w:rFonts w:ascii="Times New Roman" w:hAnsi="Times New Roman"/>
          <w:sz w:val="28"/>
          <w:lang w:val="en-US"/>
        </w:rPr>
        <w:t xml:space="preserve">, ô </w:t>
      </w:r>
      <w:proofErr w:type="spellStart"/>
      <w:r w:rsidRPr="0024006A">
        <w:rPr>
          <w:rFonts w:ascii="Times New Roman" w:hAnsi="Times New Roman"/>
          <w:sz w:val="28"/>
          <w:lang w:val="en-US"/>
        </w:rPr>
        <w:t>liu</w:t>
      </w:r>
      <w:proofErr w:type="spellEnd"/>
    </w:p>
    <w:p w:rsidR="00EE73E9" w:rsidRPr="0024006A" w:rsidRDefault="00EE73E9" w:rsidP="00EE73E9">
      <w:pPr>
        <w:pStyle w:val="ListParagraph"/>
        <w:numPr>
          <w:ilvl w:val="0"/>
          <w:numId w:val="8"/>
        </w:numPr>
        <w:spacing w:line="276" w:lineRule="auto"/>
        <w:rPr>
          <w:rFonts w:ascii="Times New Roman" w:hAnsi="Times New Roman"/>
          <w:sz w:val="28"/>
        </w:rPr>
      </w:pPr>
      <w:proofErr w:type="spellStart"/>
      <w:r w:rsidRPr="0024006A">
        <w:rPr>
          <w:rFonts w:ascii="Times New Roman" w:hAnsi="Times New Roman"/>
          <w:sz w:val="28"/>
          <w:lang w:val="en-US"/>
        </w:rPr>
        <w:t>Xoài</w:t>
      </w:r>
      <w:proofErr w:type="spellEnd"/>
      <w:r w:rsidRPr="0024006A">
        <w:rPr>
          <w:rFonts w:ascii="Times New Roman" w:hAnsi="Times New Roman"/>
          <w:sz w:val="28"/>
          <w:lang w:val="en-US"/>
        </w:rPr>
        <w:t xml:space="preserve">, </w:t>
      </w:r>
      <w:proofErr w:type="spellStart"/>
      <w:r w:rsidRPr="0024006A">
        <w:rPr>
          <w:rFonts w:ascii="Times New Roman" w:hAnsi="Times New Roman"/>
          <w:sz w:val="28"/>
          <w:lang w:val="en-US"/>
        </w:rPr>
        <w:t>vãi</w:t>
      </w:r>
      <w:proofErr w:type="spellEnd"/>
    </w:p>
    <w:p w:rsidR="00EE73E9" w:rsidRPr="0024006A" w:rsidRDefault="00EE73E9" w:rsidP="00EE73E9">
      <w:pPr>
        <w:spacing w:line="276" w:lineRule="auto"/>
        <w:rPr>
          <w:rFonts w:ascii="Times New Roman" w:hAnsi="Times New Roman" w:cs="Times New Roman"/>
          <w:b/>
          <w:bCs/>
          <w:sz w:val="28"/>
        </w:rPr>
      </w:pPr>
      <w:r w:rsidRPr="0024006A">
        <w:rPr>
          <w:rFonts w:ascii="Times New Roman" w:hAnsi="Times New Roman"/>
          <w:b/>
          <w:sz w:val="28"/>
        </w:rPr>
        <w:t>Câu 2:</w:t>
      </w:r>
      <w:r w:rsidRPr="0024006A">
        <w:rPr>
          <w:rFonts w:ascii="Times New Roman" w:hAnsi="Times New Roman"/>
          <w:sz w:val="28"/>
        </w:rPr>
        <w:t xml:space="preserve"> </w:t>
      </w:r>
      <w:r w:rsidRPr="0024006A">
        <w:rPr>
          <w:rFonts w:ascii="Times New Roman" w:hAnsi="Times New Roman" w:cs="Times New Roman"/>
          <w:b/>
          <w:bCs/>
          <w:sz w:val="28"/>
        </w:rPr>
        <w:t xml:space="preserve">Nêu những nghề kinh tế phát triển mạnh ở Hy Lạp cổ đại? </w:t>
      </w:r>
    </w:p>
    <w:p w:rsidR="00EE73E9" w:rsidRPr="0024006A" w:rsidRDefault="00EE73E9" w:rsidP="00EE73E9">
      <w:pPr>
        <w:pStyle w:val="ListParagraph"/>
        <w:numPr>
          <w:ilvl w:val="0"/>
          <w:numId w:val="9"/>
        </w:numPr>
        <w:spacing w:line="276" w:lineRule="auto"/>
        <w:rPr>
          <w:rFonts w:ascii="Times New Roman" w:hAnsi="Times New Roman" w:cs="Times New Roman"/>
          <w:sz w:val="28"/>
        </w:rPr>
      </w:pPr>
      <w:r w:rsidRPr="0024006A">
        <w:rPr>
          <w:rFonts w:ascii="Times New Roman" w:hAnsi="Times New Roman" w:cs="Times New Roman"/>
          <w:sz w:val="28"/>
        </w:rPr>
        <w:t>Trồng lúa nước, sản xuất dầu ô liu, chế tác đá, buôn bán đường biển.</w:t>
      </w:r>
    </w:p>
    <w:p w:rsidR="00EE73E9" w:rsidRPr="0024006A" w:rsidRDefault="00EE73E9" w:rsidP="00EE73E9">
      <w:pPr>
        <w:pStyle w:val="ListParagraph"/>
        <w:numPr>
          <w:ilvl w:val="0"/>
          <w:numId w:val="9"/>
        </w:numPr>
        <w:spacing w:line="276" w:lineRule="auto"/>
        <w:rPr>
          <w:rFonts w:ascii="Times New Roman" w:hAnsi="Times New Roman" w:cs="Times New Roman"/>
          <w:sz w:val="28"/>
        </w:rPr>
      </w:pPr>
      <w:r w:rsidRPr="0024006A">
        <w:rPr>
          <w:rFonts w:ascii="Times New Roman" w:hAnsi="Times New Roman" w:cs="Times New Roman"/>
          <w:sz w:val="28"/>
        </w:rPr>
        <w:t>Sản xuất rượu nho, dầu ô liu, luyện kim, chế tác đá, buôn bán đường biển.</w:t>
      </w:r>
    </w:p>
    <w:p w:rsidR="00EE73E9" w:rsidRPr="0024006A" w:rsidRDefault="00EE73E9" w:rsidP="00EE73E9">
      <w:pPr>
        <w:pStyle w:val="ListParagraph"/>
        <w:numPr>
          <w:ilvl w:val="0"/>
          <w:numId w:val="9"/>
        </w:numPr>
        <w:spacing w:line="276" w:lineRule="auto"/>
        <w:rPr>
          <w:rFonts w:ascii="Times New Roman" w:hAnsi="Times New Roman" w:cs="Times New Roman"/>
          <w:sz w:val="28"/>
        </w:rPr>
      </w:pPr>
      <w:r w:rsidRPr="0024006A">
        <w:rPr>
          <w:rFonts w:ascii="Times New Roman" w:hAnsi="Times New Roman" w:cs="Times New Roman"/>
          <w:sz w:val="28"/>
        </w:rPr>
        <w:t xml:space="preserve">Sản xuất dầu ô liu, luyện kim, chế tác đá, làm gốm, buôn bán đường sông. </w:t>
      </w:r>
    </w:p>
    <w:p w:rsidR="00EE73E9" w:rsidRPr="0024006A" w:rsidRDefault="00EE73E9" w:rsidP="00EE73E9">
      <w:pPr>
        <w:pStyle w:val="ListParagraph"/>
        <w:numPr>
          <w:ilvl w:val="0"/>
          <w:numId w:val="9"/>
        </w:numPr>
        <w:spacing w:line="276" w:lineRule="auto"/>
        <w:rPr>
          <w:rFonts w:ascii="Times New Roman" w:hAnsi="Times New Roman" w:cs="Times New Roman"/>
          <w:sz w:val="28"/>
        </w:rPr>
      </w:pPr>
      <w:r w:rsidRPr="0024006A">
        <w:rPr>
          <w:rFonts w:ascii="Times New Roman" w:hAnsi="Times New Roman" w:cs="Times New Roman"/>
          <w:sz w:val="28"/>
        </w:rPr>
        <w:t xml:space="preserve">Sản xuất rượu nho, dầu ô liu, trồng nhiều cây ăn quả, buôn bán đường biển. </w:t>
      </w:r>
    </w:p>
    <w:p w:rsidR="00EE73E9" w:rsidRPr="0024006A" w:rsidRDefault="00EE73E9" w:rsidP="00EE73E9">
      <w:pPr>
        <w:spacing w:line="276" w:lineRule="auto"/>
        <w:rPr>
          <w:rFonts w:ascii="Times New Roman" w:hAnsi="Times New Roman" w:cs="Times New Roman"/>
          <w:b/>
          <w:sz w:val="28"/>
        </w:rPr>
      </w:pPr>
      <w:r w:rsidRPr="0024006A">
        <w:rPr>
          <w:rFonts w:ascii="Times New Roman" w:hAnsi="Times New Roman" w:cs="Times New Roman"/>
          <w:b/>
          <w:sz w:val="28"/>
        </w:rPr>
        <w:t xml:space="preserve">Câu 3: </w:t>
      </w:r>
      <w:r w:rsidRPr="0024006A">
        <w:rPr>
          <w:rFonts w:ascii="Times New Roman" w:hAnsi="Times New Roman" w:cs="Times New Roman"/>
          <w:b/>
          <w:bCs/>
          <w:sz w:val="28"/>
        </w:rPr>
        <w:t xml:space="preserve">Nhà nước dân chủ A-ten gồm những cơ quan chính nào? </w:t>
      </w:r>
    </w:p>
    <w:p w:rsidR="0024006A" w:rsidRPr="0024006A" w:rsidRDefault="0024006A" w:rsidP="0024006A">
      <w:pPr>
        <w:pStyle w:val="ListParagraph"/>
        <w:numPr>
          <w:ilvl w:val="0"/>
          <w:numId w:val="10"/>
        </w:numPr>
        <w:spacing w:line="276" w:lineRule="auto"/>
        <w:rPr>
          <w:rFonts w:ascii="Times New Roman" w:hAnsi="Times New Roman" w:cs="Times New Roman"/>
          <w:sz w:val="28"/>
        </w:rPr>
      </w:pPr>
      <w:r w:rsidRPr="0024006A">
        <w:rPr>
          <w:rFonts w:ascii="Times New Roman" w:hAnsi="Times New Roman" w:cs="Times New Roman"/>
          <w:sz w:val="28"/>
        </w:rPr>
        <w:t>Đại hội nhân dân, hội đồng 10 tướng lĩnh, hội đồng 500, tòa án 6000 người.</w:t>
      </w:r>
    </w:p>
    <w:p w:rsidR="0024006A" w:rsidRPr="0024006A" w:rsidRDefault="0024006A" w:rsidP="0024006A">
      <w:pPr>
        <w:pStyle w:val="ListParagraph"/>
        <w:numPr>
          <w:ilvl w:val="0"/>
          <w:numId w:val="10"/>
        </w:numPr>
        <w:spacing w:line="276" w:lineRule="auto"/>
        <w:rPr>
          <w:rFonts w:ascii="Times New Roman" w:hAnsi="Times New Roman" w:cs="Times New Roman"/>
          <w:sz w:val="28"/>
        </w:rPr>
      </w:pPr>
      <w:r w:rsidRPr="0024006A">
        <w:rPr>
          <w:rFonts w:ascii="Times New Roman" w:hAnsi="Times New Roman" w:cs="Times New Roman"/>
          <w:sz w:val="28"/>
        </w:rPr>
        <w:t>Đại hội nhân dân, hội đồng 10 tướng lĩnh, hội đồng 500, tòa án 7000 người .</w:t>
      </w:r>
    </w:p>
    <w:p w:rsidR="00EE73E9" w:rsidRPr="0024006A" w:rsidRDefault="0024006A" w:rsidP="00EE73E9">
      <w:pPr>
        <w:pStyle w:val="ListParagraph"/>
        <w:numPr>
          <w:ilvl w:val="0"/>
          <w:numId w:val="10"/>
        </w:numPr>
        <w:spacing w:line="276" w:lineRule="auto"/>
        <w:rPr>
          <w:rFonts w:ascii="Times New Roman" w:hAnsi="Times New Roman" w:cs="Times New Roman"/>
          <w:sz w:val="28"/>
        </w:rPr>
      </w:pPr>
      <w:r w:rsidRPr="0024006A">
        <w:rPr>
          <w:rFonts w:ascii="Times New Roman" w:hAnsi="Times New Roman" w:cs="Times New Roman"/>
          <w:sz w:val="28"/>
        </w:rPr>
        <w:t>Đại hội nhân dân, hội đồng 9 tướng lĩnh, hội đồng 500, tòa án 6000 người</w:t>
      </w:r>
    </w:p>
    <w:p w:rsidR="0024006A" w:rsidRPr="0024006A" w:rsidRDefault="0024006A" w:rsidP="0024006A">
      <w:pPr>
        <w:pStyle w:val="ListParagraph"/>
        <w:numPr>
          <w:ilvl w:val="0"/>
          <w:numId w:val="10"/>
        </w:numPr>
        <w:spacing w:line="276" w:lineRule="auto"/>
        <w:rPr>
          <w:rFonts w:ascii="Times New Roman" w:hAnsi="Times New Roman" w:cs="Times New Roman"/>
          <w:sz w:val="28"/>
        </w:rPr>
      </w:pPr>
      <w:r w:rsidRPr="0024006A">
        <w:rPr>
          <w:rFonts w:ascii="Times New Roman" w:hAnsi="Times New Roman" w:cs="Times New Roman"/>
          <w:sz w:val="28"/>
        </w:rPr>
        <w:t xml:space="preserve">Đại hội nhân dân, hội đồng 10 tướng lĩnh, hội đồng 500, tòa án 7000 người </w:t>
      </w:r>
    </w:p>
    <w:p w:rsidR="00460BFE" w:rsidRPr="00EE73E9" w:rsidRDefault="00460BFE" w:rsidP="00EE73E9">
      <w:pPr>
        <w:spacing w:line="276" w:lineRule="auto"/>
        <w:rPr>
          <w:rFonts w:ascii="Times New Roman" w:hAnsi="Times New Roman"/>
          <w:b/>
          <w:sz w:val="32"/>
        </w:rPr>
      </w:pPr>
    </w:p>
    <w:p w:rsidR="00460BFE" w:rsidRDefault="00460BFE" w:rsidP="00460BFE">
      <w:pPr>
        <w:spacing w:line="276" w:lineRule="auto"/>
        <w:jc w:val="center"/>
        <w:rPr>
          <w:rFonts w:ascii="Times New Roman" w:hAnsi="Times New Roman"/>
          <w:b/>
          <w:sz w:val="32"/>
          <w:lang w:val="af-ZA"/>
        </w:rPr>
      </w:pPr>
    </w:p>
    <w:p w:rsidR="00460BFE" w:rsidRDefault="00460BFE" w:rsidP="00460BFE">
      <w:pPr>
        <w:spacing w:line="276" w:lineRule="auto"/>
        <w:jc w:val="center"/>
        <w:rPr>
          <w:rFonts w:ascii="Times New Roman" w:hAnsi="Times New Roman"/>
          <w:b/>
          <w:sz w:val="32"/>
          <w:lang w:val="af-ZA"/>
        </w:rPr>
      </w:pPr>
    </w:p>
    <w:p w:rsidR="00460BFE" w:rsidRDefault="00460BFE" w:rsidP="00460BFE">
      <w:pPr>
        <w:spacing w:line="276" w:lineRule="auto"/>
        <w:jc w:val="center"/>
        <w:rPr>
          <w:rFonts w:ascii="Times New Roman" w:hAnsi="Times New Roman"/>
          <w:b/>
          <w:sz w:val="32"/>
          <w:lang w:val="af-ZA"/>
        </w:rPr>
      </w:pPr>
    </w:p>
    <w:p w:rsidR="00460BFE" w:rsidRDefault="00460BFE" w:rsidP="00460BFE">
      <w:pPr>
        <w:spacing w:line="276" w:lineRule="auto"/>
        <w:jc w:val="center"/>
        <w:rPr>
          <w:rFonts w:ascii="Times New Roman" w:hAnsi="Times New Roman"/>
          <w:b/>
          <w:sz w:val="32"/>
          <w:lang w:val="af-ZA"/>
        </w:rPr>
      </w:pPr>
    </w:p>
    <w:p w:rsidR="00460BFE" w:rsidRDefault="00460BFE" w:rsidP="00460BFE">
      <w:pPr>
        <w:spacing w:line="276" w:lineRule="auto"/>
        <w:jc w:val="center"/>
        <w:rPr>
          <w:rFonts w:ascii="Times New Roman" w:hAnsi="Times New Roman"/>
          <w:b/>
          <w:sz w:val="32"/>
          <w:lang w:val="af-ZA"/>
        </w:rPr>
      </w:pPr>
    </w:p>
    <w:p w:rsidR="00460BFE" w:rsidRDefault="00460BFE" w:rsidP="00460BFE">
      <w:pPr>
        <w:spacing w:line="276" w:lineRule="auto"/>
        <w:jc w:val="center"/>
        <w:rPr>
          <w:rFonts w:ascii="Times New Roman" w:hAnsi="Times New Roman"/>
          <w:b/>
          <w:sz w:val="32"/>
          <w:lang w:val="af-ZA"/>
        </w:rPr>
      </w:pPr>
    </w:p>
    <w:p w:rsidR="00460BFE" w:rsidRDefault="00460BFE" w:rsidP="00460BFE">
      <w:pPr>
        <w:spacing w:line="276" w:lineRule="auto"/>
        <w:jc w:val="center"/>
        <w:rPr>
          <w:rFonts w:ascii="Times New Roman" w:hAnsi="Times New Roman"/>
          <w:b/>
          <w:sz w:val="32"/>
          <w:lang w:val="af-ZA"/>
        </w:rPr>
      </w:pPr>
    </w:p>
    <w:p w:rsidR="00460BFE" w:rsidRDefault="00460BFE" w:rsidP="00934C0D">
      <w:pPr>
        <w:spacing w:line="276" w:lineRule="auto"/>
        <w:rPr>
          <w:rFonts w:ascii="Times New Roman" w:hAnsi="Times New Roman"/>
          <w:b/>
          <w:sz w:val="32"/>
          <w:lang w:val="af-ZA"/>
        </w:rPr>
      </w:pPr>
    </w:p>
    <w:p w:rsidR="00934C0D" w:rsidRPr="00460BFE" w:rsidRDefault="00934C0D" w:rsidP="00934C0D">
      <w:pPr>
        <w:spacing w:line="276" w:lineRule="auto"/>
        <w:rPr>
          <w:rFonts w:ascii="Times New Roman" w:hAnsi="Times New Roman"/>
          <w:b/>
          <w:sz w:val="32"/>
          <w:lang w:val="af-ZA"/>
        </w:rPr>
      </w:pPr>
    </w:p>
    <w:p w:rsidR="00460BFE" w:rsidRPr="00166D23" w:rsidRDefault="00460BFE" w:rsidP="00460BFE">
      <w:pPr>
        <w:spacing w:line="276" w:lineRule="auto"/>
        <w:rPr>
          <w:rFonts w:ascii="Times New Roman" w:hAnsi="Times New Roman"/>
          <w:sz w:val="32"/>
          <w:lang w:val="nl-NL"/>
        </w:rPr>
      </w:pPr>
      <w:r w:rsidRPr="00166D23">
        <w:rPr>
          <w:rFonts w:ascii="Times New Roman" w:hAnsi="Times New Roman"/>
          <w:sz w:val="32"/>
          <w:lang w:val="nl-NL"/>
        </w:rPr>
        <w:lastRenderedPageBreak/>
        <w:t>Tuầ</w:t>
      </w:r>
      <w:r>
        <w:rPr>
          <w:rFonts w:ascii="Times New Roman" w:hAnsi="Times New Roman"/>
          <w:sz w:val="32"/>
          <w:lang w:val="nl-NL"/>
        </w:rPr>
        <w:t>n 11</w:t>
      </w:r>
    </w:p>
    <w:p w:rsidR="00460BFE" w:rsidRPr="00166D23" w:rsidRDefault="00460BFE" w:rsidP="00460BFE">
      <w:pPr>
        <w:spacing w:line="276" w:lineRule="auto"/>
        <w:rPr>
          <w:rFonts w:ascii="Times New Roman" w:hAnsi="Times New Roman"/>
          <w:sz w:val="32"/>
          <w:lang w:val="nl-NL"/>
        </w:rPr>
      </w:pPr>
      <w:r w:rsidRPr="00166D23">
        <w:rPr>
          <w:rFonts w:ascii="Times New Roman" w:hAnsi="Times New Roman"/>
          <w:sz w:val="32"/>
          <w:lang w:val="nl-NL"/>
        </w:rPr>
        <w:t>Thờ</w:t>
      </w:r>
      <w:r w:rsidR="00934C0D">
        <w:rPr>
          <w:rFonts w:ascii="Times New Roman" w:hAnsi="Times New Roman"/>
          <w:sz w:val="32"/>
          <w:lang w:val="nl-NL"/>
        </w:rPr>
        <w:t>i gian: 15/11 – 19</w:t>
      </w:r>
      <w:bookmarkStart w:id="0" w:name="_GoBack"/>
      <w:bookmarkEnd w:id="0"/>
      <w:r w:rsidRPr="00166D23">
        <w:rPr>
          <w:rFonts w:ascii="Times New Roman" w:hAnsi="Times New Roman"/>
          <w:sz w:val="32"/>
          <w:lang w:val="nl-NL"/>
        </w:rPr>
        <w:t>/11</w:t>
      </w:r>
    </w:p>
    <w:p w:rsidR="00460BFE" w:rsidRDefault="00460BFE" w:rsidP="00460BFE">
      <w:pPr>
        <w:spacing w:line="276" w:lineRule="auto"/>
        <w:jc w:val="center"/>
        <w:rPr>
          <w:rFonts w:ascii="Times New Roman" w:hAnsi="Times New Roman"/>
          <w:b/>
          <w:sz w:val="32"/>
          <w:lang w:val="nl-NL"/>
        </w:rPr>
      </w:pPr>
      <w:r w:rsidRPr="003A51FC">
        <w:rPr>
          <w:rFonts w:ascii="Times New Roman" w:hAnsi="Times New Roman"/>
          <w:b/>
          <w:sz w:val="32"/>
          <w:lang w:val="nl-NL"/>
        </w:rPr>
        <w:t>HƯỚNG DẪN HỌC SINH TỰ NGHIÊN CỨU BÀI HỌC</w:t>
      </w:r>
    </w:p>
    <w:p w:rsidR="00460BFE" w:rsidRDefault="00460BFE" w:rsidP="00460BFE">
      <w:pPr>
        <w:jc w:val="center"/>
        <w:rPr>
          <w:rFonts w:ascii="Times New Roman" w:hAnsi="Times New Roman" w:cs="Times New Roman"/>
          <w:sz w:val="32"/>
        </w:rPr>
      </w:pPr>
      <w:r w:rsidRPr="00166D23">
        <w:rPr>
          <w:rFonts w:ascii="Times New Roman" w:hAnsi="Times New Roman" w:cs="Times New Roman"/>
          <w:b/>
          <w:bCs/>
          <w:sz w:val="32"/>
          <w:lang w:val="nl-NL"/>
        </w:rPr>
        <w:t>BÀI 6: CHUYỂN ĐỘNG TỰ QUAY QUANH TRỤC CỦA TRÁI ĐẤT VÀ CÁC HỆ QUẢ</w:t>
      </w:r>
    </w:p>
    <w:p w:rsidR="00460BFE" w:rsidRPr="00166D23" w:rsidRDefault="00460BFE" w:rsidP="00460BFE">
      <w:pPr>
        <w:pStyle w:val="ListParagraph"/>
        <w:numPr>
          <w:ilvl w:val="0"/>
          <w:numId w:val="1"/>
        </w:numPr>
        <w:rPr>
          <w:rFonts w:ascii="Times New Roman" w:hAnsi="Times New Roman" w:cs="Times New Roman"/>
          <w:b/>
          <w:sz w:val="28"/>
        </w:rPr>
      </w:pPr>
      <w:r w:rsidRPr="00166D23">
        <w:rPr>
          <w:rFonts w:ascii="Times New Roman" w:hAnsi="Times New Roman" w:cs="Times New Roman"/>
          <w:b/>
          <w:sz w:val="28"/>
        </w:rPr>
        <w:t>CHUYỂN ĐỘNG TỰ QUAY QUANH TRỤC</w:t>
      </w:r>
    </w:p>
    <w:p w:rsidR="00460BFE" w:rsidRPr="00166D23" w:rsidRDefault="00460BFE" w:rsidP="00460BFE">
      <w:pPr>
        <w:pStyle w:val="ListParagraph"/>
        <w:numPr>
          <w:ilvl w:val="0"/>
          <w:numId w:val="2"/>
        </w:numPr>
        <w:rPr>
          <w:rFonts w:ascii="Times New Roman" w:hAnsi="Times New Roman" w:cs="Times New Roman"/>
          <w:sz w:val="28"/>
        </w:rPr>
      </w:pPr>
      <w:r w:rsidRPr="00166D23">
        <w:rPr>
          <w:rFonts w:ascii="Times New Roman" w:hAnsi="Times New Roman" w:cs="Times New Roman"/>
          <w:sz w:val="28"/>
        </w:rPr>
        <w:t>Trái Đất tự quay quanh trục tưởng tượng.</w:t>
      </w:r>
    </w:p>
    <w:p w:rsidR="00460BFE" w:rsidRDefault="00460BFE" w:rsidP="00460BFE">
      <w:pPr>
        <w:pStyle w:val="ListParagraph"/>
        <w:numPr>
          <w:ilvl w:val="0"/>
          <w:numId w:val="2"/>
        </w:numPr>
        <w:rPr>
          <w:rFonts w:ascii="Times New Roman" w:hAnsi="Times New Roman" w:cs="Times New Roman"/>
          <w:sz w:val="28"/>
        </w:rPr>
      </w:pPr>
      <w:r w:rsidRPr="00166D23">
        <w:rPr>
          <w:rFonts w:ascii="Times New Roman" w:hAnsi="Times New Roman" w:cs="Times New Roman"/>
          <w:sz w:val="28"/>
        </w:rPr>
        <w:t>Trục này nối liền 2 cực của Trái Đất và nghiêng một góc 66º33’ trên mặt phẳng quỹ đạo</w:t>
      </w:r>
    </w:p>
    <w:p w:rsidR="00460BFE" w:rsidRDefault="00460BFE" w:rsidP="00460BFE">
      <w:pPr>
        <w:pStyle w:val="ListParagraph"/>
        <w:numPr>
          <w:ilvl w:val="0"/>
          <w:numId w:val="2"/>
        </w:numPr>
        <w:rPr>
          <w:rFonts w:ascii="Times New Roman" w:hAnsi="Times New Roman" w:cs="Times New Roman"/>
          <w:sz w:val="28"/>
        </w:rPr>
      </w:pPr>
      <w:r w:rsidRPr="00166D23">
        <w:rPr>
          <w:rFonts w:ascii="Times New Roman" w:hAnsi="Times New Roman" w:cs="Times New Roman"/>
          <w:sz w:val="28"/>
        </w:rPr>
        <w:t>Thời gian Trái Đất quay một vòng quanh trục là khoảng 24 giờ (một ngày đêm)</w:t>
      </w:r>
    </w:p>
    <w:p w:rsidR="00460BFE" w:rsidRPr="00166D23" w:rsidRDefault="00460BFE" w:rsidP="00460BFE">
      <w:pPr>
        <w:pStyle w:val="ListParagraph"/>
        <w:numPr>
          <w:ilvl w:val="0"/>
          <w:numId w:val="1"/>
        </w:numPr>
        <w:rPr>
          <w:rFonts w:ascii="Times New Roman" w:hAnsi="Times New Roman" w:cs="Times New Roman"/>
          <w:b/>
          <w:sz w:val="28"/>
        </w:rPr>
      </w:pPr>
      <w:r w:rsidRPr="00166D23">
        <w:rPr>
          <w:rFonts w:ascii="Times New Roman" w:hAnsi="Times New Roman" w:cs="Times New Roman"/>
          <w:b/>
          <w:sz w:val="28"/>
        </w:rPr>
        <w:t>HỆ QUẢ CHUYỂN ĐỘNG TỰ QUAY QUANH TRỤC CỦA TRÁI ĐẤT</w:t>
      </w:r>
    </w:p>
    <w:p w:rsidR="00460BFE" w:rsidRPr="00166D23" w:rsidRDefault="00460BFE" w:rsidP="00460BFE">
      <w:pPr>
        <w:pStyle w:val="ListParagraph"/>
        <w:numPr>
          <w:ilvl w:val="0"/>
          <w:numId w:val="3"/>
        </w:numPr>
        <w:rPr>
          <w:rFonts w:ascii="Times New Roman" w:hAnsi="Times New Roman" w:cs="Times New Roman"/>
          <w:b/>
          <w:sz w:val="28"/>
        </w:rPr>
      </w:pPr>
      <w:r w:rsidRPr="00166D23">
        <w:rPr>
          <w:rFonts w:ascii="Times New Roman" w:hAnsi="Times New Roman" w:cs="Times New Roman"/>
          <w:b/>
          <w:sz w:val="28"/>
        </w:rPr>
        <w:t>Sự luân phiên ngày và đêm</w:t>
      </w:r>
    </w:p>
    <w:p w:rsidR="00460BFE" w:rsidRPr="00166D23" w:rsidRDefault="00460BFE" w:rsidP="00460BFE">
      <w:pPr>
        <w:pStyle w:val="ListParagraph"/>
        <w:numPr>
          <w:ilvl w:val="0"/>
          <w:numId w:val="2"/>
        </w:numPr>
        <w:rPr>
          <w:rFonts w:ascii="Times New Roman" w:hAnsi="Times New Roman" w:cs="Times New Roman"/>
          <w:sz w:val="28"/>
        </w:rPr>
      </w:pPr>
      <w:r w:rsidRPr="00166D23">
        <w:rPr>
          <w:rFonts w:ascii="Times New Roman" w:hAnsi="Times New Roman" w:cs="Times New Roman"/>
          <w:sz w:val="28"/>
        </w:rPr>
        <w:t>Do Trái Đất tự quay quanh trục từ Tây sang Đông nên mọi nơi trên bề mặt Trái Đất đều lần lượt có ngày và đêm. Đây là hiện tượng luân phiên ngày đêm</w:t>
      </w:r>
    </w:p>
    <w:p w:rsidR="00460BFE" w:rsidRDefault="00460BFE" w:rsidP="00460BFE">
      <w:pPr>
        <w:pStyle w:val="ListParagraph"/>
        <w:numPr>
          <w:ilvl w:val="0"/>
          <w:numId w:val="3"/>
        </w:numPr>
        <w:rPr>
          <w:rFonts w:ascii="Times New Roman" w:hAnsi="Times New Roman" w:cs="Times New Roman"/>
          <w:b/>
          <w:bCs/>
          <w:sz w:val="28"/>
        </w:rPr>
      </w:pPr>
      <w:r w:rsidRPr="00166D23">
        <w:rPr>
          <w:rFonts w:ascii="Times New Roman" w:hAnsi="Times New Roman" w:cs="Times New Roman"/>
          <w:b/>
          <w:bCs/>
          <w:sz w:val="28"/>
        </w:rPr>
        <w:t>Giờ trên Trái Đất</w:t>
      </w:r>
    </w:p>
    <w:p w:rsidR="00460BFE" w:rsidRPr="00166D23" w:rsidRDefault="00460BFE" w:rsidP="00460BFE">
      <w:pPr>
        <w:ind w:left="360"/>
        <w:rPr>
          <w:rFonts w:ascii="Times New Roman" w:hAnsi="Times New Roman" w:cs="Times New Roman"/>
          <w:b/>
          <w:bCs/>
          <w:sz w:val="28"/>
        </w:rPr>
      </w:pPr>
      <w:r w:rsidRPr="00166D23">
        <w:rPr>
          <w:rFonts w:ascii="Times New Roman" w:hAnsi="Times New Roman" w:cs="Times New Roman"/>
          <w:sz w:val="28"/>
        </w:rPr>
        <w:t>- Bề mặt Trái Đất được chia làm 24 khu vực giờ khác nhau.</w:t>
      </w:r>
    </w:p>
    <w:p w:rsidR="00460BFE" w:rsidRDefault="00460BFE" w:rsidP="00460BFE">
      <w:pPr>
        <w:ind w:left="360"/>
        <w:rPr>
          <w:rFonts w:ascii="Times New Roman" w:hAnsi="Times New Roman" w:cs="Times New Roman"/>
          <w:sz w:val="28"/>
        </w:rPr>
      </w:pPr>
      <w:r>
        <w:rPr>
          <w:rFonts w:ascii="Times New Roman" w:hAnsi="Times New Roman" w:cs="Times New Roman"/>
          <w:sz w:val="28"/>
          <w:lang w:val="en-US"/>
        </w:rPr>
        <w:t xml:space="preserve">- </w:t>
      </w:r>
      <w:proofErr w:type="spellStart"/>
      <w:r w:rsidRPr="00166D23">
        <w:rPr>
          <w:rFonts w:ascii="Times New Roman" w:hAnsi="Times New Roman" w:cs="Times New Roman"/>
          <w:sz w:val="28"/>
          <w:lang w:val="en-US"/>
        </w:rPr>
        <w:t>Việt</w:t>
      </w:r>
      <w:proofErr w:type="spellEnd"/>
      <w:r w:rsidRPr="00166D23">
        <w:rPr>
          <w:rFonts w:ascii="Times New Roman" w:hAnsi="Times New Roman" w:cs="Times New Roman"/>
          <w:sz w:val="28"/>
          <w:lang w:val="en-US"/>
        </w:rPr>
        <w:t xml:space="preserve"> Nam </w:t>
      </w:r>
      <w:proofErr w:type="spellStart"/>
      <w:r w:rsidRPr="00166D23">
        <w:rPr>
          <w:rFonts w:ascii="Times New Roman" w:hAnsi="Times New Roman" w:cs="Times New Roman"/>
          <w:sz w:val="28"/>
          <w:lang w:val="en-US"/>
        </w:rPr>
        <w:t>thuộc</w:t>
      </w:r>
      <w:proofErr w:type="spellEnd"/>
      <w:r w:rsidRPr="00166D23">
        <w:rPr>
          <w:rFonts w:ascii="Times New Roman" w:hAnsi="Times New Roman" w:cs="Times New Roman"/>
          <w:sz w:val="28"/>
          <w:lang w:val="en-US"/>
        </w:rPr>
        <w:t xml:space="preserve"> </w:t>
      </w:r>
      <w:proofErr w:type="spellStart"/>
      <w:r w:rsidRPr="00166D23">
        <w:rPr>
          <w:rFonts w:ascii="Times New Roman" w:hAnsi="Times New Roman" w:cs="Times New Roman"/>
          <w:sz w:val="28"/>
          <w:lang w:val="en-US"/>
        </w:rPr>
        <w:t>múi</w:t>
      </w:r>
      <w:proofErr w:type="spellEnd"/>
      <w:r w:rsidRPr="00166D23">
        <w:rPr>
          <w:rFonts w:ascii="Times New Roman" w:hAnsi="Times New Roman" w:cs="Times New Roman"/>
          <w:sz w:val="28"/>
          <w:lang w:val="en-US"/>
        </w:rPr>
        <w:t xml:space="preserve"> </w:t>
      </w:r>
      <w:proofErr w:type="spellStart"/>
      <w:r w:rsidRPr="00166D23">
        <w:rPr>
          <w:rFonts w:ascii="Times New Roman" w:hAnsi="Times New Roman" w:cs="Times New Roman"/>
          <w:sz w:val="28"/>
          <w:lang w:val="en-US"/>
        </w:rPr>
        <w:t>giờ</w:t>
      </w:r>
      <w:proofErr w:type="spellEnd"/>
      <w:r w:rsidRPr="00166D23">
        <w:rPr>
          <w:rFonts w:ascii="Times New Roman" w:hAnsi="Times New Roman" w:cs="Times New Roman"/>
          <w:sz w:val="28"/>
          <w:lang w:val="en-US"/>
        </w:rPr>
        <w:t xml:space="preserve"> </w:t>
      </w:r>
      <w:proofErr w:type="spellStart"/>
      <w:r w:rsidRPr="00166D23">
        <w:rPr>
          <w:rFonts w:ascii="Times New Roman" w:hAnsi="Times New Roman" w:cs="Times New Roman"/>
          <w:sz w:val="28"/>
          <w:lang w:val="en-US"/>
        </w:rPr>
        <w:t>thứ</w:t>
      </w:r>
      <w:proofErr w:type="spellEnd"/>
      <w:r w:rsidRPr="00166D23">
        <w:rPr>
          <w:rFonts w:ascii="Times New Roman" w:hAnsi="Times New Roman" w:cs="Times New Roman"/>
          <w:sz w:val="28"/>
          <w:lang w:val="en-US"/>
        </w:rPr>
        <w:t xml:space="preserve"> 7.</w:t>
      </w:r>
    </w:p>
    <w:p w:rsidR="00460BFE" w:rsidRDefault="00460BFE" w:rsidP="00460BFE">
      <w:pPr>
        <w:ind w:left="360"/>
        <w:rPr>
          <w:rFonts w:ascii="Times New Roman" w:hAnsi="Times New Roman" w:cs="Times New Roman"/>
          <w:sz w:val="28"/>
        </w:rPr>
      </w:pPr>
      <w:r w:rsidRPr="00166D23">
        <w:rPr>
          <w:rFonts w:ascii="Times New Roman" w:hAnsi="Times New Roman" w:cs="Times New Roman"/>
          <w:sz w:val="28"/>
        </w:rPr>
        <w:t>- Múi giờ nước ta sớm hơn so với giờ quốc tế (GMT +)</w:t>
      </w:r>
    </w:p>
    <w:p w:rsidR="00460BFE" w:rsidRDefault="00460BFE" w:rsidP="00460BFE">
      <w:pPr>
        <w:ind w:left="360"/>
        <w:rPr>
          <w:rFonts w:ascii="Times New Roman" w:hAnsi="Times New Roman" w:cs="Times New Roman"/>
          <w:b/>
          <w:sz w:val="28"/>
        </w:rPr>
      </w:pPr>
      <w:r w:rsidRPr="00166D23">
        <w:rPr>
          <w:rFonts w:ascii="Times New Roman" w:hAnsi="Times New Roman" w:cs="Times New Roman"/>
          <w:b/>
          <w:sz w:val="28"/>
        </w:rPr>
        <w:t>3. Sự lệch hướng chuyển động của các vật thể di chuyển trên bề mặt Trái Đất</w:t>
      </w:r>
    </w:p>
    <w:p w:rsidR="00460BFE" w:rsidRPr="00166D23" w:rsidRDefault="00460BFE" w:rsidP="00460BFE">
      <w:pPr>
        <w:ind w:left="360"/>
        <w:jc w:val="both"/>
        <w:rPr>
          <w:rFonts w:ascii="Times New Roman" w:hAnsi="Times New Roman" w:cs="Times New Roman"/>
          <w:sz w:val="28"/>
        </w:rPr>
      </w:pPr>
      <w:r w:rsidRPr="00166D23">
        <w:rPr>
          <w:rFonts w:ascii="Times New Roman" w:hAnsi="Times New Roman" w:cs="Times New Roman"/>
          <w:sz w:val="28"/>
        </w:rPr>
        <w:t>- So với hướng chuyển động ban đầu, vật thể đang chuyển động sẽ bị lệch về bên phải ở bán cầu Bắc và lệch về bên trái ở bán cầu Nam</w:t>
      </w:r>
    </w:p>
    <w:p w:rsidR="00460BFE" w:rsidRPr="00994FD7" w:rsidRDefault="00460BFE" w:rsidP="00460BFE">
      <w:pPr>
        <w:pStyle w:val="ListParagraph"/>
        <w:jc w:val="center"/>
        <w:rPr>
          <w:rFonts w:ascii="Times New Roman" w:hAnsi="Times New Roman"/>
          <w:b/>
          <w:color w:val="000000" w:themeColor="text1"/>
          <w:sz w:val="32"/>
          <w:lang w:val="af-ZA"/>
        </w:rPr>
      </w:pPr>
      <w:r w:rsidRPr="00994FD7">
        <w:rPr>
          <w:rFonts w:ascii="Times New Roman" w:hAnsi="Times New Roman"/>
          <w:b/>
          <w:color w:val="000000" w:themeColor="text1"/>
          <w:sz w:val="32"/>
          <w:lang w:val="af-ZA"/>
        </w:rPr>
        <w:t>KIỂM TRA ĐÁNH GIÁ MỤC TIÊU CẦN ĐẠT CỦA HỌC SINH QUA NGHIÊN CỨU TỰ HỌC</w:t>
      </w:r>
    </w:p>
    <w:p w:rsidR="00460BFE" w:rsidRPr="00166D23" w:rsidRDefault="00460BFE" w:rsidP="00460BFE">
      <w:pPr>
        <w:ind w:left="360"/>
        <w:rPr>
          <w:rFonts w:ascii="Times New Roman" w:hAnsi="Times New Roman" w:cs="Times New Roman"/>
          <w:sz w:val="28"/>
        </w:rPr>
      </w:pPr>
      <w:r w:rsidRPr="00166D23">
        <w:rPr>
          <w:rFonts w:ascii="Times New Roman" w:hAnsi="Times New Roman" w:cs="Times New Roman"/>
          <w:sz w:val="28"/>
          <w:lang w:val="af-ZA"/>
        </w:rPr>
        <w:t>Nhiệm vụ/ Bài tậ</w:t>
      </w:r>
      <w:r>
        <w:rPr>
          <w:rFonts w:ascii="Times New Roman" w:hAnsi="Times New Roman" w:cs="Times New Roman"/>
          <w:sz w:val="28"/>
          <w:lang w:val="af-ZA"/>
        </w:rPr>
        <w:t>p 1</w:t>
      </w:r>
    </w:p>
    <w:p w:rsidR="00460BFE" w:rsidRPr="00166D23" w:rsidRDefault="00460BFE" w:rsidP="00460BFE">
      <w:pPr>
        <w:ind w:left="360"/>
        <w:rPr>
          <w:rFonts w:ascii="Times New Roman" w:hAnsi="Times New Roman" w:cs="Times New Roman"/>
          <w:sz w:val="28"/>
        </w:rPr>
      </w:pPr>
      <w:r w:rsidRPr="00166D23">
        <w:rPr>
          <w:rFonts w:ascii="Times New Roman" w:hAnsi="Times New Roman" w:cs="Times New Roman"/>
          <w:sz w:val="28"/>
          <w:lang w:val="af-ZA"/>
        </w:rPr>
        <w:t>Sử dụng quả Địa cầu để mô tả chuyên động tự quay quanh trục của Trái Đất.</w:t>
      </w:r>
    </w:p>
    <w:p w:rsidR="00460BFE" w:rsidRPr="00166D23" w:rsidRDefault="00460BFE" w:rsidP="00460BFE">
      <w:pPr>
        <w:ind w:left="360"/>
        <w:rPr>
          <w:rFonts w:ascii="Times New Roman" w:hAnsi="Times New Roman" w:cs="Times New Roman"/>
          <w:sz w:val="28"/>
        </w:rPr>
      </w:pPr>
    </w:p>
    <w:p w:rsidR="0008530F" w:rsidRDefault="00934C0D"/>
    <w:sectPr w:rsidR="0008530F" w:rsidSect="00EC04C1">
      <w:pgSz w:w="11909" w:h="16834" w:code="9"/>
      <w:pgMar w:top="1134"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90A77"/>
    <w:multiLevelType w:val="hybridMultilevel"/>
    <w:tmpl w:val="D99E0EF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8531012"/>
    <w:multiLevelType w:val="hybridMultilevel"/>
    <w:tmpl w:val="C49640C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9D942C0"/>
    <w:multiLevelType w:val="hybridMultilevel"/>
    <w:tmpl w:val="E9AE4724"/>
    <w:lvl w:ilvl="0" w:tplc="A014C7F8">
      <w:start w:val="1"/>
      <w:numFmt w:val="upperRoman"/>
      <w:lvlText w:val="%1."/>
      <w:lvlJc w:val="right"/>
      <w:pPr>
        <w:tabs>
          <w:tab w:val="num" w:pos="720"/>
        </w:tabs>
        <w:ind w:left="720" w:hanging="360"/>
      </w:pPr>
    </w:lvl>
    <w:lvl w:ilvl="1" w:tplc="F2CE5EF4" w:tentative="1">
      <w:start w:val="1"/>
      <w:numFmt w:val="upperRoman"/>
      <w:lvlText w:val="%2."/>
      <w:lvlJc w:val="right"/>
      <w:pPr>
        <w:tabs>
          <w:tab w:val="num" w:pos="1440"/>
        </w:tabs>
        <w:ind w:left="1440" w:hanging="360"/>
      </w:pPr>
    </w:lvl>
    <w:lvl w:ilvl="2" w:tplc="37E84718" w:tentative="1">
      <w:start w:val="1"/>
      <w:numFmt w:val="upperRoman"/>
      <w:lvlText w:val="%3."/>
      <w:lvlJc w:val="right"/>
      <w:pPr>
        <w:tabs>
          <w:tab w:val="num" w:pos="2160"/>
        </w:tabs>
        <w:ind w:left="2160" w:hanging="360"/>
      </w:pPr>
    </w:lvl>
    <w:lvl w:ilvl="3" w:tplc="BE28BFC2" w:tentative="1">
      <w:start w:val="1"/>
      <w:numFmt w:val="upperRoman"/>
      <w:lvlText w:val="%4."/>
      <w:lvlJc w:val="right"/>
      <w:pPr>
        <w:tabs>
          <w:tab w:val="num" w:pos="2880"/>
        </w:tabs>
        <w:ind w:left="2880" w:hanging="360"/>
      </w:pPr>
    </w:lvl>
    <w:lvl w:ilvl="4" w:tplc="0C8A5AD0" w:tentative="1">
      <w:start w:val="1"/>
      <w:numFmt w:val="upperRoman"/>
      <w:lvlText w:val="%5."/>
      <w:lvlJc w:val="right"/>
      <w:pPr>
        <w:tabs>
          <w:tab w:val="num" w:pos="3600"/>
        </w:tabs>
        <w:ind w:left="3600" w:hanging="360"/>
      </w:pPr>
    </w:lvl>
    <w:lvl w:ilvl="5" w:tplc="485ED18A" w:tentative="1">
      <w:start w:val="1"/>
      <w:numFmt w:val="upperRoman"/>
      <w:lvlText w:val="%6."/>
      <w:lvlJc w:val="right"/>
      <w:pPr>
        <w:tabs>
          <w:tab w:val="num" w:pos="4320"/>
        </w:tabs>
        <w:ind w:left="4320" w:hanging="360"/>
      </w:pPr>
    </w:lvl>
    <w:lvl w:ilvl="6" w:tplc="53A2EC64" w:tentative="1">
      <w:start w:val="1"/>
      <w:numFmt w:val="upperRoman"/>
      <w:lvlText w:val="%7."/>
      <w:lvlJc w:val="right"/>
      <w:pPr>
        <w:tabs>
          <w:tab w:val="num" w:pos="5040"/>
        </w:tabs>
        <w:ind w:left="5040" w:hanging="360"/>
      </w:pPr>
    </w:lvl>
    <w:lvl w:ilvl="7" w:tplc="7FD6BA7E" w:tentative="1">
      <w:start w:val="1"/>
      <w:numFmt w:val="upperRoman"/>
      <w:lvlText w:val="%8."/>
      <w:lvlJc w:val="right"/>
      <w:pPr>
        <w:tabs>
          <w:tab w:val="num" w:pos="5760"/>
        </w:tabs>
        <w:ind w:left="5760" w:hanging="360"/>
      </w:pPr>
    </w:lvl>
    <w:lvl w:ilvl="8" w:tplc="EAD0CD82" w:tentative="1">
      <w:start w:val="1"/>
      <w:numFmt w:val="upperRoman"/>
      <w:lvlText w:val="%9."/>
      <w:lvlJc w:val="right"/>
      <w:pPr>
        <w:tabs>
          <w:tab w:val="num" w:pos="6480"/>
        </w:tabs>
        <w:ind w:left="6480" w:hanging="360"/>
      </w:pPr>
    </w:lvl>
  </w:abstractNum>
  <w:abstractNum w:abstractNumId="3" w15:restartNumberingAfterBreak="0">
    <w:nsid w:val="1ECB7631"/>
    <w:multiLevelType w:val="hybridMultilevel"/>
    <w:tmpl w:val="F1D64B18"/>
    <w:lvl w:ilvl="0" w:tplc="4AB6B0EE">
      <w:start w:val="1"/>
      <w:numFmt w:val="bullet"/>
      <w:lvlText w:val="-"/>
      <w:lvlJc w:val="left"/>
      <w:pPr>
        <w:tabs>
          <w:tab w:val="num" w:pos="720"/>
        </w:tabs>
        <w:ind w:left="720" w:hanging="360"/>
      </w:pPr>
      <w:rPr>
        <w:rFonts w:ascii="Times New Roman" w:hAnsi="Times New Roman" w:hint="default"/>
      </w:rPr>
    </w:lvl>
    <w:lvl w:ilvl="1" w:tplc="37B801B0" w:tentative="1">
      <w:start w:val="1"/>
      <w:numFmt w:val="bullet"/>
      <w:lvlText w:val="-"/>
      <w:lvlJc w:val="left"/>
      <w:pPr>
        <w:tabs>
          <w:tab w:val="num" w:pos="1440"/>
        </w:tabs>
        <w:ind w:left="1440" w:hanging="360"/>
      </w:pPr>
      <w:rPr>
        <w:rFonts w:ascii="Times New Roman" w:hAnsi="Times New Roman" w:hint="default"/>
      </w:rPr>
    </w:lvl>
    <w:lvl w:ilvl="2" w:tplc="3A84506A" w:tentative="1">
      <w:start w:val="1"/>
      <w:numFmt w:val="bullet"/>
      <w:lvlText w:val="-"/>
      <w:lvlJc w:val="left"/>
      <w:pPr>
        <w:tabs>
          <w:tab w:val="num" w:pos="2160"/>
        </w:tabs>
        <w:ind w:left="2160" w:hanging="360"/>
      </w:pPr>
      <w:rPr>
        <w:rFonts w:ascii="Times New Roman" w:hAnsi="Times New Roman" w:hint="default"/>
      </w:rPr>
    </w:lvl>
    <w:lvl w:ilvl="3" w:tplc="51908CBA" w:tentative="1">
      <w:start w:val="1"/>
      <w:numFmt w:val="bullet"/>
      <w:lvlText w:val="-"/>
      <w:lvlJc w:val="left"/>
      <w:pPr>
        <w:tabs>
          <w:tab w:val="num" w:pos="2880"/>
        </w:tabs>
        <w:ind w:left="2880" w:hanging="360"/>
      </w:pPr>
      <w:rPr>
        <w:rFonts w:ascii="Times New Roman" w:hAnsi="Times New Roman" w:hint="default"/>
      </w:rPr>
    </w:lvl>
    <w:lvl w:ilvl="4" w:tplc="1ED660E4" w:tentative="1">
      <w:start w:val="1"/>
      <w:numFmt w:val="bullet"/>
      <w:lvlText w:val="-"/>
      <w:lvlJc w:val="left"/>
      <w:pPr>
        <w:tabs>
          <w:tab w:val="num" w:pos="3600"/>
        </w:tabs>
        <w:ind w:left="3600" w:hanging="360"/>
      </w:pPr>
      <w:rPr>
        <w:rFonts w:ascii="Times New Roman" w:hAnsi="Times New Roman" w:hint="default"/>
      </w:rPr>
    </w:lvl>
    <w:lvl w:ilvl="5" w:tplc="A484F92A" w:tentative="1">
      <w:start w:val="1"/>
      <w:numFmt w:val="bullet"/>
      <w:lvlText w:val="-"/>
      <w:lvlJc w:val="left"/>
      <w:pPr>
        <w:tabs>
          <w:tab w:val="num" w:pos="4320"/>
        </w:tabs>
        <w:ind w:left="4320" w:hanging="360"/>
      </w:pPr>
      <w:rPr>
        <w:rFonts w:ascii="Times New Roman" w:hAnsi="Times New Roman" w:hint="default"/>
      </w:rPr>
    </w:lvl>
    <w:lvl w:ilvl="6" w:tplc="7EFC1DDE" w:tentative="1">
      <w:start w:val="1"/>
      <w:numFmt w:val="bullet"/>
      <w:lvlText w:val="-"/>
      <w:lvlJc w:val="left"/>
      <w:pPr>
        <w:tabs>
          <w:tab w:val="num" w:pos="5040"/>
        </w:tabs>
        <w:ind w:left="5040" w:hanging="360"/>
      </w:pPr>
      <w:rPr>
        <w:rFonts w:ascii="Times New Roman" w:hAnsi="Times New Roman" w:hint="default"/>
      </w:rPr>
    </w:lvl>
    <w:lvl w:ilvl="7" w:tplc="402AFAE8" w:tentative="1">
      <w:start w:val="1"/>
      <w:numFmt w:val="bullet"/>
      <w:lvlText w:val="-"/>
      <w:lvlJc w:val="left"/>
      <w:pPr>
        <w:tabs>
          <w:tab w:val="num" w:pos="5760"/>
        </w:tabs>
        <w:ind w:left="5760" w:hanging="360"/>
      </w:pPr>
      <w:rPr>
        <w:rFonts w:ascii="Times New Roman" w:hAnsi="Times New Roman" w:hint="default"/>
      </w:rPr>
    </w:lvl>
    <w:lvl w:ilvl="8" w:tplc="581ED64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16A04DF"/>
    <w:multiLevelType w:val="hybridMultilevel"/>
    <w:tmpl w:val="0E04FB5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1EA42A2"/>
    <w:multiLevelType w:val="hybridMultilevel"/>
    <w:tmpl w:val="358A70AE"/>
    <w:lvl w:ilvl="0" w:tplc="805CB6F4">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2D6A0A22"/>
    <w:multiLevelType w:val="hybridMultilevel"/>
    <w:tmpl w:val="5E347808"/>
    <w:lvl w:ilvl="0" w:tplc="AF0CDCF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4AC936CE"/>
    <w:multiLevelType w:val="hybridMultilevel"/>
    <w:tmpl w:val="0B28790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748F5912"/>
    <w:multiLevelType w:val="hybridMultilevel"/>
    <w:tmpl w:val="00C4D5B2"/>
    <w:lvl w:ilvl="0" w:tplc="3AE6F0E4">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7E16625F"/>
    <w:multiLevelType w:val="hybridMultilevel"/>
    <w:tmpl w:val="5600C9AE"/>
    <w:lvl w:ilvl="0" w:tplc="A6BABF6E">
      <w:start w:val="1"/>
      <w:numFmt w:val="upperRoman"/>
      <w:lvlText w:val="%1."/>
      <w:lvlJc w:val="right"/>
      <w:pPr>
        <w:tabs>
          <w:tab w:val="num" w:pos="720"/>
        </w:tabs>
        <w:ind w:left="720" w:hanging="360"/>
      </w:pPr>
    </w:lvl>
    <w:lvl w:ilvl="1" w:tplc="983809DE" w:tentative="1">
      <w:start w:val="1"/>
      <w:numFmt w:val="upperRoman"/>
      <w:lvlText w:val="%2."/>
      <w:lvlJc w:val="right"/>
      <w:pPr>
        <w:tabs>
          <w:tab w:val="num" w:pos="1440"/>
        </w:tabs>
        <w:ind w:left="1440" w:hanging="360"/>
      </w:pPr>
    </w:lvl>
    <w:lvl w:ilvl="2" w:tplc="DB1C6390" w:tentative="1">
      <w:start w:val="1"/>
      <w:numFmt w:val="upperRoman"/>
      <w:lvlText w:val="%3."/>
      <w:lvlJc w:val="right"/>
      <w:pPr>
        <w:tabs>
          <w:tab w:val="num" w:pos="2160"/>
        </w:tabs>
        <w:ind w:left="2160" w:hanging="360"/>
      </w:pPr>
    </w:lvl>
    <w:lvl w:ilvl="3" w:tplc="E7180FAC" w:tentative="1">
      <w:start w:val="1"/>
      <w:numFmt w:val="upperRoman"/>
      <w:lvlText w:val="%4."/>
      <w:lvlJc w:val="right"/>
      <w:pPr>
        <w:tabs>
          <w:tab w:val="num" w:pos="2880"/>
        </w:tabs>
        <w:ind w:left="2880" w:hanging="360"/>
      </w:pPr>
    </w:lvl>
    <w:lvl w:ilvl="4" w:tplc="A5C06454" w:tentative="1">
      <w:start w:val="1"/>
      <w:numFmt w:val="upperRoman"/>
      <w:lvlText w:val="%5."/>
      <w:lvlJc w:val="right"/>
      <w:pPr>
        <w:tabs>
          <w:tab w:val="num" w:pos="3600"/>
        </w:tabs>
        <w:ind w:left="3600" w:hanging="360"/>
      </w:pPr>
    </w:lvl>
    <w:lvl w:ilvl="5" w:tplc="4E9E6434" w:tentative="1">
      <w:start w:val="1"/>
      <w:numFmt w:val="upperRoman"/>
      <w:lvlText w:val="%6."/>
      <w:lvlJc w:val="right"/>
      <w:pPr>
        <w:tabs>
          <w:tab w:val="num" w:pos="4320"/>
        </w:tabs>
        <w:ind w:left="4320" w:hanging="360"/>
      </w:pPr>
    </w:lvl>
    <w:lvl w:ilvl="6" w:tplc="8DE406AC" w:tentative="1">
      <w:start w:val="1"/>
      <w:numFmt w:val="upperRoman"/>
      <w:lvlText w:val="%7."/>
      <w:lvlJc w:val="right"/>
      <w:pPr>
        <w:tabs>
          <w:tab w:val="num" w:pos="5040"/>
        </w:tabs>
        <w:ind w:left="5040" w:hanging="360"/>
      </w:pPr>
    </w:lvl>
    <w:lvl w:ilvl="7" w:tplc="3D34854C" w:tentative="1">
      <w:start w:val="1"/>
      <w:numFmt w:val="upperRoman"/>
      <w:lvlText w:val="%8."/>
      <w:lvlJc w:val="right"/>
      <w:pPr>
        <w:tabs>
          <w:tab w:val="num" w:pos="5760"/>
        </w:tabs>
        <w:ind w:left="5760" w:hanging="360"/>
      </w:pPr>
    </w:lvl>
    <w:lvl w:ilvl="8" w:tplc="252C62CA" w:tentative="1">
      <w:start w:val="1"/>
      <w:numFmt w:val="upperRoman"/>
      <w:lvlText w:val="%9."/>
      <w:lvlJc w:val="right"/>
      <w:pPr>
        <w:tabs>
          <w:tab w:val="num" w:pos="6480"/>
        </w:tabs>
        <w:ind w:left="6480" w:hanging="360"/>
      </w:pPr>
    </w:lvl>
  </w:abstractNum>
  <w:num w:numId="1">
    <w:abstractNumId w:val="6"/>
  </w:num>
  <w:num w:numId="2">
    <w:abstractNumId w:val="8"/>
  </w:num>
  <w:num w:numId="3">
    <w:abstractNumId w:val="7"/>
  </w:num>
  <w:num w:numId="4">
    <w:abstractNumId w:val="2"/>
  </w:num>
  <w:num w:numId="5">
    <w:abstractNumId w:val="9"/>
  </w:num>
  <w:num w:numId="6">
    <w:abstractNumId w:val="3"/>
  </w:num>
  <w:num w:numId="7">
    <w:abstractNumId w:val="5"/>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77"/>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B29"/>
    <w:rsid w:val="0024006A"/>
    <w:rsid w:val="00460BFE"/>
    <w:rsid w:val="00576737"/>
    <w:rsid w:val="00786B29"/>
    <w:rsid w:val="008F7950"/>
    <w:rsid w:val="00934C0D"/>
    <w:rsid w:val="00B21EE6"/>
    <w:rsid w:val="00D42130"/>
    <w:rsid w:val="00EC04C1"/>
    <w:rsid w:val="00EE73E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18F0"/>
  <w15:chartTrackingRefBased/>
  <w15:docId w15:val="{73F23461-41E6-4239-94BF-E77F6713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BF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BFE"/>
    <w:pPr>
      <w:ind w:left="720"/>
      <w:contextualSpacing/>
    </w:pPr>
  </w:style>
  <w:style w:type="paragraph" w:styleId="NormalWeb">
    <w:name w:val="Normal (Web)"/>
    <w:basedOn w:val="Normal"/>
    <w:uiPriority w:val="99"/>
    <w:semiHidden/>
    <w:unhideWhenUsed/>
    <w:rsid w:val="00EE73E9"/>
    <w:pPr>
      <w:spacing w:before="100" w:beforeAutospacing="1" w:after="100" w:afterAutospacing="1" w:line="240" w:lineRule="auto"/>
    </w:pPr>
    <w:rPr>
      <w:rFonts w:ascii="Times New Roman" w:eastAsia="Times New Roman" w:hAnsi="Times New Roman" w:cs="Times New Roman"/>
      <w:sz w:val="24"/>
      <w:szCs w:val="24"/>
      <w:lang w:eastAsia="vi-VN"/>
    </w:rPr>
  </w:style>
  <w:style w:type="table" w:styleId="TableGrid">
    <w:name w:val="Table Grid"/>
    <w:basedOn w:val="TableNormal"/>
    <w:uiPriority w:val="39"/>
    <w:rsid w:val="00EE7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1183">
      <w:bodyDiv w:val="1"/>
      <w:marLeft w:val="0"/>
      <w:marRight w:val="0"/>
      <w:marTop w:val="0"/>
      <w:marBottom w:val="0"/>
      <w:divBdr>
        <w:top w:val="none" w:sz="0" w:space="0" w:color="auto"/>
        <w:left w:val="none" w:sz="0" w:space="0" w:color="auto"/>
        <w:bottom w:val="none" w:sz="0" w:space="0" w:color="auto"/>
        <w:right w:val="none" w:sz="0" w:space="0" w:color="auto"/>
      </w:divBdr>
    </w:div>
    <w:div w:id="247152992">
      <w:bodyDiv w:val="1"/>
      <w:marLeft w:val="0"/>
      <w:marRight w:val="0"/>
      <w:marTop w:val="0"/>
      <w:marBottom w:val="0"/>
      <w:divBdr>
        <w:top w:val="none" w:sz="0" w:space="0" w:color="auto"/>
        <w:left w:val="none" w:sz="0" w:space="0" w:color="auto"/>
        <w:bottom w:val="none" w:sz="0" w:space="0" w:color="auto"/>
        <w:right w:val="none" w:sz="0" w:space="0" w:color="auto"/>
      </w:divBdr>
    </w:div>
    <w:div w:id="398014735">
      <w:bodyDiv w:val="1"/>
      <w:marLeft w:val="0"/>
      <w:marRight w:val="0"/>
      <w:marTop w:val="0"/>
      <w:marBottom w:val="0"/>
      <w:divBdr>
        <w:top w:val="none" w:sz="0" w:space="0" w:color="auto"/>
        <w:left w:val="none" w:sz="0" w:space="0" w:color="auto"/>
        <w:bottom w:val="none" w:sz="0" w:space="0" w:color="auto"/>
        <w:right w:val="none" w:sz="0" w:space="0" w:color="auto"/>
      </w:divBdr>
    </w:div>
    <w:div w:id="672223725">
      <w:bodyDiv w:val="1"/>
      <w:marLeft w:val="0"/>
      <w:marRight w:val="0"/>
      <w:marTop w:val="0"/>
      <w:marBottom w:val="0"/>
      <w:divBdr>
        <w:top w:val="none" w:sz="0" w:space="0" w:color="auto"/>
        <w:left w:val="none" w:sz="0" w:space="0" w:color="auto"/>
        <w:bottom w:val="none" w:sz="0" w:space="0" w:color="auto"/>
        <w:right w:val="none" w:sz="0" w:space="0" w:color="auto"/>
      </w:divBdr>
    </w:div>
    <w:div w:id="687830881">
      <w:bodyDiv w:val="1"/>
      <w:marLeft w:val="0"/>
      <w:marRight w:val="0"/>
      <w:marTop w:val="0"/>
      <w:marBottom w:val="0"/>
      <w:divBdr>
        <w:top w:val="none" w:sz="0" w:space="0" w:color="auto"/>
        <w:left w:val="none" w:sz="0" w:space="0" w:color="auto"/>
        <w:bottom w:val="none" w:sz="0" w:space="0" w:color="auto"/>
        <w:right w:val="none" w:sz="0" w:space="0" w:color="auto"/>
      </w:divBdr>
    </w:div>
    <w:div w:id="703023604">
      <w:bodyDiv w:val="1"/>
      <w:marLeft w:val="0"/>
      <w:marRight w:val="0"/>
      <w:marTop w:val="0"/>
      <w:marBottom w:val="0"/>
      <w:divBdr>
        <w:top w:val="none" w:sz="0" w:space="0" w:color="auto"/>
        <w:left w:val="none" w:sz="0" w:space="0" w:color="auto"/>
        <w:bottom w:val="none" w:sz="0" w:space="0" w:color="auto"/>
        <w:right w:val="none" w:sz="0" w:space="0" w:color="auto"/>
      </w:divBdr>
      <w:divsChild>
        <w:div w:id="1619406662">
          <w:marLeft w:val="907"/>
          <w:marRight w:val="0"/>
          <w:marTop w:val="0"/>
          <w:marBottom w:val="0"/>
          <w:divBdr>
            <w:top w:val="none" w:sz="0" w:space="0" w:color="auto"/>
            <w:left w:val="none" w:sz="0" w:space="0" w:color="auto"/>
            <w:bottom w:val="none" w:sz="0" w:space="0" w:color="auto"/>
            <w:right w:val="none" w:sz="0" w:space="0" w:color="auto"/>
          </w:divBdr>
        </w:div>
      </w:divsChild>
    </w:div>
    <w:div w:id="1156990320">
      <w:bodyDiv w:val="1"/>
      <w:marLeft w:val="0"/>
      <w:marRight w:val="0"/>
      <w:marTop w:val="0"/>
      <w:marBottom w:val="0"/>
      <w:divBdr>
        <w:top w:val="none" w:sz="0" w:space="0" w:color="auto"/>
        <w:left w:val="none" w:sz="0" w:space="0" w:color="auto"/>
        <w:bottom w:val="none" w:sz="0" w:space="0" w:color="auto"/>
        <w:right w:val="none" w:sz="0" w:space="0" w:color="auto"/>
      </w:divBdr>
    </w:div>
    <w:div w:id="1198010025">
      <w:bodyDiv w:val="1"/>
      <w:marLeft w:val="0"/>
      <w:marRight w:val="0"/>
      <w:marTop w:val="0"/>
      <w:marBottom w:val="0"/>
      <w:divBdr>
        <w:top w:val="none" w:sz="0" w:space="0" w:color="auto"/>
        <w:left w:val="none" w:sz="0" w:space="0" w:color="auto"/>
        <w:bottom w:val="none" w:sz="0" w:space="0" w:color="auto"/>
        <w:right w:val="none" w:sz="0" w:space="0" w:color="auto"/>
      </w:divBdr>
    </w:div>
    <w:div w:id="1286429472">
      <w:bodyDiv w:val="1"/>
      <w:marLeft w:val="0"/>
      <w:marRight w:val="0"/>
      <w:marTop w:val="0"/>
      <w:marBottom w:val="0"/>
      <w:divBdr>
        <w:top w:val="none" w:sz="0" w:space="0" w:color="auto"/>
        <w:left w:val="none" w:sz="0" w:space="0" w:color="auto"/>
        <w:bottom w:val="none" w:sz="0" w:space="0" w:color="auto"/>
        <w:right w:val="none" w:sz="0" w:space="0" w:color="auto"/>
      </w:divBdr>
    </w:div>
    <w:div w:id="1319771194">
      <w:bodyDiv w:val="1"/>
      <w:marLeft w:val="0"/>
      <w:marRight w:val="0"/>
      <w:marTop w:val="0"/>
      <w:marBottom w:val="0"/>
      <w:divBdr>
        <w:top w:val="none" w:sz="0" w:space="0" w:color="auto"/>
        <w:left w:val="none" w:sz="0" w:space="0" w:color="auto"/>
        <w:bottom w:val="none" w:sz="0" w:space="0" w:color="auto"/>
        <w:right w:val="none" w:sz="0" w:space="0" w:color="auto"/>
      </w:divBdr>
    </w:div>
    <w:div w:id="1506244923">
      <w:bodyDiv w:val="1"/>
      <w:marLeft w:val="0"/>
      <w:marRight w:val="0"/>
      <w:marTop w:val="0"/>
      <w:marBottom w:val="0"/>
      <w:divBdr>
        <w:top w:val="none" w:sz="0" w:space="0" w:color="auto"/>
        <w:left w:val="none" w:sz="0" w:space="0" w:color="auto"/>
        <w:bottom w:val="none" w:sz="0" w:space="0" w:color="auto"/>
        <w:right w:val="none" w:sz="0" w:space="0" w:color="auto"/>
      </w:divBdr>
    </w:div>
    <w:div w:id="1516311980">
      <w:bodyDiv w:val="1"/>
      <w:marLeft w:val="0"/>
      <w:marRight w:val="0"/>
      <w:marTop w:val="0"/>
      <w:marBottom w:val="0"/>
      <w:divBdr>
        <w:top w:val="none" w:sz="0" w:space="0" w:color="auto"/>
        <w:left w:val="none" w:sz="0" w:space="0" w:color="auto"/>
        <w:bottom w:val="none" w:sz="0" w:space="0" w:color="auto"/>
        <w:right w:val="none" w:sz="0" w:space="0" w:color="auto"/>
      </w:divBdr>
    </w:div>
    <w:div w:id="1566645852">
      <w:bodyDiv w:val="1"/>
      <w:marLeft w:val="0"/>
      <w:marRight w:val="0"/>
      <w:marTop w:val="0"/>
      <w:marBottom w:val="0"/>
      <w:divBdr>
        <w:top w:val="none" w:sz="0" w:space="0" w:color="auto"/>
        <w:left w:val="none" w:sz="0" w:space="0" w:color="auto"/>
        <w:bottom w:val="none" w:sz="0" w:space="0" w:color="auto"/>
        <w:right w:val="none" w:sz="0" w:space="0" w:color="auto"/>
      </w:divBdr>
    </w:div>
    <w:div w:id="1697850133">
      <w:bodyDiv w:val="1"/>
      <w:marLeft w:val="0"/>
      <w:marRight w:val="0"/>
      <w:marTop w:val="0"/>
      <w:marBottom w:val="0"/>
      <w:divBdr>
        <w:top w:val="none" w:sz="0" w:space="0" w:color="auto"/>
        <w:left w:val="none" w:sz="0" w:space="0" w:color="auto"/>
        <w:bottom w:val="none" w:sz="0" w:space="0" w:color="auto"/>
        <w:right w:val="none" w:sz="0" w:space="0" w:color="auto"/>
      </w:divBdr>
    </w:div>
    <w:div w:id="1788505599">
      <w:bodyDiv w:val="1"/>
      <w:marLeft w:val="0"/>
      <w:marRight w:val="0"/>
      <w:marTop w:val="0"/>
      <w:marBottom w:val="0"/>
      <w:divBdr>
        <w:top w:val="none" w:sz="0" w:space="0" w:color="auto"/>
        <w:left w:val="none" w:sz="0" w:space="0" w:color="auto"/>
        <w:bottom w:val="none" w:sz="0" w:space="0" w:color="auto"/>
        <w:right w:val="none" w:sz="0" w:space="0" w:color="auto"/>
      </w:divBdr>
      <w:divsChild>
        <w:div w:id="1509099533">
          <w:marLeft w:val="907"/>
          <w:marRight w:val="0"/>
          <w:marTop w:val="0"/>
          <w:marBottom w:val="0"/>
          <w:divBdr>
            <w:top w:val="none" w:sz="0" w:space="0" w:color="auto"/>
            <w:left w:val="none" w:sz="0" w:space="0" w:color="auto"/>
            <w:bottom w:val="none" w:sz="0" w:space="0" w:color="auto"/>
            <w:right w:val="none" w:sz="0" w:space="0" w:color="auto"/>
          </w:divBdr>
        </w:div>
      </w:divsChild>
    </w:div>
    <w:div w:id="1793087546">
      <w:bodyDiv w:val="1"/>
      <w:marLeft w:val="0"/>
      <w:marRight w:val="0"/>
      <w:marTop w:val="0"/>
      <w:marBottom w:val="0"/>
      <w:divBdr>
        <w:top w:val="none" w:sz="0" w:space="0" w:color="auto"/>
        <w:left w:val="none" w:sz="0" w:space="0" w:color="auto"/>
        <w:bottom w:val="none" w:sz="0" w:space="0" w:color="auto"/>
        <w:right w:val="none" w:sz="0" w:space="0" w:color="auto"/>
      </w:divBdr>
    </w:div>
    <w:div w:id="1807433718">
      <w:bodyDiv w:val="1"/>
      <w:marLeft w:val="0"/>
      <w:marRight w:val="0"/>
      <w:marTop w:val="0"/>
      <w:marBottom w:val="0"/>
      <w:divBdr>
        <w:top w:val="none" w:sz="0" w:space="0" w:color="auto"/>
        <w:left w:val="none" w:sz="0" w:space="0" w:color="auto"/>
        <w:bottom w:val="none" w:sz="0" w:space="0" w:color="auto"/>
        <w:right w:val="none" w:sz="0" w:space="0" w:color="auto"/>
      </w:divBdr>
    </w:div>
    <w:div w:id="1835991311">
      <w:bodyDiv w:val="1"/>
      <w:marLeft w:val="0"/>
      <w:marRight w:val="0"/>
      <w:marTop w:val="0"/>
      <w:marBottom w:val="0"/>
      <w:divBdr>
        <w:top w:val="none" w:sz="0" w:space="0" w:color="auto"/>
        <w:left w:val="none" w:sz="0" w:space="0" w:color="auto"/>
        <w:bottom w:val="none" w:sz="0" w:space="0" w:color="auto"/>
        <w:right w:val="none" w:sz="0" w:space="0" w:color="auto"/>
      </w:divBdr>
      <w:divsChild>
        <w:div w:id="859928704">
          <w:marLeft w:val="720"/>
          <w:marRight w:val="0"/>
          <w:marTop w:val="0"/>
          <w:marBottom w:val="0"/>
          <w:divBdr>
            <w:top w:val="none" w:sz="0" w:space="0" w:color="auto"/>
            <w:left w:val="none" w:sz="0" w:space="0" w:color="auto"/>
            <w:bottom w:val="none" w:sz="0" w:space="0" w:color="auto"/>
            <w:right w:val="none" w:sz="0" w:space="0" w:color="auto"/>
          </w:divBdr>
        </w:div>
        <w:div w:id="401029043">
          <w:marLeft w:val="720"/>
          <w:marRight w:val="0"/>
          <w:marTop w:val="0"/>
          <w:marBottom w:val="0"/>
          <w:divBdr>
            <w:top w:val="none" w:sz="0" w:space="0" w:color="auto"/>
            <w:left w:val="none" w:sz="0" w:space="0" w:color="auto"/>
            <w:bottom w:val="none" w:sz="0" w:space="0" w:color="auto"/>
            <w:right w:val="none" w:sz="0" w:space="0" w:color="auto"/>
          </w:divBdr>
        </w:div>
      </w:divsChild>
    </w:div>
    <w:div w:id="1847936286">
      <w:bodyDiv w:val="1"/>
      <w:marLeft w:val="0"/>
      <w:marRight w:val="0"/>
      <w:marTop w:val="0"/>
      <w:marBottom w:val="0"/>
      <w:divBdr>
        <w:top w:val="none" w:sz="0" w:space="0" w:color="auto"/>
        <w:left w:val="none" w:sz="0" w:space="0" w:color="auto"/>
        <w:bottom w:val="none" w:sz="0" w:space="0" w:color="auto"/>
        <w:right w:val="none" w:sz="0" w:space="0" w:color="auto"/>
      </w:divBdr>
    </w:div>
    <w:div w:id="1860660153">
      <w:bodyDiv w:val="1"/>
      <w:marLeft w:val="0"/>
      <w:marRight w:val="0"/>
      <w:marTop w:val="0"/>
      <w:marBottom w:val="0"/>
      <w:divBdr>
        <w:top w:val="none" w:sz="0" w:space="0" w:color="auto"/>
        <w:left w:val="none" w:sz="0" w:space="0" w:color="auto"/>
        <w:bottom w:val="none" w:sz="0" w:space="0" w:color="auto"/>
        <w:right w:val="none" w:sz="0" w:space="0" w:color="auto"/>
      </w:divBdr>
    </w:div>
    <w:div w:id="1872036932">
      <w:bodyDiv w:val="1"/>
      <w:marLeft w:val="0"/>
      <w:marRight w:val="0"/>
      <w:marTop w:val="0"/>
      <w:marBottom w:val="0"/>
      <w:divBdr>
        <w:top w:val="none" w:sz="0" w:space="0" w:color="auto"/>
        <w:left w:val="none" w:sz="0" w:space="0" w:color="auto"/>
        <w:bottom w:val="none" w:sz="0" w:space="0" w:color="auto"/>
        <w:right w:val="none" w:sz="0" w:space="0" w:color="auto"/>
      </w:divBdr>
    </w:div>
    <w:div w:id="1891845094">
      <w:bodyDiv w:val="1"/>
      <w:marLeft w:val="0"/>
      <w:marRight w:val="0"/>
      <w:marTop w:val="0"/>
      <w:marBottom w:val="0"/>
      <w:divBdr>
        <w:top w:val="none" w:sz="0" w:space="0" w:color="auto"/>
        <w:left w:val="none" w:sz="0" w:space="0" w:color="auto"/>
        <w:bottom w:val="none" w:sz="0" w:space="0" w:color="auto"/>
        <w:right w:val="none" w:sz="0" w:space="0" w:color="auto"/>
      </w:divBdr>
    </w:div>
    <w:div w:id="2010208930">
      <w:bodyDiv w:val="1"/>
      <w:marLeft w:val="0"/>
      <w:marRight w:val="0"/>
      <w:marTop w:val="0"/>
      <w:marBottom w:val="0"/>
      <w:divBdr>
        <w:top w:val="none" w:sz="0" w:space="0" w:color="auto"/>
        <w:left w:val="none" w:sz="0" w:space="0" w:color="auto"/>
        <w:bottom w:val="none" w:sz="0" w:space="0" w:color="auto"/>
        <w:right w:val="none" w:sz="0" w:space="0" w:color="auto"/>
      </w:divBdr>
    </w:div>
    <w:div w:id="2050448968">
      <w:bodyDiv w:val="1"/>
      <w:marLeft w:val="0"/>
      <w:marRight w:val="0"/>
      <w:marTop w:val="0"/>
      <w:marBottom w:val="0"/>
      <w:divBdr>
        <w:top w:val="none" w:sz="0" w:space="0" w:color="auto"/>
        <w:left w:val="none" w:sz="0" w:space="0" w:color="auto"/>
        <w:bottom w:val="none" w:sz="0" w:space="0" w:color="auto"/>
        <w:right w:val="none" w:sz="0" w:space="0" w:color="auto"/>
      </w:divBdr>
    </w:div>
    <w:div w:id="21434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2021-11-19T11:57:00Z</dcterms:created>
  <dcterms:modified xsi:type="dcterms:W3CDTF">2021-11-19T12:21:00Z</dcterms:modified>
</cp:coreProperties>
</file>