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A1" w:rsidRDefault="005A49A1" w:rsidP="005A49A1">
      <w:pPr>
        <w:spacing w:after="0" w:line="312" w:lineRule="auto"/>
        <w:ind w:left="-709" w:right="-427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C268BC">
        <w:rPr>
          <w:rFonts w:ascii="Times New Roman" w:hAnsi="Times New Roman"/>
          <w:b/>
          <w:i/>
          <w:sz w:val="28"/>
          <w:szCs w:val="28"/>
          <w:lang w:val="sv-SE"/>
        </w:rPr>
        <w:t>BÀI 23:</w:t>
      </w:r>
      <w:r w:rsidRPr="00C268BC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C268BC">
        <w:rPr>
          <w:rFonts w:ascii="Times New Roman" w:hAnsi="Times New Roman"/>
          <w:b/>
          <w:sz w:val="36"/>
          <w:szCs w:val="36"/>
          <w:lang w:val="sv-SE"/>
        </w:rPr>
        <w:t>VỊ TRÍ, GIỚI HẠN, HÌNH DẠ</w:t>
      </w:r>
      <w:r>
        <w:rPr>
          <w:rFonts w:ascii="Times New Roman" w:hAnsi="Times New Roman"/>
          <w:b/>
          <w:sz w:val="36"/>
          <w:szCs w:val="36"/>
          <w:lang w:val="sv-SE"/>
        </w:rPr>
        <w:t xml:space="preserve">NG </w:t>
      </w:r>
    </w:p>
    <w:p w:rsidR="00525FBF" w:rsidRDefault="005A49A1" w:rsidP="005A49A1">
      <w:pPr>
        <w:spacing w:after="0" w:line="312" w:lineRule="auto"/>
        <w:ind w:left="-709" w:right="-427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C268BC">
        <w:rPr>
          <w:rFonts w:ascii="Times New Roman" w:hAnsi="Times New Roman"/>
          <w:b/>
          <w:sz w:val="36"/>
          <w:szCs w:val="36"/>
          <w:lang w:val="sv-SE"/>
        </w:rPr>
        <w:t>LÃNH THỔ VIỆT NAM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1. Vị trí giới hạn và lãnh thổ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a. Phần đất liền</w:t>
      </w:r>
      <w:r w:rsidRPr="005A49A1">
        <w:rPr>
          <w:rFonts w:ascii="Times New Roman" w:hAnsi="Times New Roman"/>
          <w:sz w:val="28"/>
          <w:szCs w:val="28"/>
          <w:lang w:val="sv-SE"/>
        </w:rPr>
        <w:t>: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Toạ độ địa lí (các điểm cực bắ</w:t>
      </w:r>
      <w:r w:rsidR="008C2D18">
        <w:rPr>
          <w:rFonts w:ascii="Times New Roman" w:hAnsi="Times New Roman"/>
          <w:sz w:val="28"/>
          <w:szCs w:val="28"/>
          <w:lang w:val="sv-SE"/>
        </w:rPr>
        <w:t>c, nam, đông, tây)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Phạ</w:t>
      </w:r>
      <w:r w:rsidR="0047727D">
        <w:rPr>
          <w:rFonts w:ascii="Times New Roman" w:hAnsi="Times New Roman"/>
          <w:sz w:val="28"/>
          <w:szCs w:val="28"/>
          <w:lang w:val="sv-SE"/>
        </w:rPr>
        <w:t>m vi</w:t>
      </w:r>
      <w:r w:rsidRPr="005A49A1">
        <w:rPr>
          <w:rFonts w:ascii="Times New Roman" w:hAnsi="Times New Roman"/>
          <w:sz w:val="28"/>
          <w:szCs w:val="28"/>
          <w:lang w:val="sv-SE"/>
        </w:rPr>
        <w:t>: diện tích phần đất liền: 331212 km</w:t>
      </w:r>
      <w:r w:rsidRPr="005A49A1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5A49A1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b. Phần biển</w:t>
      </w:r>
      <w:r w:rsidRPr="005A49A1">
        <w:rPr>
          <w:rFonts w:ascii="Times New Roman" w:hAnsi="Times New Roman"/>
          <w:sz w:val="28"/>
          <w:szCs w:val="28"/>
          <w:lang w:val="sv-SE"/>
        </w:rPr>
        <w:t>: nằm phía đông lãnh thổ và phần biển khoảng 1 triệu km</w:t>
      </w:r>
      <w:r w:rsidRPr="005A49A1">
        <w:rPr>
          <w:rFonts w:ascii="Times New Roman" w:hAnsi="Times New Roman"/>
          <w:sz w:val="28"/>
          <w:szCs w:val="28"/>
          <w:vertAlign w:val="superscript"/>
          <w:lang w:val="sv-SE"/>
        </w:rPr>
        <w:t>2</w:t>
      </w:r>
      <w:r w:rsidRPr="005A49A1">
        <w:rPr>
          <w:rFonts w:ascii="Times New Roman" w:hAnsi="Times New Roman"/>
          <w:sz w:val="28"/>
          <w:szCs w:val="28"/>
          <w:lang w:val="sv-SE"/>
        </w:rPr>
        <w:t>.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c. Đặc điểm vị trí địa lí Việt Nam về mặt nhiên: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Vị trí nội chí tuyến.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Vị trí gần trung tâm khu vực Đông Nam Á.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Vi trí cầu nối giữa đất liền và biển.</w:t>
      </w:r>
    </w:p>
    <w:p w:rsidR="005A49A1" w:rsidRPr="005A49A1" w:rsidRDefault="005A49A1" w:rsidP="005A49A1">
      <w:pPr>
        <w:spacing w:after="0" w:line="312" w:lineRule="auto"/>
        <w:ind w:right="-1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>- Vị trí tiếp xúc của các luồng gió mùa và các luồng sinh vật.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2. Đặc điểm lãnh thổ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b/>
          <w:sz w:val="28"/>
          <w:szCs w:val="28"/>
          <w:lang w:val="sv-SE"/>
        </w:rPr>
        <w:t>a. Phần đất liền</w:t>
      </w:r>
    </w:p>
    <w:p w:rsidR="005A49A1" w:rsidRPr="005A49A1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sv-SE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 xml:space="preserve"> - Lãnh thổ kéo dài, hẹp ngang, hình chữ S.</w:t>
      </w:r>
    </w:p>
    <w:p w:rsidR="005A49A1" w:rsidRPr="004A6004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</w:rPr>
      </w:pPr>
      <w:r w:rsidRPr="005A49A1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4A600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6004">
        <w:rPr>
          <w:rFonts w:ascii="Times New Roman" w:hAnsi="Times New Roman"/>
          <w:sz w:val="28"/>
          <w:szCs w:val="28"/>
        </w:rPr>
        <w:t>Bờ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biển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uốn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cong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hình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chữ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S </w:t>
      </w:r>
      <w:proofErr w:type="spellStart"/>
      <w:r w:rsidRPr="004A6004">
        <w:rPr>
          <w:rFonts w:ascii="Times New Roman" w:hAnsi="Times New Roman"/>
          <w:sz w:val="28"/>
          <w:szCs w:val="28"/>
        </w:rPr>
        <w:t>dài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3260 km.</w:t>
      </w:r>
    </w:p>
    <w:p w:rsidR="005A49A1" w:rsidRPr="004A6004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</w:rPr>
      </w:pPr>
      <w:r w:rsidRPr="004A6004">
        <w:rPr>
          <w:rFonts w:ascii="Times New Roman" w:hAnsi="Times New Roman"/>
          <w:b/>
          <w:sz w:val="28"/>
          <w:szCs w:val="28"/>
        </w:rPr>
        <w:t xml:space="preserve">b. </w:t>
      </w:r>
      <w:proofErr w:type="spellStart"/>
      <w:r w:rsidRPr="004A6004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Pr="004A60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b/>
          <w:sz w:val="28"/>
          <w:szCs w:val="28"/>
        </w:rPr>
        <w:t>biển</w:t>
      </w:r>
      <w:proofErr w:type="spellEnd"/>
    </w:p>
    <w:p w:rsidR="005A49A1" w:rsidRPr="004A6004" w:rsidRDefault="005A49A1" w:rsidP="005A49A1">
      <w:pPr>
        <w:spacing w:after="0" w:line="312" w:lineRule="auto"/>
        <w:ind w:right="-58"/>
        <w:rPr>
          <w:rFonts w:ascii="Times New Roman" w:hAnsi="Times New Roman"/>
          <w:sz w:val="28"/>
          <w:szCs w:val="28"/>
        </w:rPr>
      </w:pPr>
      <w:r w:rsidRPr="004A600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6004">
        <w:rPr>
          <w:rFonts w:ascii="Times New Roman" w:hAnsi="Times New Roman"/>
          <w:sz w:val="28"/>
          <w:szCs w:val="28"/>
        </w:rPr>
        <w:t>Mở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rộng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về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phía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đông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04">
        <w:rPr>
          <w:rFonts w:ascii="Times New Roman" w:hAnsi="Times New Roman"/>
          <w:sz w:val="28"/>
          <w:szCs w:val="28"/>
        </w:rPr>
        <w:t>có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nhiều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đảo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04">
        <w:rPr>
          <w:rFonts w:ascii="Times New Roman" w:hAnsi="Times New Roman"/>
          <w:sz w:val="28"/>
          <w:szCs w:val="28"/>
        </w:rPr>
        <w:t>quần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đảo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6004">
        <w:rPr>
          <w:rFonts w:ascii="Times New Roman" w:hAnsi="Times New Roman"/>
          <w:sz w:val="28"/>
          <w:szCs w:val="28"/>
        </w:rPr>
        <w:t>Vịnh</w:t>
      </w:r>
      <w:proofErr w:type="spellEnd"/>
    </w:p>
    <w:p w:rsidR="005A49A1" w:rsidRDefault="005A49A1" w:rsidP="005A49A1">
      <w:pPr>
        <w:spacing w:after="0" w:line="312" w:lineRule="auto"/>
        <w:ind w:right="-1"/>
        <w:rPr>
          <w:rFonts w:ascii="Times New Roman" w:hAnsi="Times New Roman"/>
          <w:sz w:val="28"/>
          <w:szCs w:val="28"/>
        </w:rPr>
      </w:pPr>
      <w:r w:rsidRPr="004A600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A6004">
        <w:rPr>
          <w:rFonts w:ascii="Times New Roman" w:hAnsi="Times New Roman"/>
          <w:sz w:val="28"/>
          <w:szCs w:val="28"/>
        </w:rPr>
        <w:t>Biển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Đông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có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4A6004">
        <w:rPr>
          <w:rFonts w:ascii="Times New Roman" w:hAnsi="Times New Roman"/>
          <w:sz w:val="28"/>
          <w:szCs w:val="28"/>
        </w:rPr>
        <w:t>nghĩa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chiến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lược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đối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với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nước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4A6004">
        <w:rPr>
          <w:rFonts w:ascii="Times New Roman" w:hAnsi="Times New Roman"/>
          <w:sz w:val="28"/>
          <w:szCs w:val="28"/>
        </w:rPr>
        <w:t>cả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về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quốc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phòng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và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kinh</w:t>
      </w:r>
      <w:proofErr w:type="spellEnd"/>
      <w:r w:rsidRPr="004A60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6004">
        <w:rPr>
          <w:rFonts w:ascii="Times New Roman" w:hAnsi="Times New Roman"/>
          <w:sz w:val="28"/>
          <w:szCs w:val="28"/>
        </w:rPr>
        <w:t>tế</w:t>
      </w:r>
      <w:proofErr w:type="spellEnd"/>
      <w:r w:rsidRPr="004A6004">
        <w:rPr>
          <w:rFonts w:ascii="Times New Roman" w:hAnsi="Times New Roman"/>
          <w:sz w:val="28"/>
          <w:szCs w:val="28"/>
        </w:rPr>
        <w:t>.</w:t>
      </w:r>
    </w:p>
    <w:p w:rsidR="001855F9" w:rsidRDefault="001855F9" w:rsidP="001855F9">
      <w:pPr>
        <w:spacing w:after="0" w:line="240" w:lineRule="auto"/>
        <w:ind w:firstLine="720"/>
        <w:jc w:val="center"/>
        <w:rPr>
          <w:rFonts w:ascii="Times New Roman" w:eastAsiaTheme="minorHAnsi" w:hAnsi="Times New Roman" w:cstheme="majorHAnsi"/>
          <w:b/>
          <w:i/>
          <w:sz w:val="28"/>
          <w:szCs w:val="28"/>
          <w:lang w:val="sv-SE"/>
        </w:rPr>
      </w:pPr>
    </w:p>
    <w:p w:rsidR="001855F9" w:rsidRDefault="001855F9" w:rsidP="001855F9">
      <w:pPr>
        <w:spacing w:after="0" w:line="240" w:lineRule="auto"/>
        <w:ind w:firstLine="720"/>
        <w:jc w:val="center"/>
        <w:rPr>
          <w:rFonts w:ascii="Times New Roman" w:eastAsiaTheme="minorHAnsi" w:hAnsi="Times New Roman" w:cstheme="majorHAnsi"/>
          <w:b/>
          <w:i/>
          <w:sz w:val="28"/>
          <w:szCs w:val="28"/>
          <w:lang w:val="sv-SE"/>
        </w:rPr>
      </w:pPr>
    </w:p>
    <w:p w:rsidR="001855F9" w:rsidRPr="001855F9" w:rsidRDefault="001855F9" w:rsidP="001855F9">
      <w:pPr>
        <w:spacing w:after="0" w:line="240" w:lineRule="auto"/>
        <w:ind w:firstLine="720"/>
        <w:jc w:val="center"/>
        <w:rPr>
          <w:rFonts w:ascii="Times New Roman" w:eastAsiaTheme="minorHAnsi" w:hAnsi="Times New Roman" w:cstheme="majorHAnsi"/>
          <w:b/>
          <w:sz w:val="36"/>
          <w:szCs w:val="28"/>
          <w:lang w:val="sv-SE"/>
        </w:rPr>
      </w:pPr>
      <w:r w:rsidRPr="001855F9">
        <w:rPr>
          <w:rFonts w:ascii="Times New Roman" w:eastAsiaTheme="minorHAnsi" w:hAnsi="Times New Roman" w:cstheme="majorHAnsi"/>
          <w:b/>
          <w:i/>
          <w:sz w:val="28"/>
          <w:szCs w:val="28"/>
          <w:lang w:val="sv-SE"/>
        </w:rPr>
        <w:t>BÀI 24:</w:t>
      </w: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sv-SE"/>
        </w:rPr>
        <w:t xml:space="preserve"> </w:t>
      </w:r>
      <w:r w:rsidRPr="001855F9">
        <w:rPr>
          <w:rFonts w:ascii="Times New Roman" w:eastAsiaTheme="minorHAnsi" w:hAnsi="Times New Roman" w:cstheme="majorHAnsi"/>
          <w:b/>
          <w:sz w:val="36"/>
          <w:szCs w:val="28"/>
          <w:lang w:val="sv-SE"/>
        </w:rPr>
        <w:t>VÙNG BIỂN VIỆT NAM</w:t>
      </w:r>
    </w:p>
    <w:p w:rsidR="001855F9" w:rsidRPr="001855F9" w:rsidRDefault="001855F9" w:rsidP="001855F9">
      <w:pPr>
        <w:tabs>
          <w:tab w:val="left" w:pos="3492"/>
        </w:tabs>
        <w:spacing w:after="0" w:line="312" w:lineRule="auto"/>
        <w:ind w:right="-58" w:firstLine="720"/>
        <w:rPr>
          <w:rFonts w:ascii="Times New Roman" w:eastAsiaTheme="minorHAnsi" w:hAnsi="Times New Roman" w:cstheme="majorHAnsi"/>
          <w:b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 xml:space="preserve">1. Đặc điểm chung của vùng biển Việt Nam 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b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>a Diện tích, giới hạn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Biển Đông là biển lớn, tương đôí kín, nằm trong vùng nhiệt đới gió mùa Đông Nam Á.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Diện tích: 3.447.000 km</w:t>
      </w:r>
      <w:r w:rsidRPr="001855F9">
        <w:rPr>
          <w:rFonts w:ascii="Times New Roman" w:eastAsiaTheme="minorHAnsi" w:hAnsi="Times New Roman" w:cstheme="majorHAnsi"/>
          <w:sz w:val="28"/>
          <w:szCs w:val="28"/>
          <w:vertAlign w:val="superscript"/>
          <w:lang w:val="vi-VN"/>
        </w:rPr>
        <w:t>2</w:t>
      </w: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.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b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>b. Đặc điểm khí hậu và hải văn của biển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i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i/>
          <w:sz w:val="28"/>
          <w:szCs w:val="28"/>
          <w:lang w:val="vi-VN"/>
        </w:rPr>
        <w:t>* Đặc điểm khí hậu của biển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Gió trên biển mạnh hơn đất liền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Nhiệt độ TB: 23</w:t>
      </w:r>
      <w:r w:rsidRPr="001855F9">
        <w:rPr>
          <w:rFonts w:ascii="Times New Roman" w:eastAsiaTheme="minorHAnsi" w:hAnsi="Times New Roman" w:cstheme="majorHAnsi"/>
          <w:sz w:val="28"/>
          <w:szCs w:val="28"/>
          <w:vertAlign w:val="superscript"/>
          <w:lang w:val="vi-VN"/>
        </w:rPr>
        <w:t>0</w:t>
      </w: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C, biên độ nhiệt nhỏ hơn đất liền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i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i/>
          <w:sz w:val="28"/>
          <w:szCs w:val="28"/>
          <w:lang w:val="vi-VN"/>
        </w:rPr>
        <w:t>* Đặc điểm hải văn của biển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 xml:space="preserve">- Dòng biển tương ứng 2 mùa gió 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 xml:space="preserve">  + Dòng biển về mùa đông: ĐB – TN.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 xml:space="preserve">  + Dòng biển về mùa hạ: TN – ĐB.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Chế độ thuỷ triều phức tạp (Tạp triều, nhật triều)</w:t>
      </w:r>
    </w:p>
    <w:p w:rsidR="001855F9" w:rsidRPr="001855F9" w:rsidRDefault="001855F9" w:rsidP="001855F9">
      <w:pPr>
        <w:spacing w:after="0" w:line="240" w:lineRule="auto"/>
        <w:ind w:firstLine="720"/>
        <w:rPr>
          <w:rFonts w:ascii="Times New Roman" w:eastAsiaTheme="minorHAnsi" w:hAnsi="Times New Roman" w:cstheme="majorHAnsi"/>
          <w:sz w:val="28"/>
          <w:szCs w:val="28"/>
          <w:vertAlign w:val="subscript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lastRenderedPageBreak/>
        <w:t>- Độ mặm TB: 30-33</w:t>
      </w:r>
      <w:r w:rsidRPr="001855F9">
        <w:rPr>
          <w:rFonts w:ascii="Times New Roman" w:eastAsiaTheme="minorHAnsi" w:hAnsi="Times New Roman" w:cstheme="majorHAnsi"/>
          <w:sz w:val="28"/>
          <w:szCs w:val="28"/>
          <w:vertAlign w:val="superscript"/>
          <w:lang w:val="vi-VN"/>
        </w:rPr>
        <w:t>0</w:t>
      </w: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/</w:t>
      </w:r>
      <w:r w:rsidRPr="001855F9">
        <w:rPr>
          <w:rFonts w:ascii="Times New Roman" w:eastAsiaTheme="minorHAnsi" w:hAnsi="Times New Roman" w:cstheme="majorHAnsi"/>
          <w:sz w:val="28"/>
          <w:szCs w:val="28"/>
          <w:vertAlign w:val="subscript"/>
          <w:lang w:val="vi-VN"/>
        </w:rPr>
        <w:t>00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b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>2. Tài nguyên và bảo vệ môi trường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>* Tài nguyên biển</w:t>
      </w: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: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 xml:space="preserve"> - Nguồn tài nguyên phong phú, đa dạng (thủy sản, khoáng sản – nhất là dầu mỏ, khí đốt, muối, du lịch – có nhiều bãi biển đẹp..).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 xml:space="preserve"> - Thiên tai thường xuyên xảy ra trên vùng biển nước ta mưa, bão, sóng lớn, triều cường,…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b/>
          <w:sz w:val="28"/>
          <w:szCs w:val="28"/>
          <w:lang w:val="vi-VN"/>
        </w:rPr>
        <w:t>* Môi trường biển</w:t>
      </w: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:</w:t>
      </w:r>
    </w:p>
    <w:p w:rsidR="001855F9" w:rsidRPr="001855F9" w:rsidRDefault="001855F9" w:rsidP="001855F9">
      <w:pPr>
        <w:spacing w:after="0" w:line="312" w:lineRule="auto"/>
        <w:ind w:right="-58" w:firstLine="720"/>
        <w:rPr>
          <w:rFonts w:ascii="Times New Roman" w:eastAsiaTheme="minorHAnsi" w:hAnsi="Times New Roman" w:cstheme="majorHAnsi"/>
          <w:sz w:val="28"/>
          <w:szCs w:val="28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Vấn đề ô nhiễm biển, suy giảm nguồn hải sản, vấn đề khai thác hợp lý và bảo vệ môi trường biển.</w:t>
      </w:r>
    </w:p>
    <w:p w:rsidR="001855F9" w:rsidRPr="001855F9" w:rsidRDefault="001855F9" w:rsidP="001855F9">
      <w:pPr>
        <w:spacing w:after="0" w:line="240" w:lineRule="auto"/>
        <w:ind w:firstLine="720"/>
        <w:rPr>
          <w:rFonts w:ascii="Times New Roman" w:eastAsiaTheme="minorHAnsi" w:hAnsi="Times New Roman" w:cstheme="majorHAnsi"/>
          <w:sz w:val="26"/>
          <w:szCs w:val="26"/>
          <w:lang w:val="vi-VN"/>
        </w:rPr>
      </w:pPr>
      <w:r w:rsidRPr="001855F9">
        <w:rPr>
          <w:rFonts w:ascii="Times New Roman" w:eastAsiaTheme="minorHAnsi" w:hAnsi="Times New Roman" w:cstheme="majorHAnsi"/>
          <w:sz w:val="28"/>
          <w:szCs w:val="28"/>
          <w:lang w:val="vi-VN"/>
        </w:rPr>
        <w:t>- Cần có kế hoạch khai thác và bảo vệ biển, tránh ô nhiễm môi trường.</w:t>
      </w:r>
    </w:p>
    <w:p w:rsidR="001855F9" w:rsidRDefault="001855F9" w:rsidP="005A49A1">
      <w:pPr>
        <w:spacing w:after="0" w:line="312" w:lineRule="auto"/>
        <w:ind w:right="-1"/>
        <w:rPr>
          <w:rFonts w:ascii="Times New Roman" w:hAnsi="Times New Roman"/>
          <w:b/>
          <w:sz w:val="36"/>
          <w:szCs w:val="36"/>
          <w:lang w:val="vi-VN"/>
        </w:rPr>
      </w:pPr>
    </w:p>
    <w:p w:rsidR="001855F9" w:rsidRPr="00E06D63" w:rsidRDefault="00E06D63" w:rsidP="005A49A1">
      <w:pPr>
        <w:spacing w:after="0" w:line="312" w:lineRule="auto"/>
        <w:ind w:right="-1"/>
        <w:rPr>
          <w:rFonts w:ascii="Times New Roman" w:hAnsi="Times New Roman"/>
          <w:b/>
          <w:color w:val="FF0000"/>
          <w:sz w:val="28"/>
          <w:szCs w:val="36"/>
          <w:lang w:val="vi-VN"/>
        </w:rPr>
      </w:pPr>
      <w:r w:rsidRPr="00E06D63">
        <w:rPr>
          <w:rFonts w:ascii="Times New Roman" w:hAnsi="Times New Roman"/>
          <w:b/>
          <w:color w:val="FF0000"/>
          <w:sz w:val="28"/>
          <w:szCs w:val="36"/>
          <w:lang w:val="vi-VN"/>
        </w:rPr>
        <w:t>Lưu ý: Bài 25 (Giảm tải)</w:t>
      </w:r>
    </w:p>
    <w:p w:rsidR="001855F9" w:rsidRPr="00C268BC" w:rsidRDefault="001855F9" w:rsidP="001855F9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C268BC">
        <w:rPr>
          <w:rFonts w:ascii="Times New Roman" w:hAnsi="Times New Roman"/>
          <w:b/>
          <w:i/>
          <w:sz w:val="28"/>
          <w:szCs w:val="28"/>
          <w:lang w:val="sv-SE"/>
        </w:rPr>
        <w:t>BÀI 26:</w:t>
      </w:r>
      <w:r w:rsidRPr="00C268BC">
        <w:rPr>
          <w:rFonts w:ascii="Times New Roman" w:hAnsi="Times New Roman"/>
          <w:b/>
          <w:sz w:val="28"/>
          <w:szCs w:val="28"/>
          <w:lang w:val="sv-SE"/>
        </w:rPr>
        <w:t xml:space="preserve">   </w:t>
      </w:r>
      <w:r w:rsidRPr="00C268BC">
        <w:rPr>
          <w:rFonts w:ascii="Times New Roman" w:hAnsi="Times New Roman"/>
          <w:b/>
          <w:sz w:val="36"/>
          <w:szCs w:val="36"/>
          <w:lang w:val="sv-SE"/>
        </w:rPr>
        <w:t xml:space="preserve">ĐẶC ĐIỂM TÀI NGUYÊN </w:t>
      </w:r>
    </w:p>
    <w:p w:rsidR="001855F9" w:rsidRPr="00C268BC" w:rsidRDefault="001855F9" w:rsidP="001855F9">
      <w:pPr>
        <w:spacing w:after="0" w:line="312" w:lineRule="auto"/>
        <w:ind w:right="-58"/>
        <w:jc w:val="center"/>
        <w:rPr>
          <w:rFonts w:ascii="Times New Roman" w:hAnsi="Times New Roman"/>
          <w:b/>
          <w:sz w:val="36"/>
          <w:szCs w:val="36"/>
          <w:lang w:val="sv-SE"/>
        </w:rPr>
      </w:pPr>
      <w:r w:rsidRPr="00C268BC">
        <w:rPr>
          <w:rFonts w:ascii="Times New Roman" w:hAnsi="Times New Roman"/>
          <w:b/>
          <w:sz w:val="36"/>
          <w:szCs w:val="36"/>
          <w:lang w:val="sv-SE"/>
        </w:rPr>
        <w:t>KHOÁ</w:t>
      </w:r>
      <w:bookmarkStart w:id="0" w:name="_GoBack"/>
      <w:bookmarkEnd w:id="0"/>
      <w:r w:rsidRPr="00C268BC">
        <w:rPr>
          <w:rFonts w:ascii="Times New Roman" w:hAnsi="Times New Roman"/>
          <w:b/>
          <w:sz w:val="36"/>
          <w:szCs w:val="36"/>
          <w:lang w:val="sv-SE"/>
        </w:rPr>
        <w:t>NG SẢ</w:t>
      </w:r>
      <w:r>
        <w:rPr>
          <w:rFonts w:ascii="Times New Roman" w:hAnsi="Times New Roman"/>
          <w:b/>
          <w:sz w:val="36"/>
          <w:szCs w:val="36"/>
          <w:lang w:val="sv-SE"/>
        </w:rPr>
        <w:t xml:space="preserve">N </w:t>
      </w:r>
      <w:r w:rsidRPr="00C268BC">
        <w:rPr>
          <w:rFonts w:ascii="Times New Roman" w:hAnsi="Times New Roman"/>
          <w:b/>
          <w:sz w:val="36"/>
          <w:szCs w:val="36"/>
          <w:lang w:val="sv-SE"/>
        </w:rPr>
        <w:t>VIỆT NAM</w:t>
      </w:r>
    </w:p>
    <w:p w:rsidR="001855F9" w:rsidRPr="00C268BC" w:rsidRDefault="001855F9" w:rsidP="001855F9">
      <w:pPr>
        <w:tabs>
          <w:tab w:val="left" w:pos="3312"/>
        </w:tabs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C268BC">
        <w:rPr>
          <w:rFonts w:ascii="Times New Roman" w:hAnsi="Times New Roman"/>
          <w:b/>
          <w:sz w:val="28"/>
          <w:szCs w:val="28"/>
          <w:lang w:val="pl-PL"/>
        </w:rPr>
        <w:t>1. Việt Nam là nước giàu khoáng sản</w:t>
      </w:r>
    </w:p>
    <w:p w:rsidR="001855F9" w:rsidRPr="00C268BC" w:rsidRDefault="001855F9" w:rsidP="001855F9">
      <w:pPr>
        <w:tabs>
          <w:tab w:val="left" w:pos="3312"/>
        </w:tabs>
        <w:spacing w:after="0" w:line="312" w:lineRule="auto"/>
        <w:ind w:right="-58"/>
        <w:rPr>
          <w:rFonts w:ascii="Times New Roman" w:hAnsi="Times New Roman"/>
          <w:b/>
          <w:sz w:val="28"/>
          <w:szCs w:val="28"/>
          <w:lang w:val="pl-PL"/>
        </w:rPr>
      </w:pPr>
      <w:r w:rsidRPr="00C268BC">
        <w:rPr>
          <w:rFonts w:ascii="Times New Roman" w:hAnsi="Times New Roman"/>
          <w:sz w:val="28"/>
          <w:szCs w:val="28"/>
          <w:lang w:val="pl-PL"/>
        </w:rPr>
        <w:t xml:space="preserve">- Khoáng sản </w:t>
      </w:r>
      <w:r w:rsidRPr="00C268BC">
        <w:rPr>
          <w:sz w:val="28"/>
          <w:szCs w:val="28"/>
          <w:lang w:val="pl-PL"/>
        </w:rPr>
        <w:t>n</w:t>
      </w:r>
      <w:r w:rsidRPr="00C268BC">
        <w:rPr>
          <w:rFonts w:ascii="Times New Roman" w:hAnsi="Times New Roman"/>
          <w:sz w:val="28"/>
          <w:szCs w:val="28"/>
          <w:lang w:val="pl-PL"/>
        </w:rPr>
        <w:t>ướ</w:t>
      </w:r>
      <w:r w:rsidRPr="00C268BC">
        <w:rPr>
          <w:sz w:val="28"/>
          <w:szCs w:val="28"/>
          <w:lang w:val="pl-PL"/>
        </w:rPr>
        <w:t>c</w:t>
      </w:r>
      <w:r w:rsidRPr="00C268BC">
        <w:rPr>
          <w:rFonts w:ascii="Times New Roman" w:hAnsi="Times New Roman"/>
          <w:sz w:val="28"/>
          <w:szCs w:val="28"/>
          <w:lang w:val="pl-PL"/>
        </w:rPr>
        <w:t xml:space="preserve"> ta phong phú và đa dạng.</w:t>
      </w:r>
    </w:p>
    <w:p w:rsidR="001855F9" w:rsidRPr="00C268BC" w:rsidRDefault="001855F9" w:rsidP="001855F9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C268BC">
        <w:rPr>
          <w:rFonts w:ascii="Times New Roman" w:hAnsi="Times New Roman"/>
          <w:sz w:val="28"/>
          <w:szCs w:val="28"/>
          <w:lang w:val="pl-PL"/>
        </w:rPr>
        <w:t>- Phần lơn các mỏ có trữ lượng vừa và nhỏ.</w:t>
      </w:r>
    </w:p>
    <w:p w:rsidR="001855F9" w:rsidRPr="00C268BC" w:rsidRDefault="001855F9" w:rsidP="001855F9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C268BC">
        <w:rPr>
          <w:rFonts w:ascii="Times New Roman" w:hAnsi="Times New Roman"/>
          <w:sz w:val="28"/>
          <w:szCs w:val="28"/>
          <w:lang w:val="pl-PL"/>
        </w:rPr>
        <w:t>- Các mỏ khoáng sản có trữ lượng lớn: Than (Quảng Ninh), dầu khí đốt (Bà Rịa – Vũng Tàu), Sắt (Thanh Hóa), thiếc (Cao Bằng) ……</w:t>
      </w:r>
    </w:p>
    <w:p w:rsidR="001855F9" w:rsidRPr="00C268BC" w:rsidRDefault="001855F9" w:rsidP="001855F9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C268BC">
        <w:rPr>
          <w:rFonts w:ascii="Times New Roman" w:hAnsi="Times New Roman"/>
          <w:b/>
          <w:sz w:val="28"/>
          <w:szCs w:val="28"/>
          <w:lang w:val="pl-PL"/>
        </w:rPr>
        <w:t>3. Vấn đề khai thác và bảo vệ tài nguyên</w:t>
      </w:r>
    </w:p>
    <w:p w:rsidR="001855F9" w:rsidRPr="00C268BC" w:rsidRDefault="001855F9" w:rsidP="001855F9">
      <w:pPr>
        <w:spacing w:after="0" w:line="312" w:lineRule="auto"/>
        <w:ind w:right="-58"/>
        <w:rPr>
          <w:rFonts w:ascii="Times New Roman" w:hAnsi="Times New Roman"/>
          <w:sz w:val="28"/>
          <w:szCs w:val="28"/>
          <w:lang w:val="pl-PL"/>
        </w:rPr>
      </w:pPr>
      <w:r w:rsidRPr="00C268BC">
        <w:rPr>
          <w:rFonts w:ascii="Times New Roman" w:hAnsi="Times New Roman"/>
          <w:sz w:val="28"/>
          <w:szCs w:val="28"/>
          <w:lang w:val="pl-PL"/>
        </w:rPr>
        <w:t>- Cần thực hiện tốt luật khoảng sản để khai thác hợp lí, sử dụng tiết kiệm có hiệu quả nguồn tài nguyên khoáng sản.</w:t>
      </w:r>
    </w:p>
    <w:p w:rsidR="001855F9" w:rsidRPr="007F0824" w:rsidRDefault="001855F9" w:rsidP="001855F9">
      <w:pPr>
        <w:rPr>
          <w:lang w:val="pl-PL"/>
        </w:rPr>
      </w:pPr>
    </w:p>
    <w:p w:rsidR="001855F9" w:rsidRPr="001855F9" w:rsidRDefault="001855F9" w:rsidP="005A49A1">
      <w:pPr>
        <w:spacing w:after="0" w:line="312" w:lineRule="auto"/>
        <w:ind w:right="-1"/>
        <w:rPr>
          <w:rFonts w:ascii="Times New Roman" w:hAnsi="Times New Roman"/>
          <w:b/>
          <w:sz w:val="36"/>
          <w:szCs w:val="36"/>
          <w:lang w:val="pl-PL"/>
        </w:rPr>
      </w:pPr>
    </w:p>
    <w:sectPr w:rsidR="001855F9" w:rsidRPr="001855F9" w:rsidSect="00194010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A1"/>
    <w:rsid w:val="001855F9"/>
    <w:rsid w:val="00194010"/>
    <w:rsid w:val="003635B6"/>
    <w:rsid w:val="0047727D"/>
    <w:rsid w:val="00525FBF"/>
    <w:rsid w:val="005A49A1"/>
    <w:rsid w:val="008465EE"/>
    <w:rsid w:val="008C2D18"/>
    <w:rsid w:val="00A0217A"/>
    <w:rsid w:val="00A61944"/>
    <w:rsid w:val="00BC5CE9"/>
    <w:rsid w:val="00E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5D324D-E8C7-4DFA-A0A0-7A2118A2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A1"/>
    <w:pPr>
      <w:spacing w:after="200" w:line="276" w:lineRule="auto"/>
      <w:ind w:firstLine="0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9</cp:revision>
  <dcterms:created xsi:type="dcterms:W3CDTF">2021-02-03T01:27:00Z</dcterms:created>
  <dcterms:modified xsi:type="dcterms:W3CDTF">2021-02-22T02:09:00Z</dcterms:modified>
</cp:coreProperties>
</file>