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Times New Roman" w:hAnsi="Times New Roman" w:cs="Times New Roman"/>
          <w:b/>
          <w:sz w:val="32"/>
          <w:szCs w:val="32"/>
          <w:lang w:val="it-IT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it-IT"/>
        </w:rPr>
        <w:t>MENĐEN VÀ DI TRUYỀN HỌC</w:t>
      </w:r>
    </w:p>
    <w:p>
      <w:pPr>
        <w:numPr>
          <w:ilvl w:val="0"/>
          <w:numId w:val="1"/>
        </w:numPr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  <w:lang w:val="it-IT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it-IT"/>
        </w:rPr>
        <w:t>Di truyền học</w:t>
      </w:r>
    </w:p>
    <w:p>
      <w:pPr>
        <w:numPr>
          <w:numId w:val="0"/>
        </w:numPr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vi-VN"/>
        </w:rPr>
        <w:t>- Di truyền là hiện tượng tượng thế hệ tổ tiên truyền lại các đặc điểm của mình cho thế hệ sau.</w:t>
      </w:r>
    </w:p>
    <w:p>
      <w:pPr>
        <w:numPr>
          <w:numId w:val="0"/>
        </w:numPr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vi-VN"/>
        </w:rPr>
        <w:t>- biến dị là hiện tượng các thế hệ con cháu có các đặc điểm mới khác với bố mẹ.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fr-FR"/>
        </w:rPr>
      </w:pPr>
      <w:r>
        <w:rPr>
          <w:rFonts w:hint="default" w:ascii="Times New Roman" w:hAnsi="Times New Roman" w:cs="Times New Roman"/>
          <w:sz w:val="32"/>
          <w:szCs w:val="32"/>
          <w:lang w:val="fr-FR"/>
        </w:rPr>
        <w:t>- Di truyền học nghiên cứu về cơ sở vật chất, cơ chế, tính quy luật của hiện tượng di truyền và biến dị.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fr-FR"/>
        </w:rPr>
      </w:pPr>
      <w:r>
        <w:rPr>
          <w:rFonts w:hint="default" w:ascii="Times New Roman" w:hAnsi="Times New Roman" w:cs="Times New Roman"/>
          <w:sz w:val="32"/>
          <w:szCs w:val="32"/>
          <w:lang w:val="fr-FR"/>
        </w:rPr>
        <w:t>- Di truyền học có vai trò quan trọng không chỉ về lí thuyết mà còn có giá trị thực tiễn cho khoa học chọn giống, y học và đặc biệt là công nghệ sinh học hiện đại.</w:t>
      </w:r>
    </w:p>
    <w:p>
      <w:pPr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  <w:lang w:val="fr-FR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fr-FR"/>
        </w:rPr>
        <w:t>2. Menđen – người đặt nền móng cho di truyền học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- Menđen (1822- 1884) là người đặt nền móng cho di truyền học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- Đối tượng nghiên cứu sự di truyền của Menđen là đậu Hà Lan</w:t>
      </w:r>
    </w:p>
    <w:p>
      <w:pPr>
        <w:tabs>
          <w:tab w:val="left" w:pos="720"/>
          <w:tab w:val="center" w:pos="4590"/>
          <w:tab w:val="left" w:pos="6480"/>
        </w:tabs>
        <w:jc w:val="both"/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- Menđen dung phương pháp phân tích thế hệ lai và toán thống kê để tìm ra quy luật di truyền</w:t>
      </w:r>
    </w:p>
    <w:p>
      <w:pPr>
        <w:numPr>
          <w:ilvl w:val="0"/>
          <w:numId w:val="1"/>
        </w:numPr>
        <w:ind w:left="0" w:leftChars="0" w:firstLine="0" w:firstLineChars="0"/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pt-BR"/>
        </w:rPr>
        <w:t>Một số thuật ngữ và kí hiệu cơ bản của Di truyền học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  Một số thuật ngữ:</w:t>
      </w:r>
    </w:p>
    <w:p>
      <w:pPr>
        <w:ind w:firstLine="7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+ Tính trạng</w:t>
      </w:r>
    </w:p>
    <w:p>
      <w:pPr>
        <w:ind w:firstLine="7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+ Cặp tính trạng tương phản</w:t>
      </w:r>
    </w:p>
    <w:p>
      <w:pPr>
        <w:ind w:firstLine="7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+ Nhân tố di truyền</w:t>
      </w:r>
    </w:p>
    <w:p>
      <w:pPr>
        <w:ind w:firstLine="72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+ Giống (dòng) thuần chủng.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 Một số kí hiệu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P: Cặp bố mẹ xuất phát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x: Kí hiệu phép lai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23495</wp:posOffset>
                </wp:positionV>
                <wp:extent cx="88265" cy="199390"/>
                <wp:effectExtent l="4445" t="4445" r="1397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99390"/>
                          <a:chOff x="7161" y="8514"/>
                          <a:chExt cx="280" cy="492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7161" y="8514"/>
                            <a:ext cx="280" cy="24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Straight Connector 5"/>
                        <wps:cNvSpPr/>
                        <wps:spPr>
                          <a:xfrm>
                            <a:off x="7317" y="8760"/>
                            <a:ext cx="0" cy="2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Straight Connector 6"/>
                        <wps:cNvSpPr/>
                        <wps:spPr>
                          <a:xfrm>
                            <a:off x="7161" y="8835"/>
                            <a:ext cx="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55pt;margin-top:1.85pt;height:15.7pt;width:6.95pt;z-index:251659264;mso-width-relative:page;mso-height-relative:page;" coordorigin="7161,8514" coordsize="280,492" o:gfxdata="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K0kK3jYAAAACAEAAA8AAAAAAAAAAQAgAAAAIgAAAGRycy9k&#10;b3ducmV2LnhtbFBLAQIUABQAAAAIAIdO4kCkaqhurQIAACwJAAAOAAAAAAAAAAEAIAAAACcBAABk&#10;cnMvZTJvRG9jLnhtbFBLBQYAAAAABgAGAFkBAABGBgAAAAA=&#10;">
                <o:lock v:ext="edit" aspectratio="f"/>
                <v:shape id="_x0000_s1026" o:spid="_x0000_s1026" o:spt="3" type="#_x0000_t3" style="position:absolute;left:7161;top:8514;height:246;width:280;" filled="f" stroked="t" coordsize="21600,21600" o:gfxdata="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Ejzx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7317;top:8760;height:246;width: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161;top:8835;height:0;width:28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  <w:lang w:val="vi-VN"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23495</wp:posOffset>
                </wp:positionV>
                <wp:extent cx="177800" cy="156210"/>
                <wp:effectExtent l="4445" t="0" r="635" b="1143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56210"/>
                          <a:chOff x="8141" y="8301"/>
                          <a:chExt cx="508" cy="45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8141" y="8514"/>
                            <a:ext cx="280" cy="24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Straight Connector 2"/>
                        <wps:cNvSpPr/>
                        <wps:spPr>
                          <a:xfrm flipV="1">
                            <a:off x="8369" y="8301"/>
                            <a:ext cx="280" cy="2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35pt;margin-top:1.85pt;height:12.3pt;width:14pt;z-index:251660288;mso-width-relative:page;mso-height-relative:page;" coordorigin="8141,8301" coordsize="508,459" o:gfxdata="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CohivXAAAACAEAAA8AAAAAAAAAAQAgAAAAIgAAAGRycy9kb3ducmV2LnhtbFBLAQIUABQAAAAI&#10;AIdO4kBduxTkmQIAADIHAAAOAAAAAAAAAAEAIAAAACYBAABkcnMvZTJvRG9jLnhtbFBLBQYAAAAA&#10;BgAGAFkBAAAxBgAAAAA=&#10;">
                <o:lock v:ext="edit" aspectratio="f"/>
                <v:shape id="_x0000_s1026" o:spid="_x0000_s1026" o:spt="3" type="#_x0000_t3" style="position:absolute;left:8141;top:8514;height:246;width:280;" filled="f" stroked="t" coordsize="21600,21600" o:gfxdata="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2Wfa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8369;top:8301;flip:y;height:246;width:280;" filled="f" stroked="t" coordsize="21600,21600" o:gfxdata="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Wwm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G: Giao tử : Đực          ;  Cái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F: Thế hệ con (F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: con thứ 1 của P; F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 xml:space="preserve"> con của F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 xml:space="preserve"> tự thụ phấn hoặc giao phấn giữa F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).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LAI MỘT CẶP TÍNH TRẠNG </w:t>
      </w:r>
    </w:p>
    <w:p>
      <w:pPr>
        <w:numPr>
          <w:ilvl w:val="0"/>
          <w:numId w:val="2"/>
        </w:numPr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Thí nghiệm của Menđen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Tiến hành thí nghiệm:</w:t>
      </w:r>
    </w:p>
    <w:p>
      <w:pPr>
        <w:numPr>
          <w:ilvl w:val="0"/>
          <w:numId w:val="3"/>
        </w:num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b/>
          <w:i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>Cắt bỏ nhị chưa chín của cây được chọn làm mẹ.</w:t>
      </w:r>
    </w:p>
    <w:p>
      <w:pPr>
        <w:numPr>
          <w:ilvl w:val="0"/>
          <w:numId w:val="3"/>
        </w:num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b/>
          <w:i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>Cắt nhị đã chín của cây được chọn làm bố. Rắc phấn hoa của cây chọn làm bố vào đầu nhụy của các hoa chọn làm mẹ.</w:t>
      </w:r>
    </w:p>
    <w:p>
      <w:pPr>
        <w:numPr>
          <w:ilvl w:val="0"/>
          <w:numId w:val="3"/>
        </w:num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b/>
          <w:i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>Cho F1 tự thụ phấn thu được F2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Kết quả thu được theo </w:t>
      </w:r>
      <w:r>
        <w:rPr>
          <w:rFonts w:hint="default" w:ascii="Times New Roman" w:hAnsi="Times New Roman" w:cs="Times New Roman"/>
          <w:sz w:val="32"/>
          <w:szCs w:val="32"/>
          <w:lang w:val="vi-VN"/>
        </w:rPr>
        <w:t>tỉ lệ 3:1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* Khái niệm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b/>
          <w:i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>- Kiểu hình: là tổ hợp các tính trạng của cơ thể.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b/>
          <w:i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>- Tính trạng trội là tính trạng được biểu hiện ở F1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b/>
          <w:i/>
          <w:sz w:val="32"/>
          <w:szCs w:val="32"/>
        </w:rPr>
      </w:pPr>
      <w:r>
        <w:rPr>
          <w:rFonts w:hint="default" w:ascii="Times New Roman" w:hAnsi="Times New Roman" w:cs="Times New Roman"/>
          <w:b/>
          <w:i/>
          <w:sz w:val="32"/>
          <w:szCs w:val="32"/>
        </w:rPr>
        <w:t>- Tính trạng lặn là tính trạng đến F2 mới biểu hiện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* Chú ý: Khi thay đổi giống làm cây bố hay mẹ thì kết quả lai không đổi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* Nhận xét 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default" w:ascii="Times New Roman" w:hAnsi="Times New Roman" w:cs="Times New Roman"/>
          <w:sz w:val="32"/>
          <w:szCs w:val="32"/>
        </w:rPr>
        <w:t>Khi lai hai cơ thể bố mẹ khác nhau về 1 cặp tính trạng thuần chủng tương phản thì F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 xml:space="preserve"> đồng tính về tính trạng của bố hoặc mẹ, F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 xml:space="preserve"> có sự phân li theo tỉ lệ trung bình 3 trội: 1 lặn.</w:t>
      </w:r>
    </w:p>
    <w:p>
      <w:pPr>
        <w:numPr>
          <w:ilvl w:val="0"/>
          <w:numId w:val="2"/>
        </w:numPr>
        <w:ind w:left="0" w:leftChars="0" w:firstLine="0" w:firstLineChars="0"/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Menđen giải thích kết quả thí nghiệm</w:t>
      </w:r>
    </w:p>
    <w:p>
      <w:pPr>
        <w:jc w:val="both"/>
        <w:outlineLvl w:val="0"/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* Theo Menđen: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-  Mỗi tính trạng do cặp nhân tố di truyền quy định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- Trong quá trình phát sinh giao tử có sự phân li của cặp nhân tố di truyền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 xml:space="preserve">- Các cặp nhân tố di truyền được tổ hợp lại trong quá trình thụ tinh 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 xml:space="preserve">Sơ đồ lai: 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P: AA (Hoa đỏ) × aa (Hoa trắng)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G: A                        a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F1:          100%Aa (Hoa đỏ)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G:           1A : 1a</w:t>
      </w:r>
    </w:p>
    <w:p>
      <w:pPr>
        <w:tabs>
          <w:tab w:val="left" w:pos="720"/>
          <w:tab w:val="center" w:pos="4590"/>
          <w:tab w:val="left" w:pos="6480"/>
        </w:tabs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>F2: 1AA : 2Aa :1aa  ( 3đỏ : 1trắng)</w:t>
      </w:r>
    </w:p>
    <w:p>
      <w:pPr>
        <w:jc w:val="both"/>
        <w:outlineLvl w:val="0"/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 xml:space="preserve">- </w:t>
      </w:r>
      <w:r>
        <w:rPr>
          <w:rFonts w:hint="default" w:ascii="Times New Roman" w:hAnsi="Times New Roman" w:cs="Times New Roman"/>
          <w:i/>
          <w:sz w:val="32"/>
          <w:szCs w:val="32"/>
          <w:lang w:val="pt-BR"/>
        </w:rPr>
        <w:t>Nội dung quy luật phân li</w:t>
      </w:r>
      <w:r>
        <w:rPr>
          <w:rFonts w:hint="default" w:ascii="Times New Roman" w:hAnsi="Times New Roman" w:cs="Times New Roman"/>
          <w:sz w:val="32"/>
          <w:szCs w:val="32"/>
          <w:lang w:val="pt-BR"/>
        </w:rPr>
        <w:t>: trong quá trình phát sinh giao tử, mỗi nhân tố di truyền phân li về một giao tử và giữ nguyên bản chất như ở cơ thể thuần chủng của P.</w:t>
      </w:r>
    </w:p>
    <w:p>
      <w:pPr>
        <w:numPr>
          <w:numId w:val="0"/>
        </w:numPr>
        <w:ind w:leftChars="0"/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numPr>
          <w:numId w:val="0"/>
        </w:numPr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hint="default" w:ascii="Times New Roman" w:hAnsi="Times New Roman" w:cs="Times New Roman"/>
          <w:sz w:val="32"/>
          <w:szCs w:val="32"/>
        </w:rPr>
      </w:pPr>
    </w:p>
    <w:p>
      <w:pPr>
        <w:numPr>
          <w:numId w:val="0"/>
        </w:numPr>
        <w:ind w:leftChars="0"/>
        <w:jc w:val="both"/>
        <w:outlineLvl w:val="0"/>
        <w:rPr>
          <w:rFonts w:hint="default" w:ascii="Times New Roman" w:hAnsi="Times New Roman" w:cs="Times New Roman"/>
          <w:b/>
          <w:sz w:val="32"/>
          <w:szCs w:val="32"/>
          <w:lang w:val="fr-F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85FCE"/>
    <w:multiLevelType w:val="singleLevel"/>
    <w:tmpl w:val="E3185F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E8678AD"/>
    <w:multiLevelType w:val="multilevel"/>
    <w:tmpl w:val="2E8678A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D6D23CC"/>
    <w:multiLevelType w:val="singleLevel"/>
    <w:tmpl w:val="4D6D23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102A6"/>
    <w:rsid w:val="04A1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Arial"/>
      <w:sz w:val="28"/>
      <w:szCs w:val="28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2021-09-02T01:57:00Z</dcterms:created>
  <dc:creator>TUYET TRINH</dc:creator>
  <cp:lastModifiedBy>TUYET TRINH</cp:lastModifiedBy>
  <dcterms:modified xsi:type="dcterms:W3CDTF">2021-09-02T02:06:13Z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0140B16EECDD4ABF83BCC9A6154FC6B1</vt:lpwstr>
  </property>
</Properties>
</file>