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vi-VN"/>
        </w:rPr>
        <w:t>HÓA 8 - TUẦN 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  <w:vertAlign w:val="baseline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vi-VN"/>
        </w:rPr>
        <w:t>ĐÁP ÁN ÔN HỌC SINH YẾU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0"/>
        <w:jc w:val="both"/>
        <w:textAlignment w:val="auto"/>
        <w:rPr>
          <w:rFonts w:hint="default" w:ascii="Times New Roman" w:hAnsi="Times New Roman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u w:val="none"/>
        </w:rPr>
        <w:t xml:space="preserve">Câu 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u w:val="none"/>
          <w:lang w:val="vi-VN"/>
        </w:rPr>
        <w:t>1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: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0"/>
        <w:jc w:val="both"/>
        <w:textAlignment w:val="auto"/>
        <w:rPr>
          <w:rFonts w:hint="default" w:ascii="Times New Roman" w:hAnsi="Times New Roman" w:cs="Times New Roman"/>
          <w:b/>
          <w:bCs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2026920</wp:posOffset>
                </wp:positionH>
                <wp:positionV relativeFrom="paragraph">
                  <wp:posOffset>27940</wp:posOffset>
                </wp:positionV>
                <wp:extent cx="1019175" cy="461645"/>
                <wp:effectExtent l="0" t="0" r="0" b="0"/>
                <wp:wrapNone/>
                <wp:docPr id="3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vi-V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IV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vi-V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I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" o:spid="_x0000_s1026" o:spt="202" type="#_x0000_t202" style="position:absolute;left:0pt;margin-left:159.6pt;margin-top:2.2pt;height:36.35pt;width:80.25pt;z-index:251659264;mso-width-relative:page;mso-height-relative:page;" filled="f" stroked="f" coordsize="21600,21600" o:gfxdata="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E3hOr1wAAAAgB&#10;AAAPAAAAAAAAAAEAIAAAACIAAABkcnMvZG93bnJldi54bWxQSwECFAAUAAAACACHTuJActKiNaoB&#10;AABbAwAADgAAAAAAAAABACAAAAAmAQAAZHJzL2Uyb0RvYy54bWxQSwUGAAAAAAYABgBZAQAAQgUA&#10;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26"/>
                          <w:szCs w:val="26"/>
                          <w:lang w:val="vi-V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IV</w:t>
                      </w: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26"/>
                          <w:szCs w:val="26"/>
                          <w:lang w:val="vi-V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I</w:t>
                      </w: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>Công thức dạng chung: Si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bscript"/>
          <w:lang w:val="vi-VN"/>
        </w:rPr>
        <w:t>x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>O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bscript"/>
          <w:lang w:val="vi-VN"/>
        </w:rPr>
        <w:t>y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>Theo quy tắc hóa trị: x.IV = y.II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i w:val="0"/>
          <w:sz w:val="28"/>
          <w:szCs w:val="28"/>
          <w:vertAlign w:val="baseline"/>
          <w:lang w:val="vi-VN" w:eastAsia="zh-CN" w:bidi="ar-S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 xml:space="preserve">               =&gt; </w:t>
      </w:r>
      <m:oMath>
        <m:f>
          <m:fPr>
            <m:ctrlPr>
              <w:rPr>
                <w:rFonts w:hint="default" w:ascii="Cambria Math" w:hAnsi="Cambria Math" w:cs="Times New Roman"/>
                <w:b w:val="0"/>
                <w:bCs w:val="0"/>
                <w:i w:val="0"/>
                <w:sz w:val="28"/>
                <w:szCs w:val="28"/>
                <w:lang w:val="vi-VN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cs="Times New Roman"/>
                <w:sz w:val="28"/>
                <w:szCs w:val="28"/>
                <w:lang w:val="vi-VN"/>
              </w:rPr>
              <m:t>x</m:t>
            </m:r>
            <m:ctrlPr>
              <w:rPr>
                <w:rFonts w:hint="default" w:ascii="Cambria Math" w:hAnsi="Cambria Math" w:cs="Times New Roman"/>
                <w:b w:val="0"/>
                <w:bCs w:val="0"/>
                <w:i w:val="0"/>
                <w:sz w:val="28"/>
                <w:szCs w:val="28"/>
                <w:lang w:val="vi-VN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cs="Times New Roman"/>
                <w:sz w:val="28"/>
                <w:szCs w:val="28"/>
                <w:lang w:val="vi-VN"/>
              </w:rPr>
              <m:t>y</m:t>
            </m:r>
            <m:ctrlPr>
              <w:rPr>
                <w:rFonts w:hint="default" w:ascii="Cambria Math" w:hAnsi="Cambria Math" w:cs="Times New Roman"/>
                <w:b w:val="0"/>
                <w:bCs w:val="0"/>
                <w:i w:val="0"/>
                <w:sz w:val="28"/>
                <w:szCs w:val="28"/>
                <w:lang w:val="vi-VN"/>
              </w:rPr>
            </m:ctrlPr>
          </m:den>
        </m:f>
        <m:r>
          <m:rPr>
            <m:sty m:val="p"/>
          </m:rPr>
          <w:rPr>
            <w:rFonts w:hint="default" w:ascii="Cambria Math" w:hAnsi="Cambria Math" w:cs="Times New Roman"/>
            <w:sz w:val="28"/>
            <w:szCs w:val="28"/>
            <w:vertAlign w:val="baseline"/>
            <w:lang w:val="vi-VN" w:eastAsia="zh-CN" w:bidi="ar-SA"/>
          </w:rPr>
          <m:t>=</m:t>
        </m:r>
        <m:f>
          <m:fPr>
            <m:ctrlPr>
              <w:rPr>
                <w:rFonts w:hint="default" w:ascii="Cambria Math" w:hAnsi="Cambria Math" w:cs="Times New Roman"/>
                <w:b w:val="0"/>
                <w:i w:val="0"/>
                <w:sz w:val="28"/>
                <w:szCs w:val="28"/>
                <w:vertAlign w:val="baseline"/>
                <w:lang w:val="vi-VN" w:eastAsia="zh-CN" w:bidi="ar-SA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cs="Times New Roman"/>
                <w:sz w:val="28"/>
                <w:szCs w:val="28"/>
                <w:vertAlign w:val="baseline"/>
                <w:lang w:val="vi-VN" w:eastAsia="zh-CN" w:bidi="ar-SA"/>
              </w:rPr>
              <m:t>II</m:t>
            </m:r>
            <m:ctrlPr>
              <w:rPr>
                <w:rFonts w:hint="default" w:ascii="Cambria Math" w:hAnsi="Cambria Math" w:cs="Times New Roman"/>
                <w:b w:val="0"/>
                <w:i w:val="0"/>
                <w:sz w:val="28"/>
                <w:szCs w:val="28"/>
                <w:vertAlign w:val="baseline"/>
                <w:lang w:val="vi-VN" w:eastAsia="zh-CN" w:bidi="ar-SA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cs="Times New Roman"/>
                <w:sz w:val="28"/>
                <w:szCs w:val="28"/>
                <w:vertAlign w:val="baseline"/>
                <w:lang w:val="vi-VN" w:eastAsia="zh-CN" w:bidi="ar-SA"/>
              </w:rPr>
              <m:t>IV</m:t>
            </m:r>
            <m:ctrlPr>
              <w:rPr>
                <w:rFonts w:hint="default" w:ascii="Cambria Math" w:hAnsi="Cambria Math" w:cs="Times New Roman"/>
                <w:b w:val="0"/>
                <w:i w:val="0"/>
                <w:sz w:val="28"/>
                <w:szCs w:val="28"/>
                <w:vertAlign w:val="baseline"/>
                <w:lang w:val="vi-VN" w:eastAsia="zh-CN" w:bidi="ar-SA"/>
              </w:rPr>
            </m:ctrlPr>
          </m:den>
        </m:f>
        <m:r>
          <m:rPr>
            <m:sty m:val="p"/>
          </m:rPr>
          <w:rPr>
            <w:rFonts w:hint="default" w:ascii="Cambria Math" w:hAnsi="Cambria Math" w:cs="Times New Roman"/>
            <w:sz w:val="28"/>
            <w:szCs w:val="28"/>
            <w:vertAlign w:val="baseline"/>
            <w:lang w:val="vi-VN" w:eastAsia="zh-CN" w:bidi="ar-SA"/>
          </w:rPr>
          <m:t>=</m:t>
        </m:r>
        <m:f>
          <m:fPr>
            <m:ctrlPr>
              <w:rPr>
                <w:rFonts w:hint="default" w:ascii="Cambria Math" w:hAnsi="Cambria Math" w:cs="Times New Roman"/>
                <w:sz w:val="28"/>
                <w:szCs w:val="28"/>
                <w:vertAlign w:val="baseline"/>
                <w:lang w:val="vi-VN" w:eastAsia="zh-CN" w:bidi="ar-SA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cs="Times New Roman"/>
                <w:sz w:val="28"/>
                <w:szCs w:val="28"/>
                <w:vertAlign w:val="baseline"/>
                <w:lang w:val="vi-VN" w:eastAsia="zh-CN" w:bidi="ar-SA"/>
              </w:rPr>
              <m:t>1</m:t>
            </m:r>
            <m:ctrlPr>
              <w:rPr>
                <w:rFonts w:hint="default" w:ascii="Cambria Math" w:hAnsi="Cambria Math" w:cs="Times New Roman"/>
                <w:sz w:val="28"/>
                <w:szCs w:val="28"/>
                <w:vertAlign w:val="baseline"/>
                <w:lang w:val="vi-VN" w:eastAsia="zh-CN" w:bidi="ar-SA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cs="Times New Roman"/>
                <w:sz w:val="28"/>
                <w:szCs w:val="28"/>
                <w:vertAlign w:val="baseline"/>
                <w:lang w:val="vi-VN" w:eastAsia="zh-CN" w:bidi="ar-SA"/>
              </w:rPr>
              <m:t>2</m:t>
            </m:r>
            <m:ctrlPr>
              <w:rPr>
                <w:rFonts w:hint="default" w:ascii="Cambria Math" w:hAnsi="Cambria Math" w:cs="Times New Roman"/>
                <w:sz w:val="28"/>
                <w:szCs w:val="28"/>
                <w:vertAlign w:val="baseline"/>
                <w:lang w:val="vi-VN" w:eastAsia="zh-CN" w:bidi="ar-SA"/>
              </w:rPr>
            </m:ctrlPr>
          </m:den>
        </m:f>
      </m:oMath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660" w:firstLineChars="950"/>
        <w:jc w:val="both"/>
        <w:textAlignment w:val="auto"/>
        <w:rPr>
          <w:rFonts w:hint="default" w:ascii="Times New Roman" w:hAnsi="Times New Roman" w:cs="Times New Roman"/>
          <w:i w:val="0"/>
          <w:sz w:val="28"/>
          <w:szCs w:val="28"/>
          <w:vertAlign w:val="baseline"/>
          <w:lang w:val="vi-VN" w:eastAsia="zh-CN" w:bidi="ar-SA"/>
        </w:rPr>
      </w:pPr>
      <w:r>
        <w:rPr>
          <w:rFonts w:hint="default" w:ascii="Times New Roman" w:hAnsi="Times New Roman" w:cs="Times New Roman"/>
          <w:i w:val="0"/>
          <w:sz w:val="28"/>
          <w:szCs w:val="28"/>
          <w:vertAlign w:val="baseline"/>
          <w:lang w:val="vi-VN" w:eastAsia="zh-CN" w:bidi="ar-SA"/>
        </w:rPr>
        <w:t>=&gt; x =1, y=2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sz w:val="28"/>
          <w:szCs w:val="28"/>
          <w:vertAlign w:val="subscript"/>
          <w:lang w:val="vi-VN" w:eastAsia="zh-CN" w:bidi="ar-SA"/>
        </w:rPr>
      </w:pPr>
      <w:r>
        <w:rPr>
          <w:rFonts w:hint="default" w:ascii="Times New Roman" w:hAnsi="Times New Roman" w:cs="Times New Roman"/>
          <w:i w:val="0"/>
          <w:sz w:val="28"/>
          <w:szCs w:val="28"/>
          <w:vertAlign w:val="baseline"/>
          <w:lang w:val="vi-VN" w:eastAsia="zh-CN" w:bidi="ar-SA"/>
        </w:rPr>
        <w:t>Vậy công thức hóa học của hợp chất: SiO</w:t>
      </w:r>
      <w:r>
        <w:rPr>
          <w:rFonts w:hint="default" w:ascii="Times New Roman" w:hAnsi="Times New Roman" w:cs="Times New Roman"/>
          <w:i w:val="0"/>
          <w:sz w:val="28"/>
          <w:szCs w:val="28"/>
          <w:vertAlign w:val="subscript"/>
          <w:lang w:val="vi-VN" w:eastAsia="zh-CN" w:bidi="ar-SA"/>
        </w:rPr>
        <w:t>2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sz w:val="28"/>
          <w:szCs w:val="28"/>
          <w:vertAlign w:val="baseline"/>
          <w:lang w:val="vi-VN" w:eastAsia="zh-CN" w:bidi="ar-SA"/>
        </w:rPr>
      </w:pPr>
      <w:r>
        <w:rPr>
          <w:rFonts w:hint="default" w:ascii="Times New Roman" w:hAnsi="Times New Roman" w:cs="Times New Roman"/>
          <w:i w:val="0"/>
          <w:sz w:val="28"/>
          <w:szCs w:val="28"/>
          <w:vertAlign w:val="baseline"/>
          <w:lang w:val="vi-VN" w:eastAsia="zh-CN" w:bidi="ar-SA"/>
        </w:rPr>
        <w:t>Phân tử khối của SiO</w:t>
      </w:r>
      <w:r>
        <w:rPr>
          <w:rFonts w:hint="default" w:ascii="Times New Roman" w:hAnsi="Times New Roman" w:cs="Times New Roman"/>
          <w:i w:val="0"/>
          <w:sz w:val="28"/>
          <w:szCs w:val="28"/>
          <w:vertAlign w:val="subscript"/>
          <w:lang w:val="vi-VN" w:eastAsia="zh-CN" w:bidi="ar-SA"/>
        </w:rPr>
        <w:t>2</w:t>
      </w:r>
      <w:r>
        <w:rPr>
          <w:rFonts w:hint="default" w:ascii="Times New Roman" w:hAnsi="Times New Roman" w:cs="Times New Roman"/>
          <w:i w:val="0"/>
          <w:sz w:val="28"/>
          <w:szCs w:val="28"/>
          <w:vertAlign w:val="baseline"/>
          <w:lang w:val="vi-VN" w:eastAsia="zh-CN" w:bidi="ar-SA"/>
        </w:rPr>
        <w:t xml:space="preserve"> bằng: 1.28 + 2.16 = 60 (đvC)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sz w:val="28"/>
          <w:szCs w:val="28"/>
          <w:vertAlign w:val="subscript"/>
          <w:lang w:val="vi-VN" w:eastAsia="zh-CN" w:bidi="ar-SA"/>
        </w:rPr>
      </w:pP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2049780</wp:posOffset>
                </wp:positionH>
                <wp:positionV relativeFrom="paragraph">
                  <wp:posOffset>17780</wp:posOffset>
                </wp:positionV>
                <wp:extent cx="1019175" cy="461645"/>
                <wp:effectExtent l="0" t="0" r="0" b="0"/>
                <wp:wrapNone/>
                <wp:docPr id="4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vi-V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II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vi-V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" o:spid="_x0000_s1026" o:spt="202" type="#_x0000_t202" style="position:absolute;left:0pt;margin-left:161.4pt;margin-top:1.4pt;height:36.35pt;width:80.25pt;z-index:251660288;mso-width-relative:page;mso-height-relative:page;" filled="f" stroked="f" coordsize="21600,21600" o:gfxdata="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4LO2u1QAAAAgBAAAP&#10;AAAAAAAAAAEAIAAAACIAAABkcnMvZG93bnJldi54bWxQSwECFAAUAAAACACHTuJAfs2BdqkBAABb&#10;AwAADgAAAAAAAAABACAAAAAkAQAAZHJzL2Uyb0RvYy54bWxQSwUGAAAAAAYABgBZAQAAP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26"/>
                          <w:szCs w:val="26"/>
                          <w:lang w:val="vi-V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II</w:t>
                      </w: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26"/>
                          <w:szCs w:val="26"/>
                          <w:lang w:val="vi-V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>Công thức dạng chung: Zn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bscript"/>
          <w:lang w:val="vi-VN"/>
        </w:rPr>
        <w:t>x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>(NO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bscript"/>
          <w:lang w:val="vi-VN"/>
        </w:rPr>
        <w:t>3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>)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bscript"/>
          <w:lang w:val="vi-VN"/>
        </w:rPr>
        <w:t>y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0" w:firstLineChars="25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>Theo quy tắc hóa trị: x.II = y.I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i w:val="0"/>
          <w:sz w:val="28"/>
          <w:szCs w:val="28"/>
          <w:vertAlign w:val="baseline"/>
          <w:lang w:val="vi-VN" w:eastAsia="zh-CN" w:bidi="ar-S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 xml:space="preserve">                    =&gt; </w:t>
      </w:r>
      <m:oMath>
        <m:f>
          <m:fPr>
            <m:ctrlPr>
              <w:rPr>
                <w:rFonts w:hint="default" w:ascii="Cambria Math" w:hAnsi="Cambria Math" w:cs="Times New Roman"/>
                <w:b w:val="0"/>
                <w:bCs w:val="0"/>
                <w:i w:val="0"/>
                <w:sz w:val="28"/>
                <w:szCs w:val="28"/>
                <w:lang w:val="vi-VN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cs="Times New Roman"/>
                <w:sz w:val="28"/>
                <w:szCs w:val="28"/>
                <w:lang w:val="vi-VN"/>
              </w:rPr>
              <m:t>x</m:t>
            </m:r>
            <m:ctrlPr>
              <w:rPr>
                <w:rFonts w:hint="default" w:ascii="Cambria Math" w:hAnsi="Cambria Math" w:cs="Times New Roman"/>
                <w:b w:val="0"/>
                <w:bCs w:val="0"/>
                <w:i w:val="0"/>
                <w:sz w:val="28"/>
                <w:szCs w:val="28"/>
                <w:lang w:val="vi-VN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cs="Times New Roman"/>
                <w:sz w:val="28"/>
                <w:szCs w:val="28"/>
                <w:lang w:val="vi-VN"/>
              </w:rPr>
              <m:t>y</m:t>
            </m:r>
            <m:ctrlPr>
              <w:rPr>
                <w:rFonts w:hint="default" w:ascii="Cambria Math" w:hAnsi="Cambria Math" w:cs="Times New Roman"/>
                <w:b w:val="0"/>
                <w:bCs w:val="0"/>
                <w:i w:val="0"/>
                <w:sz w:val="28"/>
                <w:szCs w:val="28"/>
                <w:lang w:val="vi-VN"/>
              </w:rPr>
            </m:ctrlPr>
          </m:den>
        </m:f>
        <m:r>
          <m:rPr>
            <m:sty m:val="p"/>
          </m:rPr>
          <w:rPr>
            <w:rFonts w:hint="default" w:ascii="Cambria Math" w:hAnsi="Cambria Math" w:cs="Times New Roman"/>
            <w:sz w:val="28"/>
            <w:szCs w:val="28"/>
            <w:vertAlign w:val="baseline"/>
            <w:lang w:val="vi-VN" w:eastAsia="zh-CN" w:bidi="ar-SA"/>
          </w:rPr>
          <m:t>=</m:t>
        </m:r>
        <m:f>
          <m:fPr>
            <m:ctrlPr>
              <w:rPr>
                <w:rFonts w:hint="default" w:ascii="Cambria Math" w:hAnsi="Cambria Math" w:cs="Times New Roman"/>
                <w:b w:val="0"/>
                <w:i w:val="0"/>
                <w:sz w:val="28"/>
                <w:szCs w:val="28"/>
                <w:vertAlign w:val="baseline"/>
                <w:lang w:val="vi-VN" w:eastAsia="zh-CN" w:bidi="ar-SA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cs="Times New Roman"/>
                <w:sz w:val="28"/>
                <w:szCs w:val="28"/>
                <w:vertAlign w:val="baseline"/>
                <w:lang w:val="vi-VN" w:eastAsia="zh-CN" w:bidi="ar-SA"/>
              </w:rPr>
              <m:t>I</m:t>
            </m:r>
            <m:ctrlPr>
              <w:rPr>
                <w:rFonts w:hint="default" w:ascii="Cambria Math" w:hAnsi="Cambria Math" w:cs="Times New Roman"/>
                <w:b w:val="0"/>
                <w:i w:val="0"/>
                <w:sz w:val="28"/>
                <w:szCs w:val="28"/>
                <w:vertAlign w:val="baseline"/>
                <w:lang w:val="vi-VN" w:eastAsia="zh-CN" w:bidi="ar-SA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cs="Times New Roman"/>
                <w:sz w:val="28"/>
                <w:szCs w:val="28"/>
                <w:vertAlign w:val="baseline"/>
                <w:lang w:val="vi-VN" w:eastAsia="zh-CN" w:bidi="ar-SA"/>
              </w:rPr>
              <m:t>II</m:t>
            </m:r>
            <m:ctrlPr>
              <w:rPr>
                <w:rFonts w:hint="default" w:ascii="Cambria Math" w:hAnsi="Cambria Math" w:cs="Times New Roman"/>
                <w:b w:val="0"/>
                <w:i w:val="0"/>
                <w:sz w:val="28"/>
                <w:szCs w:val="28"/>
                <w:vertAlign w:val="baseline"/>
                <w:lang w:val="vi-VN" w:eastAsia="zh-CN" w:bidi="ar-SA"/>
              </w:rPr>
            </m:ctrlPr>
          </m:den>
        </m:f>
        <m:r>
          <m:rPr>
            <m:sty m:val="p"/>
          </m:rPr>
          <w:rPr>
            <w:rFonts w:hint="default" w:ascii="Cambria Math" w:hAnsi="Cambria Math" w:cs="Times New Roman"/>
            <w:sz w:val="28"/>
            <w:szCs w:val="28"/>
            <w:vertAlign w:val="baseline"/>
            <w:lang w:val="vi-VN" w:eastAsia="zh-CN" w:bidi="ar-SA"/>
          </w:rPr>
          <m:t>=</m:t>
        </m:r>
        <m:f>
          <m:fPr>
            <m:ctrlPr>
              <w:rPr>
                <w:rFonts w:hint="default" w:ascii="Cambria Math" w:hAnsi="Cambria Math" w:cs="Times New Roman"/>
                <w:sz w:val="28"/>
                <w:szCs w:val="28"/>
                <w:vertAlign w:val="baseline"/>
                <w:lang w:val="vi-VN" w:eastAsia="zh-CN" w:bidi="ar-SA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cs="Times New Roman"/>
                <w:sz w:val="28"/>
                <w:szCs w:val="28"/>
                <w:vertAlign w:val="baseline"/>
                <w:lang w:val="vi-VN" w:eastAsia="zh-CN" w:bidi="ar-SA"/>
              </w:rPr>
              <m:t>1</m:t>
            </m:r>
            <m:ctrlPr>
              <w:rPr>
                <w:rFonts w:hint="default" w:ascii="Cambria Math" w:hAnsi="Cambria Math" w:cs="Times New Roman"/>
                <w:sz w:val="28"/>
                <w:szCs w:val="28"/>
                <w:vertAlign w:val="baseline"/>
                <w:lang w:val="vi-VN" w:eastAsia="zh-CN" w:bidi="ar-SA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cs="Times New Roman"/>
                <w:sz w:val="28"/>
                <w:szCs w:val="28"/>
                <w:vertAlign w:val="baseline"/>
                <w:lang w:val="vi-VN" w:eastAsia="zh-CN" w:bidi="ar-SA"/>
              </w:rPr>
              <m:t>2</m:t>
            </m:r>
            <m:ctrlPr>
              <w:rPr>
                <w:rFonts w:hint="default" w:ascii="Cambria Math" w:hAnsi="Cambria Math" w:cs="Times New Roman"/>
                <w:sz w:val="28"/>
                <w:szCs w:val="28"/>
                <w:vertAlign w:val="baseline"/>
                <w:lang w:val="vi-VN" w:eastAsia="zh-CN" w:bidi="ar-SA"/>
              </w:rPr>
            </m:ctrlPr>
          </m:den>
        </m:f>
      </m:oMath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940" w:firstLineChars="1050"/>
        <w:jc w:val="both"/>
        <w:textAlignment w:val="auto"/>
        <w:rPr>
          <w:rFonts w:hint="default" w:ascii="Times New Roman" w:hAnsi="Times New Roman" w:cs="Times New Roman"/>
          <w:i w:val="0"/>
          <w:sz w:val="28"/>
          <w:szCs w:val="28"/>
          <w:vertAlign w:val="baseline"/>
          <w:lang w:val="vi-VN" w:eastAsia="zh-CN" w:bidi="ar-SA"/>
        </w:rPr>
      </w:pPr>
      <w:r>
        <w:rPr>
          <w:rFonts w:hint="default" w:ascii="Times New Roman" w:hAnsi="Times New Roman" w:cs="Times New Roman"/>
          <w:i w:val="0"/>
          <w:sz w:val="28"/>
          <w:szCs w:val="28"/>
          <w:vertAlign w:val="baseline"/>
          <w:lang w:val="vi-VN" w:eastAsia="zh-CN" w:bidi="ar-SA"/>
        </w:rPr>
        <w:t>=&gt; x =1, y=2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0" w:firstLineChars="25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bscript"/>
          <w:lang w:val="vi-VN"/>
        </w:rPr>
      </w:pPr>
      <w:r>
        <w:rPr>
          <w:rFonts w:hint="default" w:ascii="Times New Roman" w:hAnsi="Times New Roman" w:cs="Times New Roman"/>
          <w:i w:val="0"/>
          <w:sz w:val="28"/>
          <w:szCs w:val="28"/>
          <w:vertAlign w:val="baseline"/>
          <w:lang w:val="vi-VN" w:eastAsia="zh-CN" w:bidi="ar-SA"/>
        </w:rPr>
        <w:t xml:space="preserve">Vậy công thức hóa học của hợp chất: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>Zn(NO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bscript"/>
          <w:lang w:val="vi-VN"/>
        </w:rPr>
        <w:t>3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>)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bscript"/>
          <w:lang w:val="vi-VN"/>
        </w:rPr>
        <w:t>2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bscript"/>
          <w:lang w:val="vi-VN" w:eastAsia="zh-CN"/>
        </w:rPr>
      </w:pPr>
      <w:r>
        <w:rPr>
          <w:rFonts w:hint="default" w:ascii="Times New Roman" w:hAnsi="Times New Roman" w:cs="Times New Roman"/>
          <w:i w:val="0"/>
          <w:sz w:val="28"/>
          <w:szCs w:val="28"/>
          <w:vertAlign w:val="baseline"/>
          <w:lang w:val="vi-VN" w:eastAsia="zh-CN" w:bidi="ar-SA"/>
        </w:rPr>
        <w:t xml:space="preserve">Phân tử khối của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>Zn(NO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bscript"/>
          <w:lang w:val="vi-VN"/>
        </w:rPr>
        <w:t>3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>)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bscript"/>
          <w:lang w:val="vi-VN"/>
        </w:rPr>
        <w:t>2</w:t>
      </w:r>
      <w:r>
        <w:rPr>
          <w:rFonts w:hint="default" w:ascii="Times New Roman" w:hAnsi="Times New Roman" w:cs="Times New Roman"/>
          <w:i w:val="0"/>
          <w:sz w:val="28"/>
          <w:szCs w:val="28"/>
          <w:vertAlign w:val="baseline"/>
          <w:lang w:val="vi-VN" w:eastAsia="zh-CN" w:bidi="ar-SA"/>
        </w:rPr>
        <w:t xml:space="preserve"> bằng: 1.65 + 2.(1.14 + 3.16) = 189 (đvC)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sz w:val="28"/>
          <w:szCs w:val="28"/>
          <w:vertAlign w:val="subscript"/>
          <w:lang w:val="vi-VN" w:eastAsia="zh-CN" w:bidi="ar-SA"/>
        </w:rPr>
      </w:pP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50800</wp:posOffset>
                </wp:positionV>
                <wp:extent cx="1019175" cy="461645"/>
                <wp:effectExtent l="0" t="0" r="0" b="0"/>
                <wp:wrapNone/>
                <wp:docPr id="7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rFonts w:hint="default"/>
                                <w:sz w:val="26"/>
                                <w:szCs w:val="26"/>
                                <w:lang w:val="vi-VN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vi-V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III   </w:t>
                            </w:r>
                            <w:r>
                              <w:rPr>
                                <w:rFonts w:ascii="Times New Roman" w:hAnsi="Times New Roman" w:eastAsiaTheme="minorEastAsia"/>
                                <w:color w:val="000000" w:themeColor="text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</w:t>
                            </w:r>
                            <w:r>
                              <w:rPr>
                                <w:rFonts w:hint="default" w:ascii="Times New Roman" w:hAnsi="Times New Roman"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vi-V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" o:spid="_x0000_s1026" o:spt="202" type="#_x0000_t202" style="position:absolute;left:0pt;margin-left:163.8pt;margin-top:4pt;height:36.35pt;width:80.25pt;z-index:251661312;mso-width-relative:page;mso-height-relative:page;" filled="f" stroked="f" coordsize="21600,21600" o:gfxdata="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hP1bP2AAAAAoB&#10;AAAPAAAAAAAAAAEAIAAAACIAAABkcnMvZG93bnJldi54bWxQSwECFAAUAAAACACHTuJAuRrrH6kB&#10;AABbAwAADgAAAAAAAAABACAAAAAnAQAAZHJzL2Uyb0RvYy54bWxQSwUGAAAAAAYABgBZAQAAQgUA&#10;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rFonts w:hint="default"/>
                          <w:sz w:val="26"/>
                          <w:szCs w:val="26"/>
                          <w:lang w:val="vi-VN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26"/>
                          <w:szCs w:val="26"/>
                          <w:lang w:val="vi-V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III   </w:t>
                      </w:r>
                      <w:r>
                        <w:rPr>
                          <w:rFonts w:ascii="Times New Roman" w:hAnsi="Times New Roman" w:eastAsiaTheme="minorEastAsia"/>
                          <w:color w:val="000000" w:themeColor="text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</w:t>
                      </w:r>
                      <w:r>
                        <w:rPr>
                          <w:rFonts w:hint="default" w:ascii="Times New Roman" w:hAnsi="Times New Roman"/>
                          <w:color w:val="000000" w:themeColor="text1"/>
                          <w:kern w:val="24"/>
                          <w:sz w:val="26"/>
                          <w:szCs w:val="26"/>
                          <w:lang w:val="vi-V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>Công thức dạng chung: Fe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bscript"/>
          <w:lang w:val="vi-VN"/>
        </w:rPr>
        <w:t>x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>(SO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bscript"/>
          <w:lang w:val="vi-VN"/>
        </w:rPr>
        <w:t>4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>)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bscript"/>
          <w:lang w:val="vi-VN"/>
        </w:rPr>
        <w:t>y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0" w:firstLineChars="25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>Theo quy tắc hóa trị: x.III = y.II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i w:val="0"/>
          <w:sz w:val="28"/>
          <w:szCs w:val="28"/>
          <w:vertAlign w:val="baseline"/>
          <w:lang w:val="vi-VN" w:eastAsia="zh-CN" w:bidi="ar-S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 xml:space="preserve">                    =&gt; </w:t>
      </w:r>
      <m:oMath>
        <m:f>
          <m:fPr>
            <m:ctrlPr>
              <w:rPr>
                <w:rFonts w:hint="default" w:ascii="Cambria Math" w:hAnsi="Cambria Math" w:cs="Times New Roman"/>
                <w:b w:val="0"/>
                <w:bCs w:val="0"/>
                <w:i w:val="0"/>
                <w:sz w:val="28"/>
                <w:szCs w:val="28"/>
                <w:lang w:val="vi-VN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cs="Times New Roman"/>
                <w:sz w:val="28"/>
                <w:szCs w:val="28"/>
                <w:lang w:val="vi-VN"/>
              </w:rPr>
              <m:t>x</m:t>
            </m:r>
            <m:ctrlPr>
              <w:rPr>
                <w:rFonts w:hint="default" w:ascii="Cambria Math" w:hAnsi="Cambria Math" w:cs="Times New Roman"/>
                <w:b w:val="0"/>
                <w:bCs w:val="0"/>
                <w:i w:val="0"/>
                <w:sz w:val="28"/>
                <w:szCs w:val="28"/>
                <w:lang w:val="vi-VN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cs="Times New Roman"/>
                <w:sz w:val="28"/>
                <w:szCs w:val="28"/>
                <w:lang w:val="vi-VN"/>
              </w:rPr>
              <m:t>y</m:t>
            </m:r>
            <m:ctrlPr>
              <w:rPr>
                <w:rFonts w:hint="default" w:ascii="Cambria Math" w:hAnsi="Cambria Math" w:cs="Times New Roman"/>
                <w:b w:val="0"/>
                <w:bCs w:val="0"/>
                <w:i w:val="0"/>
                <w:sz w:val="28"/>
                <w:szCs w:val="28"/>
                <w:lang w:val="vi-VN"/>
              </w:rPr>
            </m:ctrlPr>
          </m:den>
        </m:f>
        <m:r>
          <m:rPr>
            <m:sty m:val="p"/>
          </m:rPr>
          <w:rPr>
            <w:rFonts w:hint="default" w:ascii="Cambria Math" w:hAnsi="Cambria Math" w:cs="Times New Roman"/>
            <w:sz w:val="28"/>
            <w:szCs w:val="28"/>
            <w:vertAlign w:val="baseline"/>
            <w:lang w:val="vi-VN" w:eastAsia="zh-CN" w:bidi="ar-SA"/>
          </w:rPr>
          <m:t>=</m:t>
        </m:r>
        <m:f>
          <m:fPr>
            <m:ctrlPr>
              <w:rPr>
                <w:rFonts w:hint="default" w:ascii="Cambria Math" w:hAnsi="Cambria Math" w:cs="Times New Roman"/>
                <w:b w:val="0"/>
                <w:i w:val="0"/>
                <w:sz w:val="28"/>
                <w:szCs w:val="28"/>
                <w:vertAlign w:val="baseline"/>
                <w:lang w:val="vi-VN" w:eastAsia="zh-CN" w:bidi="ar-SA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cs="Times New Roman"/>
                <w:sz w:val="28"/>
                <w:szCs w:val="28"/>
                <w:vertAlign w:val="baseline"/>
                <w:lang w:val="vi-VN" w:eastAsia="zh-CN" w:bidi="ar-SA"/>
              </w:rPr>
              <m:t>II</m:t>
            </m:r>
            <m:ctrlPr>
              <w:rPr>
                <w:rFonts w:hint="default" w:ascii="Cambria Math" w:hAnsi="Cambria Math" w:cs="Times New Roman"/>
                <w:b w:val="0"/>
                <w:i w:val="0"/>
                <w:sz w:val="28"/>
                <w:szCs w:val="28"/>
                <w:vertAlign w:val="baseline"/>
                <w:lang w:val="vi-VN" w:eastAsia="zh-CN" w:bidi="ar-SA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cs="Times New Roman"/>
                <w:sz w:val="28"/>
                <w:szCs w:val="28"/>
                <w:vertAlign w:val="baseline"/>
                <w:lang w:val="vi-VN" w:eastAsia="zh-CN" w:bidi="ar-SA"/>
              </w:rPr>
              <m:t>III</m:t>
            </m:r>
            <m:ctrlPr>
              <w:rPr>
                <w:rFonts w:hint="default" w:ascii="Cambria Math" w:hAnsi="Cambria Math" w:cs="Times New Roman"/>
                <w:b w:val="0"/>
                <w:i w:val="0"/>
                <w:sz w:val="28"/>
                <w:szCs w:val="28"/>
                <w:vertAlign w:val="baseline"/>
                <w:lang w:val="vi-VN" w:eastAsia="zh-CN" w:bidi="ar-SA"/>
              </w:rPr>
            </m:ctrlPr>
          </m:den>
        </m:f>
        <m:r>
          <m:rPr>
            <m:sty m:val="p"/>
          </m:rPr>
          <w:rPr>
            <w:rFonts w:hint="default" w:ascii="Cambria Math" w:hAnsi="Cambria Math" w:cs="Times New Roman"/>
            <w:sz w:val="28"/>
            <w:szCs w:val="28"/>
            <w:vertAlign w:val="baseline"/>
            <w:lang w:val="vi-VN" w:eastAsia="zh-CN" w:bidi="ar-SA"/>
          </w:rPr>
          <m:t>=</m:t>
        </m:r>
        <m:f>
          <m:fPr>
            <m:ctrlPr>
              <w:rPr>
                <w:rFonts w:hint="default" w:ascii="Cambria Math" w:hAnsi="Cambria Math" w:cs="Times New Roman"/>
                <w:sz w:val="28"/>
                <w:szCs w:val="28"/>
                <w:vertAlign w:val="baseline"/>
                <w:lang w:val="vi-VN" w:eastAsia="zh-CN" w:bidi="ar-SA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cs="Times New Roman"/>
                <w:sz w:val="28"/>
                <w:szCs w:val="28"/>
                <w:vertAlign w:val="baseline"/>
                <w:lang w:val="vi-VN" w:eastAsia="zh-CN" w:bidi="ar-SA"/>
              </w:rPr>
              <m:t>2</m:t>
            </m:r>
            <m:ctrlPr>
              <w:rPr>
                <w:rFonts w:hint="default" w:ascii="Cambria Math" w:hAnsi="Cambria Math" w:cs="Times New Roman"/>
                <w:sz w:val="28"/>
                <w:szCs w:val="28"/>
                <w:vertAlign w:val="baseline"/>
                <w:lang w:val="vi-VN" w:eastAsia="zh-CN" w:bidi="ar-SA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cs="Times New Roman"/>
                <w:sz w:val="28"/>
                <w:szCs w:val="28"/>
                <w:vertAlign w:val="baseline"/>
                <w:lang w:val="vi-VN" w:eastAsia="zh-CN" w:bidi="ar-SA"/>
              </w:rPr>
              <m:t>3</m:t>
            </m:r>
            <m:ctrlPr>
              <w:rPr>
                <w:rFonts w:hint="default" w:ascii="Cambria Math" w:hAnsi="Cambria Math" w:cs="Times New Roman"/>
                <w:sz w:val="28"/>
                <w:szCs w:val="28"/>
                <w:vertAlign w:val="baseline"/>
                <w:lang w:val="vi-VN" w:eastAsia="zh-CN" w:bidi="ar-SA"/>
              </w:rPr>
            </m:ctrlPr>
          </m:den>
        </m:f>
      </m:oMath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940" w:firstLineChars="1050"/>
        <w:jc w:val="both"/>
        <w:textAlignment w:val="auto"/>
        <w:rPr>
          <w:rFonts w:hint="default" w:ascii="Times New Roman" w:hAnsi="Times New Roman" w:cs="Times New Roman"/>
          <w:i w:val="0"/>
          <w:sz w:val="28"/>
          <w:szCs w:val="28"/>
          <w:vertAlign w:val="baseline"/>
          <w:lang w:val="vi-VN" w:eastAsia="zh-CN" w:bidi="ar-SA"/>
        </w:rPr>
      </w:pPr>
      <w:r>
        <w:rPr>
          <w:rFonts w:hint="default" w:ascii="Times New Roman" w:hAnsi="Times New Roman" w:cs="Times New Roman"/>
          <w:i w:val="0"/>
          <w:sz w:val="28"/>
          <w:szCs w:val="28"/>
          <w:vertAlign w:val="baseline"/>
          <w:lang w:val="vi-VN" w:eastAsia="zh-CN" w:bidi="ar-SA"/>
        </w:rPr>
        <w:t>=&gt; x =2, y=3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sz w:val="28"/>
          <w:szCs w:val="28"/>
          <w:vertAlign w:val="baseline"/>
          <w:lang w:val="vi-VN" w:eastAsia="zh-CN" w:bidi="ar-SA"/>
        </w:rPr>
      </w:pPr>
      <w:r>
        <w:rPr>
          <w:rFonts w:hint="default" w:ascii="Times New Roman" w:hAnsi="Times New Roman" w:cs="Times New Roman"/>
          <w:i w:val="0"/>
          <w:sz w:val="28"/>
          <w:szCs w:val="28"/>
          <w:vertAlign w:val="baseline"/>
          <w:lang w:val="vi-VN" w:eastAsia="zh-CN" w:bidi="ar-SA"/>
        </w:rPr>
        <w:t xml:space="preserve">Vậy công thức hóa học của hợp chất: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>Fe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bscript"/>
          <w:lang w:val="vi-VN"/>
        </w:rPr>
        <w:t>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>(SO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bscript"/>
          <w:lang w:val="vi-VN"/>
        </w:rPr>
        <w:t>4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baseline"/>
          <w:lang w:val="vi-VN"/>
        </w:rPr>
        <w:t>)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bscript"/>
          <w:lang w:val="vi-VN"/>
        </w:rPr>
        <w:t>3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i w:val="0"/>
          <w:sz w:val="28"/>
          <w:szCs w:val="28"/>
          <w:vertAlign w:val="baseline"/>
          <w:lang w:val="vi-VN" w:eastAsia="zh-CN" w:bidi="ar-SA"/>
        </w:rPr>
      </w:pPr>
      <w:r>
        <w:rPr>
          <w:rFonts w:hint="default" w:ascii="Times New Roman" w:hAnsi="Times New Roman" w:cs="Times New Roman"/>
          <w:i w:val="0"/>
          <w:sz w:val="28"/>
          <w:szCs w:val="28"/>
          <w:vertAlign w:val="baseline"/>
          <w:lang w:val="vi-VN" w:eastAsia="zh-CN" w:bidi="ar-SA"/>
        </w:rPr>
        <w:t xml:space="preserve">Phân tử khối của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>Fe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bscript"/>
          <w:lang w:val="vi-VN"/>
        </w:rPr>
        <w:t>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>(SO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bscript"/>
          <w:lang w:val="vi-VN"/>
        </w:rPr>
        <w:t>4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baseline"/>
          <w:lang w:val="vi-VN"/>
        </w:rPr>
        <w:t>)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bscript"/>
          <w:lang w:val="vi-VN"/>
        </w:rPr>
        <w:t>3</w:t>
      </w:r>
      <w:r>
        <w:rPr>
          <w:rFonts w:hint="default" w:ascii="Times New Roman" w:hAnsi="Times New Roman" w:cs="Times New Roman"/>
          <w:i w:val="0"/>
          <w:sz w:val="28"/>
          <w:szCs w:val="28"/>
          <w:vertAlign w:val="baseline"/>
          <w:lang w:val="vi-VN" w:eastAsia="zh-CN" w:bidi="ar-SA"/>
        </w:rPr>
        <w:t xml:space="preserve"> bằng: 2.56 + 3.(1.32 + 4.16) = 400 (đvC)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vi-VN"/>
        </w:rPr>
      </w:pPr>
      <w:r>
        <w:rPr>
          <w:rFonts w:hint="default" w:ascii="Times New Roman" w:hAnsi="Times New Roman" w:cs="Times New Roman"/>
          <w:b/>
          <w:sz w:val="28"/>
          <w:szCs w:val="28"/>
          <w:u w:val="none"/>
        </w:rPr>
        <w:t>Câu</w:t>
      </w:r>
      <w:r>
        <w:rPr>
          <w:rFonts w:hint="default" w:ascii="Times New Roman" w:hAnsi="Times New Roman" w:cs="Times New Roman"/>
          <w:b/>
          <w:sz w:val="28"/>
          <w:szCs w:val="28"/>
          <w:u w:val="none"/>
          <w:lang w:val="vi-VN"/>
        </w:rPr>
        <w:t xml:space="preserve"> 2: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42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a)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Hiện tượng vật lí vì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vi-VN"/>
        </w:rPr>
        <w:t xml:space="preserve">không có sinh ra chất mới,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>dây sắt bị thay đổi hình dạng.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42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>b) Hiện tượng vật lí vì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vi-VN"/>
        </w:rPr>
        <w:t xml:space="preserve">không có sinh ra chất mới,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>a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vi-VN"/>
        </w:rPr>
        <w:t>c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>etic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vi-VN"/>
        </w:rPr>
        <w:t xml:space="preserve"> acid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>không biến đổi thành chất khác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" w:right="42" w:firstLine="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>c) Hiện tượng hóa học vì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vi-VN"/>
        </w:rPr>
        <w:t xml:space="preserve"> có sinh ra chất mới,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vi-VN"/>
        </w:rPr>
        <w:t>iron (Fe)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đã biến thành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vi-VN"/>
        </w:rPr>
        <w:t>chất màu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đỏ nâu.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" w:right="42" w:firstLine="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d) Hiện tượng hóa học vì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vi-VN"/>
        </w:rPr>
        <w:t xml:space="preserve">có sinh ra chất mới,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>rượu đã chuyển thành giấm ăn.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i w:val="0"/>
          <w:sz w:val="28"/>
          <w:szCs w:val="28"/>
          <w:vertAlign w:val="baseline"/>
          <w:lang w:val="vi-VN" w:eastAsia="zh-CN" w:bidi="ar-SA"/>
        </w:rPr>
      </w:pPr>
      <w:r>
        <w:rPr>
          <w:rFonts w:hint="default" w:ascii="Times New Roman" w:hAnsi="Times New Roman" w:cs="Times New Roman"/>
          <w:b/>
          <w:bCs/>
          <w:i w:val="0"/>
          <w:sz w:val="28"/>
          <w:szCs w:val="28"/>
          <w:vertAlign w:val="baseline"/>
          <w:lang w:val="vi-VN" w:eastAsia="zh-CN" w:bidi="ar-SA"/>
        </w:rPr>
        <w:t>Câu 3</w:t>
      </w:r>
      <w:r>
        <w:rPr>
          <w:rFonts w:hint="default" w:ascii="Times New Roman" w:hAnsi="Times New Roman" w:cs="Times New Roman"/>
          <w:i w:val="0"/>
          <w:sz w:val="28"/>
          <w:szCs w:val="28"/>
          <w:vertAlign w:val="baseline"/>
          <w:lang w:val="vi-VN" w:eastAsia="zh-CN" w:bidi="ar-SA"/>
        </w:rPr>
        <w:t xml:space="preserve">: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" w:right="42" w:firstLine="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lang w:val="vi-VN"/>
        </w:rPr>
        <w:t xml:space="preserve">-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 xml:space="preserve">Giai đoạn: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Đá vôi (thành phần chính là chất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vi-VN"/>
        </w:rPr>
        <w:t>calcium carbonate CaCO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vertAlign w:val="subscript"/>
          <w:lang w:val="vi-VN"/>
        </w:rPr>
        <w:t>3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) được đập thành cục nhỏ tương đối đều nhau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vi-VN"/>
        </w:rPr>
        <w:t xml:space="preserve"> là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vi-VN"/>
        </w:rPr>
        <w:t>h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 xml:space="preserve">iện tượng vật lí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 xml:space="preserve">vì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lang w:val="vi-VN"/>
        </w:rPr>
        <w:t xml:space="preserve">không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vi-VN"/>
        </w:rPr>
        <w:t xml:space="preserve">có sinh ra chất mới,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đá vôi biến đổi hình dạng.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i w:val="0"/>
          <w:sz w:val="28"/>
          <w:szCs w:val="28"/>
          <w:vertAlign w:val="baseline"/>
          <w:lang w:val="vi-VN" w:eastAsia="zh-CN" w:bidi="ar-SA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lang w:val="vi-VN"/>
        </w:rPr>
        <w:t xml:space="preserve">-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Giai đoạn 2: Đ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á vôi được xếp vào lò nung nóng thì thu được vôi sống (chất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vi-VN"/>
        </w:rPr>
        <w:t>calcium oxide CaO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vi-VN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và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vi-VN"/>
        </w:rPr>
        <w:t xml:space="preserve">khí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vi-VN"/>
        </w:rPr>
        <w:t>carbon dioxide (CO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vertAlign w:val="subscript"/>
          <w:lang w:val="vi-VN"/>
        </w:rPr>
        <w:t>2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vi-VN"/>
        </w:rPr>
        <w:t xml:space="preserve">) thoát ra ngoài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 xml:space="preserve">là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hiện tượng hóa học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 xml:space="preserve"> vì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vi-VN"/>
        </w:rPr>
        <w:t xml:space="preserve">có sinh ra chất mới là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vôi sống (chất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vi-VN"/>
        </w:rPr>
        <w:t>calcium oxide CaO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vi-VN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và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vi-VN"/>
        </w:rPr>
        <w:t xml:space="preserve">khí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vi-VN"/>
        </w:rPr>
        <w:t>car</w:t>
      </w:r>
      <w:bookmarkStart w:id="0" w:name="_GoBack"/>
      <w:bookmarkEnd w:id="0"/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vi-VN"/>
        </w:rPr>
        <w:t>bon dioxide (CO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vertAlign w:val="subscript"/>
          <w:lang w:val="vi-VN"/>
        </w:rPr>
        <w:t>2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vi-VN"/>
        </w:rPr>
        <w:t>)</w:t>
      </w:r>
    </w:p>
    <w:sectPr>
      <w:pgSz w:w="11906" w:h="16838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84DED0"/>
    <w:multiLevelType w:val="singleLevel"/>
    <w:tmpl w:val="4484DED0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0050E"/>
    <w:rsid w:val="077654A9"/>
    <w:rsid w:val="11FE6C28"/>
    <w:rsid w:val="189355E2"/>
    <w:rsid w:val="24D23F0F"/>
    <w:rsid w:val="2B366382"/>
    <w:rsid w:val="2F672E64"/>
    <w:rsid w:val="31E9117E"/>
    <w:rsid w:val="345D040E"/>
    <w:rsid w:val="365D0BBD"/>
    <w:rsid w:val="387F2B91"/>
    <w:rsid w:val="3EF3563E"/>
    <w:rsid w:val="446C3649"/>
    <w:rsid w:val="4B27105E"/>
    <w:rsid w:val="4B304618"/>
    <w:rsid w:val="51166FCB"/>
    <w:rsid w:val="54C0050E"/>
    <w:rsid w:val="56585BC2"/>
    <w:rsid w:val="5B877AE4"/>
    <w:rsid w:val="5F50729D"/>
    <w:rsid w:val="6C6E14F5"/>
    <w:rsid w:val="71C503F5"/>
    <w:rsid w:val="76487624"/>
    <w:rsid w:val="79DC29A5"/>
    <w:rsid w:val="7D190EF5"/>
    <w:rsid w:val="7DB7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2021-10-19T04:46:00Z</dcterms:created>
  <dc:creator>DELL</dc:creator>
  <cp:lastModifiedBy>DELL</cp:lastModifiedBy>
  <dcterms:modified xsi:type="dcterms:W3CDTF">2021-10-25T11:31:46Z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96F49C4A320349F085419FA57AD8A0C9</vt:lpwstr>
  </property>
</Properties>
</file>