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10" w:rsidRPr="000A17C1" w:rsidRDefault="005A1D10" w:rsidP="005A1D10">
      <w:pPr>
        <w:jc w:val="center"/>
        <w:rPr>
          <w:rFonts w:cs="Times New Roman"/>
          <w:color w:val="FF0000"/>
          <w:sz w:val="36"/>
          <w:szCs w:val="28"/>
        </w:rPr>
      </w:pPr>
      <w:r w:rsidRPr="000A17C1">
        <w:rPr>
          <w:rFonts w:cs="Times New Roman"/>
          <w:color w:val="FF0000"/>
          <w:sz w:val="36"/>
          <w:szCs w:val="28"/>
        </w:rPr>
        <w:t>ĐÁP ÁN ÔN TẬ</w:t>
      </w:r>
      <w:r>
        <w:rPr>
          <w:rFonts w:cs="Times New Roman"/>
          <w:color w:val="FF0000"/>
          <w:sz w:val="36"/>
          <w:szCs w:val="28"/>
        </w:rPr>
        <w:t>P TOÁN 6</w:t>
      </w:r>
      <w:r w:rsidRPr="000A17C1">
        <w:rPr>
          <w:rFonts w:cs="Times New Roman"/>
          <w:color w:val="FF0000"/>
          <w:sz w:val="36"/>
          <w:szCs w:val="28"/>
        </w:rPr>
        <w:t xml:space="preserve">  - TUẦ</w:t>
      </w:r>
      <w:r>
        <w:rPr>
          <w:rFonts w:cs="Times New Roman"/>
          <w:color w:val="FF0000"/>
          <w:sz w:val="36"/>
          <w:szCs w:val="28"/>
        </w:rPr>
        <w:t>N 12</w:t>
      </w:r>
    </w:p>
    <w:p w:rsidR="005A1D10" w:rsidRPr="005B308F" w:rsidRDefault="005A1D10" w:rsidP="005A1D10">
      <w:pPr>
        <w:jc w:val="center"/>
        <w:rPr>
          <w:rFonts w:cs="Times New Roman"/>
          <w:color w:val="FF0000"/>
          <w:sz w:val="36"/>
          <w:szCs w:val="28"/>
        </w:rPr>
      </w:pPr>
      <w:r w:rsidRPr="005B308F">
        <w:rPr>
          <w:rFonts w:cs="Times New Roman"/>
          <w:color w:val="FF0000"/>
          <w:sz w:val="36"/>
          <w:szCs w:val="28"/>
        </w:rPr>
        <w:t>DÀNH CHO HỌC SINH GIỎI</w:t>
      </w:r>
    </w:p>
    <w:p w:rsidR="00AF10AF" w:rsidRPr="002C510F" w:rsidRDefault="00AF10AF" w:rsidP="00AF10AF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>Bài tập 1:</w:t>
      </w:r>
      <w:r w:rsidRPr="002C510F">
        <w:rPr>
          <w:color w:val="263238"/>
          <w:sz w:val="28"/>
          <w:szCs w:val="28"/>
        </w:rPr>
        <w:t> Tính: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rStyle w:val="Strong"/>
          <w:color w:val="263238"/>
          <w:sz w:val="28"/>
          <w:szCs w:val="28"/>
        </w:rPr>
        <w:t>a)</w:t>
      </w:r>
      <w:r w:rsidRPr="005A1D10">
        <w:rPr>
          <w:color w:val="263238"/>
          <w:sz w:val="28"/>
          <w:szCs w:val="28"/>
        </w:rPr>
        <w:t> 123 + 751 + (-123) – 51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= 123 + (-123) + 751 – 51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= [123 + (-123)] + (751 – 51)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= 0 + 700 = 700</w:t>
      </w:r>
    </w:p>
    <w:p w:rsidR="00596C62" w:rsidRPr="005A1D10" w:rsidRDefault="00AF10AF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b</w:t>
      </w:r>
      <w:r w:rsidR="00596C62" w:rsidRPr="005A1D10">
        <w:rPr>
          <w:rStyle w:val="Strong"/>
          <w:color w:val="263238"/>
          <w:sz w:val="28"/>
          <w:szCs w:val="28"/>
        </w:rPr>
        <w:t>)</w:t>
      </w:r>
      <w:r w:rsidR="00596C62" w:rsidRPr="005A1D10">
        <w:rPr>
          <w:color w:val="263238"/>
          <w:sz w:val="28"/>
          <w:szCs w:val="28"/>
        </w:rPr>
        <w:t> (-3) . 25 + (-3) . 75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= (-3) . (25 + 75)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= (-3) . 100 = -300.</w:t>
      </w:r>
    </w:p>
    <w:p w:rsidR="00596C62" w:rsidRPr="005A1D10" w:rsidRDefault="00AF10AF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c</w:t>
      </w:r>
      <w:r w:rsidR="00596C62" w:rsidRPr="005A1D10">
        <w:rPr>
          <w:rStyle w:val="Strong"/>
          <w:color w:val="263238"/>
          <w:sz w:val="28"/>
          <w:szCs w:val="28"/>
        </w:rPr>
        <w:t>)</w:t>
      </w:r>
      <w:r w:rsidR="00596C62" w:rsidRPr="005A1D10">
        <w:rPr>
          <w:color w:val="263238"/>
          <w:sz w:val="28"/>
          <w:szCs w:val="28"/>
        </w:rPr>
        <w:t> (-50) . 7 – 5 . 20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= (-50) . 7 – 5 . 10 . 2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= (-50) . 7 – 50 . 2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= (-50) . 7 + (-50) . 2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= (-50) . (7 + 2)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= (-50) . 9 = -450.</w:t>
      </w:r>
    </w:p>
    <w:p w:rsidR="00AF10AF" w:rsidRPr="00597FED" w:rsidRDefault="00AF10AF" w:rsidP="00AF10AF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Bài tập </w:t>
      </w:r>
      <w:r>
        <w:rPr>
          <w:rStyle w:val="has-inline-color"/>
          <w:b/>
          <w:bCs/>
          <w:color w:val="0070C0"/>
          <w:sz w:val="28"/>
          <w:szCs w:val="28"/>
        </w:rPr>
        <w:t>2</w:t>
      </w:r>
      <w:r w:rsidRPr="002C510F">
        <w:rPr>
          <w:rStyle w:val="has-inline-color"/>
          <w:b/>
          <w:bCs/>
          <w:color w:val="0070C0"/>
          <w:sz w:val="28"/>
          <w:szCs w:val="28"/>
        </w:rPr>
        <w:t>:</w:t>
      </w:r>
      <w:r w:rsidRPr="002C510F">
        <w:rPr>
          <w:color w:val="263238"/>
          <w:sz w:val="28"/>
          <w:szCs w:val="28"/>
        </w:rPr>
        <w:t> </w:t>
      </w:r>
      <w:r w:rsidRPr="00597FED">
        <w:rPr>
          <w:color w:val="263238"/>
          <w:sz w:val="28"/>
          <w:szCs w:val="28"/>
        </w:rPr>
        <w:t>Tính nhanh: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S = 1 – 2 + 3 – 4 + 5 – 6 + … + 2021 – 2022 + 2023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= (1 – 2) + (3 – 4) + (5 – 6) + … + (2021 – 2022) + 2023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Quan sát các cặp dấu ngoặc: (1 – </w:t>
      </w:r>
      <w:r w:rsidRPr="005A1D10">
        <w:rPr>
          <w:rStyle w:val="Strong"/>
          <w:color w:val="263238"/>
          <w:sz w:val="28"/>
          <w:szCs w:val="28"/>
        </w:rPr>
        <w:t>2</w:t>
      </w:r>
      <w:r w:rsidRPr="005A1D10">
        <w:rPr>
          <w:color w:val="263238"/>
          <w:sz w:val="28"/>
          <w:szCs w:val="28"/>
        </w:rPr>
        <w:t>) ; (3 – </w:t>
      </w:r>
      <w:r w:rsidRPr="005A1D10">
        <w:rPr>
          <w:rStyle w:val="Strong"/>
          <w:color w:val="263238"/>
          <w:sz w:val="28"/>
          <w:szCs w:val="28"/>
        </w:rPr>
        <w:t>4</w:t>
      </w:r>
      <w:r w:rsidRPr="005A1D10">
        <w:rPr>
          <w:color w:val="263238"/>
          <w:sz w:val="28"/>
          <w:szCs w:val="28"/>
        </w:rPr>
        <w:t>) ; … ; (2021 – </w:t>
      </w:r>
      <w:r w:rsidRPr="005A1D10">
        <w:rPr>
          <w:rStyle w:val="Strong"/>
          <w:color w:val="263238"/>
          <w:sz w:val="28"/>
          <w:szCs w:val="28"/>
        </w:rPr>
        <w:t>2022</w:t>
      </w:r>
      <w:r w:rsidRPr="005A1D10">
        <w:rPr>
          <w:color w:val="263238"/>
          <w:sz w:val="28"/>
          <w:szCs w:val="28"/>
        </w:rPr>
        <w:t>), ta thấy các số hạng phía sau trong các cặp dấu ngoặc (các số được tô đậm) tăng dần và lần lượt cách nhau 2 đơn vị. Do đó, số cặp dấu ngoặc là: (2022 – 2) : 2 + 1 = 1011 (cặp).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Mặt khác, giá trị của các cặp dấu ngoặc trên đều bằng -1.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Vậy ta có: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S = 1011 . (-1) + 2023 = -1011 + 2023 = 1012.</w:t>
      </w:r>
    </w:p>
    <w:p w:rsidR="00AF10AF" w:rsidRPr="002C510F" w:rsidRDefault="00AF10AF" w:rsidP="00AF10AF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Bài tập </w:t>
      </w:r>
      <w:r>
        <w:rPr>
          <w:rStyle w:val="has-inline-color"/>
          <w:b/>
          <w:bCs/>
          <w:color w:val="0070C0"/>
          <w:sz w:val="28"/>
          <w:szCs w:val="28"/>
        </w:rPr>
        <w:t>3</w:t>
      </w:r>
      <w:r w:rsidRPr="002C510F">
        <w:rPr>
          <w:rStyle w:val="has-inline-color"/>
          <w:b/>
          <w:bCs/>
          <w:color w:val="0070C0"/>
          <w:sz w:val="28"/>
          <w:szCs w:val="28"/>
        </w:rPr>
        <w:t>:</w:t>
      </w:r>
      <w:r w:rsidRPr="002C510F">
        <w:rPr>
          <w:color w:val="263238"/>
          <w:sz w:val="28"/>
          <w:szCs w:val="28"/>
        </w:rPr>
        <w:t> Tìm x, biết: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rStyle w:val="Strong"/>
          <w:color w:val="263238"/>
          <w:sz w:val="28"/>
          <w:szCs w:val="28"/>
        </w:rPr>
        <w:t>a)</w:t>
      </w:r>
      <w:r w:rsidRPr="005A1D10">
        <w:rPr>
          <w:color w:val="263238"/>
          <w:sz w:val="28"/>
          <w:szCs w:val="28"/>
        </w:rPr>
        <w:t> x + (-2) = -3 – 8</w:t>
      </w:r>
    </w:p>
    <w:p w:rsidR="00596C62" w:rsidRPr="005A1D10" w:rsidRDefault="00AF10AF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 </w:t>
      </w:r>
      <w:r w:rsidRPr="005A1D10">
        <w:rPr>
          <w:color w:val="263238"/>
          <w:sz w:val="28"/>
          <w:szCs w:val="28"/>
        </w:rPr>
        <w:t xml:space="preserve"> x + (-2) </w:t>
      </w:r>
      <w:r w:rsidR="00596C62" w:rsidRPr="005A1D10">
        <w:rPr>
          <w:color w:val="263238"/>
          <w:sz w:val="28"/>
          <w:szCs w:val="28"/>
        </w:rPr>
        <w:t xml:space="preserve"> = -11.</w:t>
      </w:r>
    </w:p>
    <w:p w:rsidR="00AF10AF" w:rsidRDefault="00AF10AF" w:rsidP="00AF10AF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  </w:t>
      </w:r>
      <w:r w:rsidR="00596C62" w:rsidRPr="005A1D10">
        <w:rPr>
          <w:color w:val="263238"/>
          <w:sz w:val="28"/>
          <w:szCs w:val="28"/>
        </w:rPr>
        <w:t xml:space="preserve">x </w:t>
      </w:r>
      <w:r>
        <w:rPr>
          <w:color w:val="263238"/>
          <w:sz w:val="28"/>
          <w:szCs w:val="28"/>
        </w:rPr>
        <w:tab/>
        <w:t xml:space="preserve">        </w:t>
      </w:r>
      <w:r w:rsidR="00596C62" w:rsidRPr="005A1D10">
        <w:rPr>
          <w:color w:val="263238"/>
          <w:sz w:val="28"/>
          <w:szCs w:val="28"/>
        </w:rPr>
        <w:t xml:space="preserve">= -11 – (-2) </w:t>
      </w:r>
    </w:p>
    <w:p w:rsidR="00AF10AF" w:rsidRDefault="00AF10AF" w:rsidP="00AF10AF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  x</w:t>
      </w:r>
      <w:r>
        <w:rPr>
          <w:color w:val="263238"/>
          <w:sz w:val="28"/>
          <w:szCs w:val="28"/>
        </w:rPr>
        <w:tab/>
        <w:t xml:space="preserve">        </w:t>
      </w:r>
      <w:r w:rsidR="00596C62" w:rsidRPr="005A1D10">
        <w:rPr>
          <w:color w:val="263238"/>
          <w:sz w:val="28"/>
          <w:szCs w:val="28"/>
        </w:rPr>
        <w:t xml:space="preserve">= -11 + 2 </w:t>
      </w:r>
    </w:p>
    <w:p w:rsidR="00596C62" w:rsidRPr="005A1D10" w:rsidRDefault="00AF10AF" w:rsidP="00AF10AF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  x</w:t>
      </w:r>
      <w:r>
        <w:rPr>
          <w:color w:val="263238"/>
          <w:sz w:val="28"/>
          <w:szCs w:val="28"/>
        </w:rPr>
        <w:tab/>
        <w:t xml:space="preserve">        </w:t>
      </w:r>
      <w:r w:rsidR="00596C62" w:rsidRPr="005A1D10">
        <w:rPr>
          <w:color w:val="263238"/>
          <w:sz w:val="28"/>
          <w:szCs w:val="28"/>
        </w:rPr>
        <w:t>= -9.</w:t>
      </w:r>
    </w:p>
    <w:p w:rsidR="00596C62" w:rsidRPr="005A1D10" w:rsidRDefault="00AF10AF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b</w:t>
      </w:r>
      <w:r w:rsidR="00596C62" w:rsidRPr="005A1D10">
        <w:rPr>
          <w:rStyle w:val="Strong"/>
          <w:color w:val="263238"/>
          <w:sz w:val="28"/>
          <w:szCs w:val="28"/>
        </w:rPr>
        <w:t>)</w:t>
      </w:r>
      <w:r w:rsidR="00596C62" w:rsidRPr="005A1D10">
        <w:rPr>
          <w:color w:val="263238"/>
          <w:sz w:val="28"/>
          <w:szCs w:val="28"/>
        </w:rPr>
        <w:t> -10 – (31 – x) = 40</w:t>
      </w:r>
    </w:p>
    <w:p w:rsidR="00AF10AF" w:rsidRDefault="00AF10AF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  </w:t>
      </w:r>
      <w:r w:rsidR="00596C62" w:rsidRPr="005A1D10">
        <w:rPr>
          <w:color w:val="263238"/>
          <w:sz w:val="28"/>
          <w:szCs w:val="28"/>
        </w:rPr>
        <w:t>-10 – 31 +</w:t>
      </w:r>
      <w:r>
        <w:rPr>
          <w:color w:val="263238"/>
          <w:sz w:val="28"/>
          <w:szCs w:val="28"/>
        </w:rPr>
        <w:t xml:space="preserve"> </w:t>
      </w:r>
      <w:r w:rsidR="00596C62" w:rsidRPr="005A1D10">
        <w:rPr>
          <w:color w:val="263238"/>
          <w:sz w:val="28"/>
          <w:szCs w:val="28"/>
        </w:rPr>
        <w:t xml:space="preserve"> x</w:t>
      </w:r>
      <w:r>
        <w:rPr>
          <w:color w:val="263238"/>
          <w:sz w:val="28"/>
          <w:szCs w:val="28"/>
        </w:rPr>
        <w:t xml:space="preserve">  </w:t>
      </w:r>
      <w:r w:rsidR="00596C62" w:rsidRPr="005A1D10">
        <w:rPr>
          <w:color w:val="263238"/>
          <w:sz w:val="28"/>
          <w:szCs w:val="28"/>
        </w:rPr>
        <w:t xml:space="preserve"> =</w:t>
      </w:r>
      <w:r>
        <w:rPr>
          <w:color w:val="263238"/>
          <w:sz w:val="28"/>
          <w:szCs w:val="28"/>
        </w:rPr>
        <w:t xml:space="preserve"> 40</w:t>
      </w:r>
    </w:p>
    <w:p w:rsidR="00596C62" w:rsidRPr="005A1D10" w:rsidRDefault="00AF10AF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  -41 + x </w:t>
      </w:r>
      <w:r>
        <w:rPr>
          <w:color w:val="263238"/>
          <w:sz w:val="28"/>
          <w:szCs w:val="28"/>
        </w:rPr>
        <w:tab/>
        <w:t xml:space="preserve">       = 40</w:t>
      </w:r>
    </w:p>
    <w:p w:rsidR="00FB49B5" w:rsidRDefault="00596C62" w:rsidP="00FB49B5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lastRenderedPageBreak/>
        <w:t xml:space="preserve"> </w:t>
      </w:r>
      <w:r w:rsidR="00FB49B5">
        <w:rPr>
          <w:color w:val="263238"/>
          <w:sz w:val="28"/>
          <w:szCs w:val="28"/>
        </w:rPr>
        <w:t>x</w:t>
      </w:r>
      <w:r w:rsidR="00FB49B5">
        <w:rPr>
          <w:color w:val="263238"/>
          <w:sz w:val="28"/>
          <w:szCs w:val="28"/>
        </w:rPr>
        <w:tab/>
      </w:r>
      <w:r w:rsidRPr="005A1D10">
        <w:rPr>
          <w:color w:val="263238"/>
          <w:sz w:val="28"/>
          <w:szCs w:val="28"/>
        </w:rPr>
        <w:t xml:space="preserve"> = 40 – (-41) </w:t>
      </w:r>
    </w:p>
    <w:p w:rsidR="00FB49B5" w:rsidRDefault="00FB49B5" w:rsidP="00FB49B5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x  </w:t>
      </w:r>
      <w:r>
        <w:rPr>
          <w:color w:val="263238"/>
          <w:sz w:val="28"/>
          <w:szCs w:val="28"/>
        </w:rPr>
        <w:tab/>
        <w:t xml:space="preserve"> </w:t>
      </w:r>
      <w:r w:rsidR="00596C62" w:rsidRPr="005A1D10">
        <w:rPr>
          <w:color w:val="263238"/>
          <w:sz w:val="28"/>
          <w:szCs w:val="28"/>
        </w:rPr>
        <w:t>= 40 + 41</w:t>
      </w:r>
    </w:p>
    <w:p w:rsidR="00596C62" w:rsidRPr="005A1D10" w:rsidRDefault="00FB49B5" w:rsidP="00FB49B5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x</w:t>
      </w:r>
      <w:r w:rsidR="00596C62" w:rsidRPr="005A1D10">
        <w:rPr>
          <w:color w:val="263238"/>
          <w:sz w:val="28"/>
          <w:szCs w:val="28"/>
        </w:rPr>
        <w:t xml:space="preserve"> </w:t>
      </w:r>
      <w:r>
        <w:rPr>
          <w:color w:val="263238"/>
          <w:sz w:val="28"/>
          <w:szCs w:val="28"/>
        </w:rPr>
        <w:tab/>
        <w:t xml:space="preserve">  </w:t>
      </w:r>
      <w:r w:rsidR="00596C62" w:rsidRPr="005A1D10">
        <w:rPr>
          <w:color w:val="263238"/>
          <w:sz w:val="28"/>
          <w:szCs w:val="28"/>
        </w:rPr>
        <w:t>= 81.</w:t>
      </w:r>
    </w:p>
    <w:p w:rsidR="00596C62" w:rsidRPr="005A1D10" w:rsidRDefault="00AF10AF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bookmarkStart w:id="0" w:name="_GoBack"/>
      <w:bookmarkEnd w:id="0"/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Bài tập </w:t>
      </w:r>
      <w:r>
        <w:rPr>
          <w:rStyle w:val="has-inline-color"/>
          <w:b/>
          <w:bCs/>
          <w:color w:val="0070C0"/>
          <w:sz w:val="28"/>
          <w:szCs w:val="28"/>
        </w:rPr>
        <w:t>4</w:t>
      </w:r>
      <w:r w:rsidRPr="002C510F">
        <w:rPr>
          <w:rStyle w:val="has-inline-color"/>
          <w:b/>
          <w:bCs/>
          <w:color w:val="0070C0"/>
          <w:sz w:val="28"/>
          <w:szCs w:val="28"/>
        </w:rPr>
        <w:t>:</w:t>
      </w:r>
      <w:r w:rsidRPr="002C510F">
        <w:rPr>
          <w:color w:val="263238"/>
          <w:sz w:val="28"/>
          <w:szCs w:val="28"/>
        </w:rPr>
        <w:t> </w:t>
      </w:r>
      <w:r w:rsidR="00596C62" w:rsidRPr="005A1D10">
        <w:rPr>
          <w:color w:val="263238"/>
          <w:sz w:val="28"/>
          <w:szCs w:val="28"/>
        </w:rPr>
        <w:t>Ta áp dụng các số nguyên để giải bài toán này: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+) Dùng số 0 để chỉ tầng G;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+) Dùng các số nguyên dương 1; 2; 3; …; 24 để chỉ các tầng lầu;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+) Dùng các số nguyên âm -1 và -2 để chỉ lần lượt các tầng hầm B1 và B2.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Khi thang máy đi lên, ta sử dụng phép cộng. Khi thang máy đi xuống, ta sử dụng phép trừ.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Thang máy đang ở tầng 12, sau đó đi lên 7 tầng, và xuống 21 tầng rồi lại lên 2 tầng, vậy tầng mà nó đến là: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12 + 7 – 21 + 2 = 19 – 21 + 2 = -2 + 2 = 0.</w:t>
      </w:r>
    </w:p>
    <w:p w:rsidR="00596C62" w:rsidRPr="005A1D10" w:rsidRDefault="00596C62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5A1D10">
        <w:rPr>
          <w:color w:val="263238"/>
          <w:sz w:val="28"/>
          <w:szCs w:val="28"/>
        </w:rPr>
        <w:t>Vì ta đã dùng số 0 để chỉ tầng G, nên ta kết luận thang máy cuối cùng dừng lại ở tầng G (hay tầng trệt).</w:t>
      </w:r>
    </w:p>
    <w:p w:rsidR="005A1D10" w:rsidRPr="005A1D10" w:rsidRDefault="00AF10AF" w:rsidP="00596C62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Bài tập </w:t>
      </w:r>
      <w:r>
        <w:rPr>
          <w:rStyle w:val="has-inline-color"/>
          <w:b/>
          <w:bCs/>
          <w:color w:val="0070C0"/>
          <w:sz w:val="28"/>
          <w:szCs w:val="28"/>
        </w:rPr>
        <w:t>5</w:t>
      </w:r>
      <w:r w:rsidRPr="002C510F">
        <w:rPr>
          <w:rStyle w:val="has-inline-color"/>
          <w:b/>
          <w:bCs/>
          <w:color w:val="0070C0"/>
          <w:sz w:val="28"/>
          <w:szCs w:val="28"/>
        </w:rPr>
        <w:t>:</w:t>
      </w:r>
      <w:r w:rsidRPr="002C510F">
        <w:rPr>
          <w:color w:val="263238"/>
          <w:sz w:val="28"/>
          <w:szCs w:val="28"/>
        </w:rPr>
        <w:t> </w:t>
      </w:r>
    </w:p>
    <w:p w:rsidR="005A1D10" w:rsidRPr="005A1D10" w:rsidRDefault="005A1D10" w:rsidP="005A1D10">
      <w:pPr>
        <w:spacing w:after="180" w:line="330" w:lineRule="atLeast"/>
        <w:rPr>
          <w:rFonts w:eastAsia="Times New Roman" w:cs="Times New Roman"/>
          <w:color w:val="000000"/>
          <w:szCs w:val="28"/>
        </w:rPr>
      </w:pPr>
      <w:r w:rsidRPr="005A1D10">
        <w:rPr>
          <w:rFonts w:eastAsia="Times New Roman" w:cs="Times New Roman"/>
          <w:color w:val="000000"/>
          <w:szCs w:val="28"/>
        </w:rPr>
        <w:t>a) Các thông tin không hợp lí trong bảng dữ liệu là: Nóng; 45; Lạnh.</w:t>
      </w:r>
    </w:p>
    <w:p w:rsidR="005A1D10" w:rsidRPr="005A1D10" w:rsidRDefault="005A1D10" w:rsidP="005A1D10">
      <w:pPr>
        <w:spacing w:after="180" w:line="330" w:lineRule="atLeast"/>
        <w:rPr>
          <w:rFonts w:eastAsia="Times New Roman" w:cs="Times New Roman"/>
          <w:color w:val="000000"/>
          <w:szCs w:val="28"/>
        </w:rPr>
      </w:pPr>
      <w:r w:rsidRPr="005A1D10">
        <w:rPr>
          <w:rFonts w:eastAsia="Times New Roman" w:cs="Times New Roman"/>
          <w:color w:val="000000"/>
          <w:szCs w:val="28"/>
        </w:rPr>
        <w:t>b)</w:t>
      </w:r>
    </w:p>
    <w:tbl>
      <w:tblPr>
        <w:tblW w:w="10240" w:type="dxa"/>
        <w:tblCellSpacing w:w="0" w:type="dxa"/>
        <w:tblInd w:w="-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3720"/>
        <w:gridCol w:w="3969"/>
      </w:tblGrid>
      <w:tr w:rsidR="005A1D10" w:rsidRPr="005A1D10" w:rsidTr="005A1D10">
        <w:trPr>
          <w:tblCellSpacing w:w="0" w:type="dxa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b/>
                <w:bCs/>
                <w:szCs w:val="28"/>
              </w:rPr>
              <w:t>Thông tin không tin hợp lí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b/>
                <w:bCs/>
                <w:szCs w:val="28"/>
              </w:rPr>
              <w:t>Tiêu chí vi phạm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b/>
                <w:bCs/>
                <w:szCs w:val="28"/>
              </w:rPr>
              <w:t>Giải thích</w:t>
            </w:r>
          </w:p>
        </w:tc>
      </w:tr>
      <w:tr w:rsidR="005A1D10" w:rsidRPr="005A1D10" w:rsidTr="005A1D10">
        <w:trPr>
          <w:tblCellSpacing w:w="0" w:type="dxa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18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szCs w:val="28"/>
              </w:rPr>
              <w:t>Nóng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18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szCs w:val="28"/>
              </w:rPr>
              <w:t>Dữ liệu phải đúng định dạng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18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szCs w:val="28"/>
              </w:rPr>
              <w:t>Phải dùng định dạng số</w:t>
            </w:r>
          </w:p>
        </w:tc>
      </w:tr>
      <w:tr w:rsidR="005A1D10" w:rsidRPr="005A1D10" w:rsidTr="005A1D10">
        <w:trPr>
          <w:tblCellSpacing w:w="0" w:type="dxa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18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szCs w:val="28"/>
              </w:rPr>
              <w:t>45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18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szCs w:val="28"/>
              </w:rPr>
              <w:t>Dữ liệu phải nằm trong phạm vi dự kiến.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18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szCs w:val="28"/>
              </w:rPr>
              <w:t>Thân nhiệt người không thể vượt quá 42</w:t>
            </w:r>
          </w:p>
        </w:tc>
      </w:tr>
      <w:tr w:rsidR="005A1D10" w:rsidRPr="005A1D10" w:rsidTr="005A1D10">
        <w:trPr>
          <w:tblCellSpacing w:w="0" w:type="dxa"/>
        </w:trPr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18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szCs w:val="28"/>
              </w:rPr>
              <w:t>Lạnh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18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szCs w:val="28"/>
              </w:rPr>
              <w:t>Dữ liệu phải đúng định dạng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D10" w:rsidRPr="005A1D10" w:rsidRDefault="005A1D10" w:rsidP="005A1D10">
            <w:pPr>
              <w:spacing w:after="180" w:line="330" w:lineRule="atLeast"/>
              <w:jc w:val="center"/>
              <w:rPr>
                <w:rFonts w:eastAsia="Times New Roman" w:cs="Times New Roman"/>
                <w:szCs w:val="28"/>
              </w:rPr>
            </w:pPr>
            <w:r w:rsidRPr="005A1D10">
              <w:rPr>
                <w:rFonts w:eastAsia="Times New Roman" w:cs="Times New Roman"/>
                <w:szCs w:val="28"/>
              </w:rPr>
              <w:t>Phải dùng định dạng số</w:t>
            </w:r>
          </w:p>
        </w:tc>
      </w:tr>
    </w:tbl>
    <w:p w:rsidR="00A263AC" w:rsidRPr="005A1D10" w:rsidRDefault="005A1D10" w:rsidP="00AF10AF">
      <w:pPr>
        <w:jc w:val="center"/>
        <w:rPr>
          <w:rFonts w:cs="Times New Roman"/>
          <w:szCs w:val="28"/>
        </w:rPr>
      </w:pPr>
      <w:r w:rsidRPr="005A1D10">
        <w:rPr>
          <w:rFonts w:eastAsia="Times New Roman" w:cs="Times New Roman"/>
          <w:color w:val="000000"/>
          <w:szCs w:val="28"/>
        </w:rPr>
        <w:br/>
      </w:r>
      <w:r w:rsidRPr="005A1D10">
        <w:rPr>
          <w:rFonts w:eastAsia="Times New Roman" w:cs="Times New Roman"/>
          <w:color w:val="000000"/>
          <w:szCs w:val="28"/>
        </w:rPr>
        <w:br/>
      </w:r>
      <w:r w:rsidR="00AF10AF">
        <w:rPr>
          <w:rFonts w:eastAsia="Times New Roman" w:cs="Times New Roman"/>
          <w:color w:val="0070C0"/>
          <w:szCs w:val="28"/>
        </w:rPr>
        <w:t>HẾT</w:t>
      </w:r>
    </w:p>
    <w:sectPr w:rsidR="00A263AC" w:rsidRPr="005A1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2"/>
    <w:rsid w:val="00596C62"/>
    <w:rsid w:val="005A1D10"/>
    <w:rsid w:val="00A263AC"/>
    <w:rsid w:val="00AF10AF"/>
    <w:rsid w:val="00FB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1F4D"/>
  <w15:chartTrackingRefBased/>
  <w15:docId w15:val="{07006AA2-0F83-427D-B508-0B3F6C65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6C62"/>
    <w:rPr>
      <w:b/>
      <w:bCs/>
    </w:rPr>
  </w:style>
  <w:style w:type="character" w:customStyle="1" w:styleId="has-inline-color">
    <w:name w:val="has-inline-color"/>
    <w:basedOn w:val="DefaultParagraphFont"/>
    <w:rsid w:val="00596C62"/>
  </w:style>
  <w:style w:type="character" w:styleId="Hyperlink">
    <w:name w:val="Hyperlink"/>
    <w:basedOn w:val="DefaultParagraphFont"/>
    <w:uiPriority w:val="99"/>
    <w:semiHidden/>
    <w:unhideWhenUsed/>
    <w:rsid w:val="005A1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2021-11-22T07:36:00Z</dcterms:created>
  <dcterms:modified xsi:type="dcterms:W3CDTF">2021-11-22T08:30:00Z</dcterms:modified>
</cp:coreProperties>
</file>