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>ĐÁP ÁN ÔN TẬP TOÁN 8  - TUẦN 10</w:t>
      </w:r>
    </w:p>
    <w:p>
      <w:pPr>
        <w:jc w:val="center"/>
        <w:rPr>
          <w:rFonts w:hint="default" w:ascii="Times New Roman" w:hAnsi="Times New Roman" w:cs="Times New Roman"/>
          <w:color w:val="FF0000"/>
          <w:sz w:val="36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36"/>
          <w:szCs w:val="28"/>
        </w:rPr>
        <w:t xml:space="preserve">DÀNH CHO HỌC SINH </w:t>
      </w:r>
      <w:r>
        <w:rPr>
          <w:rFonts w:hint="default" w:ascii="Times New Roman" w:hAnsi="Times New Roman" w:cs="Times New Roman"/>
          <w:color w:val="FF0000"/>
          <w:sz w:val="36"/>
          <w:szCs w:val="28"/>
          <w:lang w:val="en-US"/>
        </w:rPr>
        <w:t>KHÁ-GIỎI</w:t>
      </w:r>
      <w:bookmarkStart w:id="0" w:name="_GoBack"/>
      <w:bookmarkEnd w:id="0"/>
    </w:p>
    <w:p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Rút gọn các phân thức sau: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132"/>
          <w:sz w:val="28"/>
          <w:szCs w:val="28"/>
        </w:rPr>
        <w:object>
          <v:shape id="_x0000_i1025" o:spt="75" type="#_x0000_t75" style="height:138pt;width:130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164"/>
          <w:sz w:val="28"/>
          <w:szCs w:val="28"/>
        </w:rPr>
        <w:object>
          <v:shape id="_x0000_i1026" o:spt="75" type="#_x0000_t75" style="height:171pt;width:9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color w:val="000000"/>
          <w:position w:val="-66"/>
          <w:sz w:val="28"/>
          <w:szCs w:val="28"/>
        </w:rPr>
      </w:pPr>
      <w:r>
        <w:rPr>
          <w:color w:val="000000"/>
          <w:position w:val="-168"/>
          <w:sz w:val="28"/>
          <w:szCs w:val="28"/>
        </w:rPr>
        <w:object>
          <v:shape id="_x0000_i1027" o:spt="75" type="#_x0000_t75" style="height:175.95pt;width:119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</w:p>
    <w:p>
      <w:pPr>
        <w:spacing w:after="0" w:line="36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Quy đồng mẫu các phân thức sau:</w: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136"/>
          <w:sz w:val="28"/>
          <w:szCs w:val="28"/>
        </w:rPr>
        <w:object>
          <v:shape id="_x0000_i1028" o:spt="75" type="#_x0000_t75" style="height:142pt;width:23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2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136"/>
          <w:sz w:val="28"/>
          <w:szCs w:val="28"/>
        </w:rPr>
      </w:pPr>
      <w:r>
        <w:rPr>
          <w:color w:val="000000"/>
          <w:position w:val="-136"/>
          <w:sz w:val="28"/>
          <w:szCs w:val="28"/>
        </w:rPr>
        <w:object>
          <v:shape id="_x0000_i1029" o:spt="75" type="#_x0000_t75" style="height:142pt;width:296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1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>
        <w:rPr>
          <w:rFonts w:hint="default" w:ascii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  <w:r>
        <w:rPr>
          <w:color w:val="000000"/>
          <w:position w:val="-192"/>
          <w:sz w:val="28"/>
          <w:szCs w:val="28"/>
        </w:rPr>
        <w:object>
          <v:shape id="_x0000_i1030" o:spt="75" type="#_x0000_t75" style="height:175.95pt;width:31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</w:p>
    <w:p>
      <w:pPr>
        <w:spacing w:after="0" w:line="360" w:lineRule="auto"/>
        <w:rPr>
          <w:color w:val="000000"/>
          <w:position w:val="-66"/>
          <w:sz w:val="28"/>
          <w:szCs w:val="28"/>
        </w:rPr>
      </w:pPr>
    </w:p>
    <w:p>
      <w:pPr>
        <w:spacing w:after="0" w:line="360" w:lineRule="auto"/>
        <w:rPr>
          <w:rFonts w:hint="default"/>
          <w:color w:val="000000"/>
          <w:position w:val="-66"/>
          <w:sz w:val="28"/>
          <w:szCs w:val="28"/>
          <w:lang w:val="en-US"/>
        </w:rPr>
      </w:pPr>
    </w:p>
    <w:p>
      <w:pPr>
        <w:spacing w:after="0" w:line="360" w:lineRule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>
      <w:pPr>
        <w:pStyle w:val="4"/>
        <w:spacing w:before="0" w:beforeAutospacing="0" w:after="240" w:afterAutospacing="0" w:line="360" w:lineRule="atLeast"/>
        <w:ind w:right="48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>
        <w:rPr>
          <w:rFonts w:hint="default" w:cs="Times New Roman"/>
          <w:b/>
          <w:bCs/>
          <w:color w:val="0070C0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 xml:space="preserve">Cho 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sym w:font="Symbol" w:char="0044"/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 xml:space="preserve">ABC cân tại A, AH là phân giác Â. Từ H kẻ các đường thẳng //AB, //AC và cắt AB tại M và cắt AC tại N. Chứng minh: 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>Tứ giác AMHN là hình thoi.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left="0" w:leftChars="0" w:right="48" w:rightChars="0" w:firstLine="0" w:firstLineChars="0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>Tứ giác BMNC là hình thang cân.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left="0" w:leftChars="0" w:right="48" w:rightChars="0" w:firstLine="0" w:firstLineChars="0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>K đối xứng H qua H. Chứng minh: tứ giác AKCH là hình chữ nhật.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left="0" w:leftChars="0" w:right="48" w:rightChars="0" w:firstLine="0" w:firstLineChars="0"/>
        <w:jc w:val="both"/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en-US"/>
        </w:rPr>
        <w:t>I đối xứng H qua M. Chứng minh: I đối xứng K qua AH</w:t>
      </w:r>
    </w:p>
    <w:p>
      <w:pPr>
        <w:pStyle w:val="4"/>
        <w:spacing w:before="0" w:beforeAutospacing="0" w:after="240" w:afterAutospacing="0" w:line="360" w:lineRule="atLeast"/>
        <w:ind w:right="48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inline distT="0" distB="0" distL="114300" distR="114300">
            <wp:extent cx="2438400" cy="2562225"/>
            <wp:effectExtent l="0" t="0" r="0" b="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pacing w:before="0" w:beforeAutospacing="0" w:after="240" w:afterAutospacing="0" w:line="360" w:lineRule="atLeast"/>
        <w:ind w:left="48" w:right="48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Xét tứ giác AMHN ta có: MH//AN(MH//AC)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NH//AM(NH//AB)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=&gt;tứ giác AMHN là hình bình hành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Mà AH là phân giác của Â(gt)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=&gt; tứ giác AMHN là hình thoi.</w:t>
      </w:r>
    </w:p>
    <w:p>
      <w:pPr>
        <w:pStyle w:val="4"/>
        <w:numPr>
          <w:ilvl w:val="0"/>
          <w:numId w:val="2"/>
        </w:numPr>
        <w:spacing w:before="0" w:beforeAutospacing="0" w:after="240" w:afterAutospacing="0" w:line="360" w:lineRule="atLeast"/>
        <w:ind w:left="48" w:leftChars="0" w:right="48" w:rightChars="0" w:firstLine="0" w:firstLine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Xét </w:t>
      </w:r>
      <w:r>
        <w:rPr>
          <w:rFonts w:hint="default"/>
          <w:color w:val="000000"/>
          <w:sz w:val="28"/>
          <w:szCs w:val="28"/>
          <w:lang w:val="en-US"/>
        </w:rPr>
        <w:sym w:font="Symbol" w:char="0044"/>
      </w:r>
      <w:r>
        <w:rPr>
          <w:rFonts w:hint="default"/>
          <w:color w:val="000000"/>
          <w:sz w:val="28"/>
          <w:szCs w:val="28"/>
          <w:lang w:val="en-US"/>
        </w:rPr>
        <w:t>ABC cân tại A, có AH là phân giác Â(gt)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=&gt; AH là đường cao, trung tuyến =&gt; AH </w:t>
      </w:r>
      <w:r>
        <w:rPr>
          <w:rFonts w:hint="default"/>
          <w:color w:val="000000"/>
          <w:sz w:val="28"/>
          <w:szCs w:val="28"/>
          <w:lang w:val="en-US"/>
        </w:rPr>
        <w:sym w:font="Symbol" w:char="005E"/>
      </w:r>
      <w:r>
        <w:rPr>
          <w:rFonts w:hint="default"/>
          <w:color w:val="000000"/>
          <w:sz w:val="28"/>
          <w:szCs w:val="28"/>
          <w:lang w:val="en-US"/>
        </w:rPr>
        <w:t xml:space="preserve"> BC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Xét tứ giác BMNC ta có :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MN </w:t>
      </w:r>
      <w:r>
        <w:rPr>
          <w:rFonts w:hint="default"/>
          <w:color w:val="000000"/>
          <w:sz w:val="28"/>
          <w:szCs w:val="28"/>
          <w:lang w:val="en-US"/>
        </w:rPr>
        <w:sym w:font="Symbol" w:char="005E"/>
      </w:r>
      <w:r>
        <w:rPr>
          <w:rFonts w:hint="default" w:cs="Times New Roman"/>
          <w:color w:val="000000"/>
          <w:sz w:val="28"/>
          <w:szCs w:val="28"/>
          <w:lang w:val="en-US"/>
        </w:rPr>
        <w:t xml:space="preserve"> AH ( tc hthoi)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>BC</w:t>
      </w:r>
      <w:r>
        <w:rPr>
          <w:rFonts w:hint="default" w:cs="Times New Roman"/>
          <w:color w:val="000000"/>
          <w:sz w:val="28"/>
          <w:szCs w:val="28"/>
          <w:lang w:val="en-US"/>
        </w:rPr>
        <w:sym w:font="Symbol" w:char="005E"/>
      </w:r>
      <w:r>
        <w:rPr>
          <w:rFonts w:hint="default" w:cs="Times New Roman"/>
          <w:color w:val="000000"/>
          <w:sz w:val="28"/>
          <w:szCs w:val="28"/>
          <w:lang w:val="en-US"/>
        </w:rPr>
        <w:t xml:space="preserve"> AH (cmt)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>=&gt; MN // BC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>=&gt; tứ giác BMNC là hình thang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 xml:space="preserve">Mà  góc B = góc C(tc </w:t>
      </w:r>
      <w:r>
        <w:rPr>
          <w:rFonts w:hint="default" w:cs="Times New Roman"/>
          <w:color w:val="000000"/>
          <w:sz w:val="28"/>
          <w:szCs w:val="28"/>
          <w:lang w:val="en-US"/>
        </w:rPr>
        <w:sym w:font="Symbol" w:char="0044"/>
      </w:r>
      <w:r>
        <w:rPr>
          <w:rFonts w:hint="default" w:cs="Times New Roman"/>
          <w:color w:val="000000"/>
          <w:sz w:val="28"/>
          <w:szCs w:val="28"/>
          <w:lang w:val="en-US"/>
        </w:rPr>
        <w:t xml:space="preserve"> cân)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>=&gt;tứ giác BMNC là hình thang cân.</w:t>
      </w:r>
    </w:p>
    <w:p>
      <w:pPr>
        <w:pStyle w:val="4"/>
        <w:numPr>
          <w:ilvl w:val="0"/>
          <w:numId w:val="2"/>
        </w:numPr>
        <w:spacing w:before="0" w:beforeAutospacing="0" w:after="240" w:afterAutospacing="0" w:line="360" w:lineRule="atLeast"/>
        <w:ind w:left="48" w:leftChars="0" w:right="48" w:rightChars="0" w:firstLine="0" w:firstLine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Xét </w:t>
      </w:r>
      <w:r>
        <w:rPr>
          <w:rFonts w:hint="default"/>
          <w:color w:val="000000"/>
          <w:sz w:val="28"/>
          <w:szCs w:val="28"/>
          <w:lang w:val="en-US"/>
        </w:rPr>
        <w:sym w:font="Symbol" w:char="0044"/>
      </w:r>
      <w:r>
        <w:rPr>
          <w:rFonts w:hint="default"/>
          <w:color w:val="000000"/>
          <w:sz w:val="28"/>
          <w:szCs w:val="28"/>
          <w:lang w:val="en-US"/>
        </w:rPr>
        <w:t>ABC cân tại A, ta có: H là trung điểm của BC(AH là trung tuyến)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Mà HN // AB(gt)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=&gt;N là trung điểm của AB(tc đường tb của tam giác)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 w:cs="Times New Roman"/>
          <w:color w:val="000000"/>
          <w:sz w:val="28"/>
          <w:szCs w:val="28"/>
          <w:lang w:val="en-US"/>
        </w:rPr>
        <w:t xml:space="preserve">Xét tứ gíac AKCH, ta có: </w:t>
      </w:r>
      <w:r>
        <w:rPr>
          <w:rFonts w:hint="default"/>
          <w:color w:val="000000"/>
          <w:sz w:val="28"/>
          <w:szCs w:val="28"/>
          <w:lang w:val="en-US"/>
        </w:rPr>
        <w:t>N là trung điểm của AB(cmt)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N là trung điểm của KH( tc đối xứng)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=&gt; tứ giác AKCH là hình bình hành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vertAlign w:val="baseline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>Mà góc H = 90</w:t>
      </w:r>
      <w:r>
        <w:rPr>
          <w:rFonts w:hint="default"/>
          <w:color w:val="000000"/>
          <w:sz w:val="28"/>
          <w:szCs w:val="28"/>
          <w:vertAlign w:val="superscript"/>
          <w:lang w:val="en-US"/>
        </w:rPr>
        <w:t>0</w:t>
      </w:r>
      <w:r>
        <w:rPr>
          <w:rFonts w:hint="default"/>
          <w:color w:val="000000"/>
          <w:sz w:val="28"/>
          <w:szCs w:val="28"/>
          <w:vertAlign w:val="baseline"/>
          <w:lang w:val="en-US"/>
        </w:rPr>
        <w:t>(AH là đường cao)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vertAlign w:val="baseline"/>
          <w:lang w:val="en-US"/>
        </w:rPr>
      </w:pPr>
      <w:r>
        <w:rPr>
          <w:rFonts w:hint="default"/>
          <w:color w:val="000000"/>
          <w:sz w:val="28"/>
          <w:szCs w:val="28"/>
          <w:vertAlign w:val="baseline"/>
          <w:lang w:val="en-US"/>
        </w:rPr>
        <w:t>=&gt; tứ giác AKCH là hình chữ nhật.</w:t>
      </w:r>
    </w:p>
    <w:p>
      <w:pPr>
        <w:pStyle w:val="4"/>
        <w:numPr>
          <w:ilvl w:val="0"/>
          <w:numId w:val="2"/>
        </w:numPr>
        <w:spacing w:before="0" w:beforeAutospacing="0" w:after="240" w:afterAutospacing="0" w:line="360" w:lineRule="atLeast"/>
        <w:ind w:left="48" w:leftChars="0" w:right="48" w:rightChars="0" w:firstLine="0" w:firstLineChars="0"/>
        <w:jc w:val="both"/>
        <w:rPr>
          <w:rFonts w:hint="default"/>
          <w:color w:val="000000"/>
          <w:sz w:val="28"/>
          <w:szCs w:val="28"/>
          <w:vertAlign w:val="baseline"/>
          <w:lang w:val="en-US"/>
        </w:rPr>
      </w:pPr>
      <w:r>
        <w:rPr>
          <w:rFonts w:hint="default"/>
          <w:color w:val="000000"/>
          <w:sz w:val="28"/>
          <w:szCs w:val="28"/>
          <w:vertAlign w:val="baseline"/>
          <w:lang w:val="en-US"/>
        </w:rPr>
        <w:t>Chứng minh tương tự tứ giác AIBH là hình chữ nhật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vertAlign w:val="baseline"/>
          <w:lang w:val="en-US"/>
        </w:rPr>
      </w:pPr>
      <w:r>
        <w:rPr>
          <w:rFonts w:hint="default"/>
          <w:color w:val="000000"/>
          <w:sz w:val="28"/>
          <w:szCs w:val="28"/>
          <w:vertAlign w:val="baseline"/>
          <w:lang w:val="en-US"/>
        </w:rPr>
        <w:t xml:space="preserve">Ta có AI </w:t>
      </w:r>
      <w:r>
        <w:rPr>
          <w:rFonts w:hint="default"/>
          <w:color w:val="000000"/>
          <w:sz w:val="28"/>
          <w:szCs w:val="28"/>
          <w:vertAlign w:val="baseline"/>
          <w:lang w:val="en-US"/>
        </w:rPr>
        <w:sym w:font="Symbol" w:char="005E"/>
      </w: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t xml:space="preserve"> AH, AK </w:t>
      </w: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sym w:font="Symbol" w:char="005E"/>
      </w: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t xml:space="preserve"> AH (tc hcn)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vertAlign w:val="baseline"/>
          <w:lang w:val="en-US"/>
        </w:rPr>
      </w:pP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t>AI trùng AK =&gt; K,A,I thẳng hàng(1)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vertAlign w:val="baseline"/>
          <w:lang w:val="en-US"/>
        </w:rPr>
      </w:pP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t>Ta lại có AI = AB, AK = AC (tc hcn)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vertAlign w:val="baseline"/>
          <w:lang w:val="en-US"/>
        </w:rPr>
      </w:pP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t>Mà BH = HC( tc trung tuyến)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vertAlign w:val="baseline"/>
          <w:lang w:val="en-US"/>
        </w:rPr>
      </w:pP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t>=&gt; AI = AK(2)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vertAlign w:val="baseline"/>
          <w:lang w:val="en-US"/>
        </w:rPr>
      </w:pP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t>Từ (1)(2) =&gt; AH là trung trực của IK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 w:cs="Times New Roman"/>
          <w:color w:val="000000"/>
          <w:sz w:val="28"/>
          <w:szCs w:val="28"/>
          <w:vertAlign w:val="baseline"/>
          <w:lang w:val="en-US"/>
        </w:rPr>
      </w:pPr>
      <w:r>
        <w:rPr>
          <w:rFonts w:hint="default" w:cs="Times New Roman"/>
          <w:color w:val="000000"/>
          <w:sz w:val="28"/>
          <w:szCs w:val="28"/>
          <w:vertAlign w:val="baseline"/>
          <w:lang w:val="en-US"/>
        </w:rPr>
        <w:t>=&gt;I đối xứng K qua AH</w:t>
      </w:r>
    </w:p>
    <w:p>
      <w:pPr>
        <w:pStyle w:val="4"/>
        <w:numPr>
          <w:ilvl w:val="0"/>
          <w:numId w:val="0"/>
        </w:numPr>
        <w:spacing w:before="0" w:beforeAutospacing="0" w:after="240" w:afterAutospacing="0" w:line="360" w:lineRule="atLeast"/>
        <w:ind w:left="48" w:leftChars="0" w:right="48" w:rightChars="0"/>
        <w:jc w:val="both"/>
        <w:rPr>
          <w:rFonts w:hint="default"/>
          <w:color w:val="000000"/>
          <w:sz w:val="28"/>
          <w:szCs w:val="28"/>
          <w:lang w:val="en-US"/>
        </w:rPr>
      </w:pPr>
      <w:r>
        <w:rPr>
          <w:rFonts w:hint="default"/>
          <w:color w:val="000000"/>
          <w:sz w:val="28"/>
          <w:szCs w:val="28"/>
          <w:lang w:val="en-US"/>
        </w:rPr>
        <w:t xml:space="preserve"> </w:t>
      </w:r>
    </w:p>
    <w:p>
      <w:pPr>
        <w:pStyle w:val="4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HẾT</w:t>
      </w:r>
    </w:p>
    <w:sectPr>
      <w:pgSz w:w="11907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3C2C9"/>
    <w:multiLevelType w:val="singleLevel"/>
    <w:tmpl w:val="D993C2C9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1">
    <w:nsid w:val="1C5A70B5"/>
    <w:multiLevelType w:val="singleLevel"/>
    <w:tmpl w:val="1C5A70B5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04"/>
    <w:rsid w:val="00010E92"/>
    <w:rsid w:val="000A17C1"/>
    <w:rsid w:val="001E6E52"/>
    <w:rsid w:val="0037330B"/>
    <w:rsid w:val="004E6CC1"/>
    <w:rsid w:val="004F4F11"/>
    <w:rsid w:val="00635A34"/>
    <w:rsid w:val="007337E3"/>
    <w:rsid w:val="007B5EFF"/>
    <w:rsid w:val="007D39F8"/>
    <w:rsid w:val="007D5518"/>
    <w:rsid w:val="00B119FE"/>
    <w:rsid w:val="00BD1104"/>
    <w:rsid w:val="00DE6473"/>
    <w:rsid w:val="0DCD65D8"/>
    <w:rsid w:val="18AE1BA9"/>
    <w:rsid w:val="1DAE6313"/>
    <w:rsid w:val="287170D5"/>
    <w:rsid w:val="41B40761"/>
    <w:rsid w:val="6981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emf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181</Words>
  <Characters>1035</Characters>
  <Lines>8</Lines>
  <Paragraphs>2</Paragraphs>
  <TotalTime>8</TotalTime>
  <ScaleCrop>false</ScaleCrop>
  <LinksUpToDate>false</LinksUpToDate>
  <CharactersWithSpaces>1214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2021-11-05T11:20:00Z</dcterms:created>
  <dc:creator>Admin</dc:creator>
  <cp:lastModifiedBy>Dell</cp:lastModifiedBy>
  <dcterms:modified xsi:type="dcterms:W3CDTF">2021-11-22T15:39:42Z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26C80D72B1AB49058E64B13F751EC05B</vt:lpwstr>
  </property>
</Properties>
</file>