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TUẦN 13 -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1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Viết phương trình hóa học biểu diễn sự chuyển đổi sau đây: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390" w:firstLineChars="150"/>
        <w:jc w:val="both"/>
        <w:textAlignment w:val="auto"/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5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6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AlCl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7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Al(OH)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28" o:spt="75" type="#_x0000_t75" style="height:16.45pt;width:3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1" o:spt="75" alt="" type="#_x0000_t75" style="height:16.45pt;width:3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31" DrawAspect="Content" ObjectID="_1468075729" r:id="rId12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>Al</w:t>
      </w:r>
      <w:r>
        <w:rPr>
          <w:rFonts w:hint="default" w:ascii="Times New Roman" w:hAnsi="Times New Roman" w:cs="Times New Roman"/>
          <w:b w:val="0"/>
          <w:bCs/>
          <w:color w:val="000000"/>
          <w:position w:val="-6"/>
          <w:sz w:val="26"/>
          <w:szCs w:val="26"/>
          <w:vertAlign w:val="subscript"/>
        </w:rPr>
        <w:object>
          <v:shape id="_x0000_i1032" o:spt="75" alt="" type="#_x0000_t75" style="height:16.45pt;width:36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2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cs="Times New Roman"/>
          <w:sz w:val="26"/>
          <w:szCs w:val="26"/>
          <w:vertAlign w:val="baseline"/>
          <w:lang w:val="vi-VN"/>
        </w:rPr>
        <w:t xml:space="preserve"> AlCl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>Câu 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 w:eastAsia="vi-VN"/>
        </w:rPr>
        <w:t>Hãy chọn chất thích hợp điền vào mỗi sơ đồ phản ứng sau và lập phương trình hóa học (ghi rõ điều kiện phản ứng nếu có)</w:t>
      </w:r>
    </w:p>
    <w:p>
      <w:pPr>
        <w:pStyle w:val="5"/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100965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7.95pt;height:0.6pt;width:51.6pt;mso-wrap-distance-left:9pt;mso-wrap-distance-right:9pt;z-index:-251657216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buJ159gAAAAJ&#10;AQAADwAAAGRycy9kb3ducmV2LnhtbE2PzU7DMBCE70i8g7VIvVE7aWlDiFMJpLYSt7ZIXN14SQLx&#10;Ooqd/vD0LCc47s7s7DfF6uI6ccIhtJ40JFMFAqnytqVaw9thfZ+BCNGQNZ0n1HDFAKvy9qYwufVn&#10;2uFpH2vBIRRyo6GJsc+lDFWDzoSp75FY+/CDM5HHoZZ2MGcOd51MlVpIZ1riD43p8aXB6ms/Osb4&#10;3MpePb9Wfrv5psNmPh+zd6/15C5RTyAiXuKfGX7x+QZKZjr6kWwQnYZUPT6wlYXlAgQbZkm6BHHk&#10;RZaBLAv5v0H5A1BLAwQUAAAACACHTuJAUuJ5CewBAADoAwAADgAAAGRycy9lMm9Eb2MueG1srVPL&#10;btswELwX6D8QvMdyHMhtBcs52E0vRWsg6QesSUoiwBeWtGX/fZeUazfpJYfqQC3J4XBnuLt6PFnD&#10;jgqj9q7l97M5Z8oJL7XrW/7r5enuM2cxgZNgvFMtP6vIH9cfP6zG0KiFH7yRChmRuNiMoeVDSqGp&#10;qigGZSHOfFCONjuPFhJNsa8kwkjs1lSL+XxZjR5lQC9UjLS6nTb5hRHfQ+i7Tgu19eJglUsTKyoD&#10;iSTFQYfI1yXbrlMi/ey6qBIzLSelqYx0CcX7PFbrFTQ9Qhi0uKQA70nhjSYL2tGlV6otJGAH1P9Q&#10;WS3QR9+lmfC2moQUR0jF/fyNN88DBFW0kNUxXE2P/49W/DjukGnZ8pozB5Ye/Dkh6H5IbOOdIwM9&#10;sjr7NIbYEHzjdniZxbDDLPrUoc1/ksNOxdvz1Vt1SkzQ4rKuHxbkuqCtT0uKiKO6HQ0Y0zflLctB&#10;y412WTg0cPwe0wT9A8nLxrGx5V/qBWUtgKqwo9en0AZSEl1fzkZvtHzSxuQTEfv9xiA7Qq6E8l1S&#10;eAXLl2whDhNOUpRR0AwK5FcnWToHsshRZ/CcgVWSM6OokXJUkAm0uSEB0Y8FavrXSBJvHHmQbZ2M&#10;zNHeyzM9yCFgfgLqz5Jk3qECKI5dijVX2N/zwnRr0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uJ159gAAAAJAQAADwAAAAAAAAABACAAAAAiAAAAZHJzL2Rvd25yZXYueG1sUEsBAhQAFAAAAAgA&#10;h07iQFLieQnsAQAA6AMAAA4AAAAAAAAAAQAgAAAAJw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Al 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   </w:t>
      </w:r>
      <w:r>
        <w:rPr>
          <w:rFonts w:ascii="Times New Roman" w:hAnsi="Times New Roman"/>
          <w:sz w:val="26"/>
          <w:szCs w:val="26"/>
        </w:rPr>
        <w:t>+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vertAlign w:val="subscript"/>
        </w:rPr>
        <w:t>3</w:t>
      </w:r>
    </w:p>
    <w:p>
      <w:pPr>
        <w:pStyle w:val="5"/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85090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75pt;margin-top:6.7pt;height:0.6pt;width:51.6pt;mso-wrap-distance-left:9pt;mso-wrap-distance-right:9pt;z-index:-251654144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ZDM8fNcAAAAJ&#10;AQAADwAAAGRycy9kb3ducmV2LnhtbE2PQU/DMAyF70j8h8hI3FjSLmxTaToJJDaJGxsS16zx2kLj&#10;VE26DX495gRH+z0/f69cX3wvTjjGLpCBbKZAINXBddQYeNs/361AxGTJ2T4QGvjCCOvq+qq0hQtn&#10;esXTLjWCQygW1kCb0lBIGesWvY2zMCCxdgyjt4nHsZFutGcO973MlVpIbzviD60d8KnF+nM3ecb4&#10;2MpBPb7UYbv5pv1G62n1Hoy5vcnUA4iEl/Rnhl98voGKmQ5hIhdFbyDPs3u2sjDXINgwz/USxIEX&#10;egGyKuX/BtUPUEsDBBQAAAAIAIdO4kBhpFac6wEAAOgDAAAOAAAAZHJzL2Uyb0RvYy54bWytU02P&#10;2jAQvVfqf7B8LwEqaBsR9gDdXqoWabc/YLCdxJK/NDYE/n3HTgrd7WUPzcEZ28/P896MNw8Xa9hZ&#10;YdTeNXwxm3OmnPBSu67hv54fP3zmLCZwEox3quFXFfnD9v27zRBqtfS9N1IhIxIX6yE0vE8p1FUV&#10;Ra8sxJkPytFm69FCoil2lUQYiN2aajmfr6vBowzohYqRVvfjJp8Y8S2Evm21UHsvTla5NLKiMpBI&#10;Uux1iHxbsm1bJdLPto0qMdNwUprKSJdQfMxjtd1A3SGEXospBXhLCq80WdCOLr1R7SEBO6H+h8pq&#10;gT76Ns2Et9UopDhCKhbzV9489RBU0UJWx3AzPf4/WvHjfECmJXUCZw4sFfwpIeiuT2znnSMDPbJF&#10;9mkIsSb4zh1wmsVwwCz60qLNf5LDLsXb681bdUlM0OJ6tfq4JNcFbX1aU0Qc1f1owJi+KW9ZDhpu&#10;tMvCoYbz95hG6B9IXjaODQ3/slquiBGoC1uqPoU2kJLounI2eqPlozYmn4jYHXcG2RlyJ5RvSuEF&#10;LF+yh9iPOElRRkHdK5BfnWTpGsgiRy+D5wyskpwZRQ8pRwWZQJs7EhD9UKCme4kk8caRB9nW0cgc&#10;Hb28UkFOAXMJclWy+LxDDVAcm5o1d9jf84K6P9D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Qz&#10;PHzXAAAACQEAAA8AAAAAAAAAAQAgAAAAIgAAAGRycy9kb3ducmV2LnhtbFBLAQIUABQAAAAIAIdO&#10;4kBhpFac6wEAAOgDAAAOAAAAAAAAAAEAIAAAACYBAABkcnMvZTJvRG9jLnhtbFBLBQYAAAAABgAG&#10;AFkBAACDBQAAAAA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</w:rPr>
        <w:t>H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SO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?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 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(SO)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+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</w:p>
    <w:p>
      <w:pPr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116840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6.15pt;margin-top:9.2pt;height:0.6pt;width:51.6pt;mso-wrap-distance-left:9pt;mso-wrap-distance-right:9pt;z-index:-251656192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iSEGRtcAAAAJ&#10;AQAADwAAAGRycy9kb3ducmV2LnhtbE2PQU/DMAyF70j8h8hI3FjSbLBSmk4CiU3itg2Ja9aYttA4&#10;VZNug1+POcHRfs/P3ytXZ9+LI46xC2QgmykQSHVwHTUGXvfPNzmImCw52wdCA18YYVVdXpS2cOFE&#10;WzzuUiM4hGJhDbQpDYWUsW7R2zgLAxJr72H0NvE4NtKN9sThvpdaqTvpbUf8obUDPrVYf+4mzxgf&#10;Gzmox5c6bNbftF8vFlP+Foy5vsrUA4iE5/Rnhl98voGKmQ5hIhdFb0BrvWQrC8sMBBvm+vYexIEX&#10;+RxkVcr/DaofUEsDBBQAAAAIAIdO4kBX0XkQ7AEAAOgDAAAOAAAAZHJzL2Uyb0RvYy54bWytU8tu&#10;2zAQvBfoPxC8x3IcWG0FyznYTS9FayDpB6xJSiLAF5a0Zf99l5RrN+klh+pALcnhcGe4u3o8WcOO&#10;CqP2ruX3szlnygkvtetb/uvl6e4zZzGBk2C8Uy0/q8gf1x8/rMbQqIUfvJEKGZG42Iyh5UNKoamq&#10;KAZlIc58UI42O48WEk2xryTCSOzWVIv5vK5GjzKgFypGWt1Om/zCiO8h9F2nhdp6cbDKpYkVlYFE&#10;kuKgQ+Trkm3XKZF+dl1UiZmWk9JURrqE4n0eq/UKmh4hDFpcUoD3pPBGkwXt6NIr1RYSsAPqf6is&#10;Fuij79JMeFtNQoojpOJ+/sab5wGCKlrI6hiupsf/Ryt+HHfItGx5zZkDSw/+nBB0PyS28c6RgR5Z&#10;nX0aQ2wIvnE7vMxi2GEWferQ5j/JYafi7fnqrTolJmixXi4fFuS6oK1PNUXEUd2OBozpm/KW5aDl&#10;RrssHBo4fo9pgv6B5GXj2NjyL8vFkhiBqrCj16fQBlISXV/ORm+0fNLG5BMR+/3GIDtCroTyXVJ4&#10;BcuXbCEOE05SlFHQDArkVydZOgeyyFFn8JyBVZIzo6iRclSQCbS5IQHRjwVq+tdIEm8ceZBtnYzM&#10;0d7LMz3IIWB+AurPkmTeoQIojl2KNVfY3/PCdGvQ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IQZG1wAAAAkBAAAPAAAAAAAAAAEAIAAAACIAAABkcnMvZG93bnJldi54bWxQSwECFAAUAAAACACH&#10;TuJAV9F5EO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 xml:space="preserve"> +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?                  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Al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>S</w:t>
      </w:r>
      <w:r>
        <w:rPr>
          <w:rFonts w:hint="default" w:ascii="Times New Roman" w:hAnsi="Times New Roman" w:cs="Times New Roman"/>
          <w:sz w:val="26"/>
          <w:szCs w:val="26"/>
          <w:vertAlign w:val="subscript"/>
        </w:rPr>
        <w:t>3</w:t>
      </w:r>
    </w:p>
    <w:p>
      <w:pPr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90805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15pt;margin-top:7.15pt;height:0.6pt;width:51.6pt;mso-wrap-distance-left:9pt;mso-wrap-distance-right:9pt;z-index:-251653120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siC2lNcAAAAJ&#10;AQAADwAAAGRycy9kb3ducmV2LnhtbE2PQW/CMAyF75P2HyJP2m0khXZDXVMkkAbSboNJu4bGawuN&#10;UzUpsP36mdM4WfZ7fv5cLC6uEyccQutJQzJRIJAqb1uqNXzu3p7mIEI0ZE3nCTX8YIBFeX9XmNz6&#10;M33gaRtrwSEUcqOhibHPpQxVg86Eie+RWPv2gzOR26GWdjBnDnednCr1LJ1piS80psdVg9VxOzrG&#10;OGxkr5bvld+sf2m3TtNx/uW1fnxI1CuIiJf4b4YrPu9AyUx7P5INotMwTdIZW1m4VjbMkpcMxJ4H&#10;WQayLOTtB+UfUEsDBBQAAAAIAIdO4kBkl1aF7AEAAOgDAAAOAAAAZHJzL2Uyb0RvYy54bWytU8tu&#10;2zAQvBfoPxC8x3IU2G0FyznYTS9FayDpB6xJSiLAF5a0Zf99l5RrN+klh+pALcnhcGe4u3o8WcOO&#10;CqP2ruX3szlnygkvtetb/uvl6e4zZzGBk2C8Uy0/q8gf1x8/rMbQqNoP3kiFjEhcbMbQ8iGl0FRV&#10;FIOyEGc+KEebnUcLiabYVxJhJHZrqno+X1ajRxnQCxUjrW6nTX5hxPcQ+q7TQm29OFjl0sSKykAi&#10;SXHQIfJ1ybbrlEg/uy6qxEzLSWkqI11C8T6P1XoFTY8QBi0uKcB7UnijyYJ2dOmVagsJ2AH1P1RW&#10;C/TRd2kmvK0mIcURUnE/f+PN8wBBFS1kdQxX0+P/oxU/jjtkWra85syBpQd/Tgi6HxLbeOfIQI+s&#10;zj6NITYE37gdXmYx7DCLPnVo85/ksFPx9nz1Vp0SE7S4XCweanJd0NanJUXEUd2OBozpm/KW5aDl&#10;RrssHBo4fo9pgv6B5GXj2NjyL4t6QYxAVdjR61NoAymJri9nozdaPmlj8omI/X5jkB0hV0L5Lim8&#10;guVLthCHCScpyihoBgXyq5MsnQNZ5KgzeM7AKsmZUdRIOSrIBNrckIDoxwI1/WskiTeOPMi2Tkbm&#10;aO/lmR7kEDA/AfVnSTLvUAEUxy7Fmivs73lhujXo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ILaU1wAAAAkBAAAPAAAAAAAAAAEAIAAAACIAAABkcnMvZG93bnJldi54bWxQSwECFAAUAAAACACH&#10;TuJAZJdWhe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 +   HCl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MgCl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   +   H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</w:p>
    <w:p>
      <w:pPr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93345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75pt;margin-top:7.35pt;height:0.6pt;width:51.6pt;mso-wrap-distance-left:9pt;mso-wrap-distance-right:9pt;z-index:-251652096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zYwWCtcAAAAJ&#10;AQAADwAAAGRycy9kb3ducmV2LnhtbE2PQU/DMAyF70j8h8hI3FjS0o1Rmk4CiU3itg2Ja9aYttA4&#10;VZNuY79+3ondbL/n58/F4ug6scchtJ40JBMFAqnytqVaw+f2/WEOIkRD1nSeUMMfBliUtzeFya0/&#10;0Br3m1gLDqGQGw1NjH0uZagadCZMfI/E2rcfnIncDrW0gzlwuOtkqtRMOtMSX2hMj28NVr+b0THG&#10;z0r26vWj8qvlibbLLBvnX17r+7tEvYCIeIz/Zrjg8w6UzLTzI9kgOg1pmkzZykL2BIINj+ml2PFg&#10;+gyyLOT1B+UZUEsDBBQAAAAIAIdO4kBYhHk77AEAAOgDAAAOAAAAZHJzL2Uyb0RvYy54bWytU02P&#10;2jAQvVfqf7B8L2FB0DYi7AG6vVQt0rY/YLCdxJK/NDYE/n3HTgrd7WUPzcEZ28/P855nNo8Xa9hZ&#10;YdTeNfxhNudMOeGldl3Df/18+vCJs5jASTDeqYZfVeSP2/fvNkOo1cL33kiFjEhcrIfQ8D6lUFdV&#10;FL2yEGc+KEebrUcLiabYVRJhIHZrqsV8vq4GjzKgFypGWt2Pm3xixLcQ+rbVQu29OFnl0siKykAi&#10;SbHXIfJtybZtlUg/2jaqxEzDSWkqI11C8TGP1XYDdYcQei2mFOAtKbzSZEE7uvRGtYcE7IT6Hyqr&#10;Bfro2zQT3lajkOIIqXiYv/LmuYegihayOoab6fH/0Yrv5wMyLRu+5MyBpQd/Tgi66xPbeefIQI9s&#10;mX0aQqwJvnMHnGYxHDCLvrRo85/ksEvx9nrzVl0SE7S4Xq2WC3Jd0NbHNUXEUd2PBozpq/KW5aDh&#10;RrssHGo4f4tphP6B5GXj2NDwz6vFihiBqrCl16fQBlISXVfORm+0fNLG5BMRu+POIDtDroTyTSm8&#10;gOVL9hD7EScpyiioewXyi5MsXQNZ5KgzeM7AKsmZUdRIOSrIBNrckYDohwI13UskiTeOPMi2jkbm&#10;6OjllR7kFDA/AfVnSTLvUAEUx6ZizRX297ww3Rt0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N&#10;jBYK1wAAAAkBAAAPAAAAAAAAAAEAIAAAACIAAABkcnMvZG93bnJldi54bWxQSwECFAAUAAAACACH&#10;TuJAWIR5O+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AgNO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  <w:lang w:val="vi-V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 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Cu(NO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>   +   Ag</w:t>
      </w:r>
    </w:p>
    <w:p>
      <w:pPr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74930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95pt;margin-top:5.9pt;height:0.6pt;width:51.6pt;mso-wrap-distance-left:9pt;mso-wrap-distance-right:9pt;z-index:-251655168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klAP8tcAAAAJ&#10;AQAADwAAAGRycy9kb3ducmV2LnhtbE2PQU/DMAyF70j7D5EncWNJWTXa0nQSSGwSNzYkrllj2m6N&#10;UzXpNvj1mBPc/Ozn58/l+up6ccYxdJ40JAsFAqn2tqNGw/v+5S4DEaIha3pPqOELA6yr2U1pCusv&#10;9IbnXWwEh1AojIY2xqGQMtQtOhMWfkDi2acfnYksx0ba0Vw43PXyXqmVdKYjvtCaAZ9brE+7yTHG&#10;cSsH9fRa++3mm/abNJ2yD6/17TxRjyAiXuOfGX7xeQcqZjr4iWwQPes8z9nKxUMKgg1LtUxAHLiR&#10;rUBWpfz/QfUDUEsDBBQAAAAIAIdO4kB6PVbT7AEAAOgDAAAOAAAAZHJzL2Uyb0RvYy54bWytU8tu&#10;2zAQvBfoPxC8x3Jc2E0FyznYTS9FayDtB6xJSiLAF5a0Zf99l5RqJ+klh+pALcnhcGd2uX48W8NO&#10;CqP2ruH3szlnygkvtesa/vvX090DZzGBk2C8Uw2/qMgfNx8/rIdQq4XvvZEKGZG4WA+h4X1Koa6q&#10;KHplIc58UI42W48WEk2xqyTCQOzWVIv5fFUNHmVAL1SMtLobN/nEiO8h9G2rhdp5cbTKpZEVlYFE&#10;kmKvQ+Sbkm3bKpF+tm1UiZmGk9JURrqE4kMeq80a6g4h9FpMKcB7UnijyYJ2dOmVagcJ2BH1P1RW&#10;C/TRt2kmvK1GIcURUnE/f+PNcw9BFS1kdQxX0+P/oxU/TntkWjacyu7AUsGfE4Lu+sS23jky0CN7&#10;yD4NIdYE37o9TrMY9phFn1u0+U9y2Ll4e7l6q86JCVpcLZefFuS6oK3PK4qIo7odDRjTN+Uty0HD&#10;jXZZONRw+h7TCP0LycvGsaHhX5aLJTECdWFL1afQBlISXVfORm+0fNLG5BMRu8PWIDtB7oTyTSm8&#10;guVLdhD7EScpyiioewXyq5MsXQJZ5Ohl8JyBVZIzo+gh5aggE2hzQwKiHwrUdK+RJN448iDbOhqZ&#10;o4OXFyrIMWAuAb3PkmTeoQYojk3Nmjvs5bww3R7o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UA/y1wAAAAkBAAAPAAAAAAAAAAEAIAAAACIAAABkcnMvZG93bnJldi54bWxQSwECFAAUAAAACACH&#10;TuJAej1W0+wBAADoAwAADgAAAAAAAAABACAAAAAmAQAAZHJzL2Uyb0RvYy54bWxQSwUGAAAAAAYA&#10;BgBZAQAAhAUAAAAA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+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>?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  <w:t xml:space="preserve">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ZnO</w:t>
      </w:r>
    </w:p>
    <w:p>
      <w:pPr>
        <w:numPr>
          <w:ilvl w:val="0"/>
          <w:numId w:val="1"/>
        </w:numPr>
        <w:tabs>
          <w:tab w:val="left" w:pos="1440"/>
          <w:tab w:val="left" w:pos="2160"/>
          <w:tab w:val="left" w:pos="3105"/>
        </w:tabs>
        <w:spacing w:line="360" w:lineRule="auto"/>
        <w:rPr>
          <w:rFonts w:hint="default" w:ascii="Times New Roman" w:hAnsi="Times New Roman" w:eastAsia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102870</wp:posOffset>
                </wp:positionV>
                <wp:extent cx="655320" cy="7620"/>
                <wp:effectExtent l="0" t="61595" r="0" b="67945"/>
                <wp:wrapThrough wrapText="bothSides">
                  <wp:wrapPolygon>
                    <wp:start x="17079" y="-174600"/>
                    <wp:lineTo x="0" y="-88200"/>
                    <wp:lineTo x="0" y="41400"/>
                    <wp:lineTo x="17079" y="171000"/>
                    <wp:lineTo x="20093" y="171000"/>
                    <wp:lineTo x="21098" y="41400"/>
                    <wp:lineTo x="21098" y="-45000"/>
                    <wp:lineTo x="20595" y="-174600"/>
                    <wp:lineTo x="17079" y="-174600"/>
                  </wp:wrapPolygon>
                </wp:wrapThrough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7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arrow" w="lg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.95pt;margin-top:8.1pt;height:0.6pt;width:51.6pt;mso-wrap-distance-left:9pt;mso-wrap-distance-right:9pt;z-index:-251651072;mso-width-relative:page;mso-height-relative:page;" filled="f" stroked="t" coordsize="21600,21600" wrapcoords="17079 -174600 0 -88200 0 41400 17079 171000 20093 171000 21098 41400 21098 -45000 20595 -174600 17079 -174600" o:gfxdata="UEsDBAoAAAAAAIdO4kAAAAAAAAAAAAAAAAAEAAAAZHJzL1BLAwQUAAAACACHTuJAocYUs9cAAAAJ&#10;AQAADwAAAGRycy9kb3ducmV2LnhtbE2PQW/CMAyF75P2HyIj7TaSQsVo1xRpkwYSt8GkXUPjtR2N&#10;UzUpsP36mdO4+dnPz5+L1cV14oRDaD1pSKYKBFLlbUu1ho/92+MSRIiGrOk8oYYfDLAq7+8Kk1t/&#10;pnc87WItOIRCbjQ0Mfa5lKFq0Jkw9T0Sz7784ExkOdTSDubM4a6TM6UW0pmW+EJjenxtsDruRscY&#10;3xvZq5dt5TfrX9qv03RcfnqtHyaJegYR8RL/zXDF5x0omengR7JBdKyzLGMrF4sZCDbM1TwBceDG&#10;UwqyLOTtB+UfUEsDBBQAAAAIAIdO4kBu8Va37QEAAOgDAAAOAAAAZHJzL2Uyb0RvYy54bWytU02P&#10;0zAQvSPxHyzfabplWyBquoeW5YKg0i4/YGo7iSV/aew27b9n7ISWXS57IAdnbD8/z3ueWT+crWEn&#10;hVF71/C72Zwz5YSX2nUN//X8+OEzZzGBk2C8Uw2/qMgfNu/frYdQq4XvvZEKGZG4WA+h4X1Koa6q&#10;KHplIc58UI42W48WEk2xqyTCQOzWVIv5fFUNHmVAL1SMtLobN/nEiG8h9G2rhdp5cbTKpZEVlYFE&#10;kmKvQ+Sbkm3bKpF+tm1UiZmGk9JURrqE4kMeq80a6g4h9FpMKcBbUnilyYJ2dOmVagcJ2BH1P1RW&#10;C/TRt2kmvK1GIcURUnE3f+XNUw9BFS1kdQxX0+P/oxU/TntkWjb8njMHlh78KSHork9s650jAz2y&#10;++zTEGJN8K3b4zSLYY9Z9LlFm/8kh52Lt5ert+qcmKDF1XL5cUGuC9r6tKKIOKrb0YAxfVPeshw0&#10;3GiXhUMNp+8xjdA/kLxsHBsa/mW5WBIjUBW29PoU2kBKouvK2eiNlo/amHwiYnfYGmQnyJVQvimF&#10;F7B8yQ5iP+IkRRkFda9AfnWSpUsgixx1Bs8ZWCU5M4oaKUcFmUCbGxIQ/VCgpnuJJPHGkQfZ1tHI&#10;HB28vNCDHAPmJ6D+LEnmHSqA4thUrLnC/p4XpluD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cYUs9cAAAAJAQAADwAAAAAAAAABACAAAAAiAAAAZHJzL2Rvd25yZXYueG1sUEsBAhQAFAAAAAgA&#10;h07iQG7xVrftAQAA6AMAAA4AAAAAAAAAAQAgAAAAJgEAAGRycy9lMm9Eb2MueG1sUEsFBgAAAAAG&#10;AAYAWQEAAIUFAAAAAA==&#10;">
                <v:fill on="f" focussize="0,0"/>
                <v:stroke color="#000000" joinstyle="round" dashstyle="dash" endarrow="open" endarrowwidth="wide"/>
                <v:imagedata o:title=""/>
                <o:lock v:ext="edit" aspectratio="f"/>
                <w10:wrap type="through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?   +  H</w:t>
      </w:r>
      <w:r>
        <w:rPr>
          <w:rFonts w:hint="default" w:ascii="Times New Roman" w:hAnsi="Times New Roman" w:cs="Times New Roman"/>
          <w:sz w:val="26"/>
          <w:szCs w:val="26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O                      NaOH  +  ?</w:t>
      </w:r>
    </w:p>
    <w:p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vi-VN"/>
        </w:rPr>
        <w:t xml:space="preserve">Câu 3. </w:t>
      </w:r>
      <w:r>
        <w:rPr>
          <w:rFonts w:ascii="Times New Roman" w:hAnsi="Times New Roman"/>
          <w:sz w:val="26"/>
          <w:szCs w:val="26"/>
        </w:rPr>
        <w:t xml:space="preserve">Cho </w:t>
      </w:r>
      <w:r>
        <w:rPr>
          <w:rFonts w:hint="default" w:ascii="Times New Roman" w:hAnsi="Times New Roman"/>
          <w:sz w:val="26"/>
          <w:szCs w:val="26"/>
          <w:lang w:val="vi-VN"/>
        </w:rPr>
        <w:t>30</w:t>
      </w:r>
      <w:r>
        <w:rPr>
          <w:rFonts w:ascii="Times New Roman" w:hAnsi="Times New Roman"/>
          <w:sz w:val="26"/>
          <w:szCs w:val="26"/>
        </w:rPr>
        <w:t xml:space="preserve"> gam hỗn hợp </w:t>
      </w:r>
      <w:r>
        <w:rPr>
          <w:rFonts w:hint="default" w:ascii="Times New Roman" w:hAnsi="Times New Roman"/>
          <w:sz w:val="26"/>
          <w:szCs w:val="26"/>
          <w:lang w:val="vi-VN"/>
        </w:rPr>
        <w:t>B</w:t>
      </w:r>
      <w:r>
        <w:rPr>
          <w:rFonts w:ascii="Times New Roman" w:hAnsi="Times New Roman"/>
          <w:sz w:val="26"/>
          <w:szCs w:val="26"/>
        </w:rPr>
        <w:t xml:space="preserve"> gồm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iron zinc Zn </w:t>
      </w:r>
      <w:r>
        <w:rPr>
          <w:rFonts w:ascii="Times New Roman" w:hAnsi="Times New Roman"/>
          <w:sz w:val="26"/>
          <w:szCs w:val="26"/>
        </w:rPr>
        <w:t xml:space="preserve">và </w:t>
      </w:r>
      <w:r>
        <w:rPr>
          <w:rFonts w:hint="default" w:ascii="Times New Roman" w:hAnsi="Times New Roman"/>
          <w:sz w:val="26"/>
          <w:szCs w:val="26"/>
          <w:lang w:val="vi-VN"/>
        </w:rPr>
        <w:t>silver Ag</w:t>
      </w:r>
      <w:r>
        <w:rPr>
          <w:rFonts w:ascii="Times New Roman" w:hAnsi="Times New Roman"/>
          <w:sz w:val="26"/>
          <w:szCs w:val="26"/>
        </w:rPr>
        <w:t xml:space="preserve"> tác dụng hết với dung dịch 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HCl </w:t>
      </w:r>
      <w:r>
        <w:rPr>
          <w:rFonts w:ascii="Times New Roman" w:hAnsi="Times New Roman"/>
          <w:sz w:val="26"/>
          <w:szCs w:val="26"/>
        </w:rPr>
        <w:t>dư, thu được</w:t>
      </w:r>
      <w:r>
        <w:rPr>
          <w:rFonts w:hint="default" w:ascii="Times New Roman" w:hAnsi="Times New Roman"/>
          <w:sz w:val="26"/>
          <w:szCs w:val="26"/>
          <w:lang w:val="vi-VN"/>
        </w:rPr>
        <w:t xml:space="preserve"> 9,916</w:t>
      </w:r>
      <w:r>
        <w:rPr>
          <w:rFonts w:ascii="Times New Roman" w:hAnsi="Times New Roman"/>
          <w:sz w:val="26"/>
          <w:szCs w:val="26"/>
        </w:rPr>
        <w:t xml:space="preserve"> lít khí ở đktc.</w:t>
      </w:r>
    </w:p>
    <w:p>
      <w:pPr>
        <w:numPr>
          <w:ilvl w:val="0"/>
          <w:numId w:val="2"/>
        </w:numPr>
        <w:spacing w:line="360" w:lineRule="auto"/>
        <w:ind w:left="200" w:leftChars="100" w:firstLine="197" w:firstLineChars="76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Vi</w:t>
      </w:r>
      <w:r>
        <w:rPr>
          <w:rFonts w:hint="default" w:ascii="Times New Roman" w:hAnsi="Times New Roman" w:cs="Times New Roman"/>
          <w:sz w:val="26"/>
          <w:szCs w:val="26"/>
        </w:rPr>
        <w:t>ết phương trình hóa học.</w:t>
      </w:r>
    </w:p>
    <w:p>
      <w:pPr>
        <w:spacing w:line="360" w:lineRule="auto"/>
        <w:ind w:left="200" w:leftChars="100" w:firstLine="197" w:firstLineChars="76"/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</w:pP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b) Tính khối lượng các chất có trong hỗn hợp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 B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.</w:t>
      </w:r>
    </w:p>
    <w:p>
      <w:pPr>
        <w:spacing w:line="360" w:lineRule="auto"/>
        <w:ind w:left="0" w:leftChars="0" w:firstLine="397" w:firstLineChars="153"/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</w:pP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 xml:space="preserve">c) Tính nồng độ phần trăm 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của 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d</w:t>
      </w:r>
      <w:r>
        <w:rPr>
          <w:rFonts w:hint="default" w:ascii="Times New Roman" w:hAnsi="Times New Roman" w:eastAsia="Arial" w:cs="Times New Roman"/>
          <w:sz w:val="26"/>
          <w:szCs w:val="26"/>
          <w:lang w:val="en-US" w:eastAsia="vi-VN"/>
        </w:rPr>
        <w:t xml:space="preserve">ung dịch HCl </w:t>
      </w:r>
      <w:r>
        <w:rPr>
          <w:rFonts w:hint="default" w:ascii="Times New Roman" w:hAnsi="Times New Roman" w:eastAsia="Arial" w:cs="Times New Roman"/>
          <w:sz w:val="26"/>
          <w:szCs w:val="26"/>
          <w:lang w:val="vi-VN" w:eastAsia="vi-VN"/>
        </w:rPr>
        <w:t>cần dùng.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95" w:firstLineChars="229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(Biết Zn=65; Ag=108)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41F7E"/>
    <w:multiLevelType w:val="multilevel"/>
    <w:tmpl w:val="13641F7E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2A5F0"/>
    <w:multiLevelType w:val="singleLevel"/>
    <w:tmpl w:val="5B22A5F0"/>
    <w:lvl w:ilvl="0" w:tentative="0">
      <w:start w:val="1"/>
      <w:numFmt w:val="lowerLetter"/>
      <w:suff w:val="space"/>
      <w:lvlText w:val="%1)"/>
      <w:lvlJc w:val="left"/>
      <w:pPr>
        <w:ind w:left="2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3733F5"/>
    <w:rsid w:val="04130E51"/>
    <w:rsid w:val="04681AAD"/>
    <w:rsid w:val="05572853"/>
    <w:rsid w:val="06077E24"/>
    <w:rsid w:val="06543EF6"/>
    <w:rsid w:val="06630A3C"/>
    <w:rsid w:val="06BB1480"/>
    <w:rsid w:val="07BE2F30"/>
    <w:rsid w:val="0BBF20C8"/>
    <w:rsid w:val="0BD47732"/>
    <w:rsid w:val="0E4163C8"/>
    <w:rsid w:val="10467FBB"/>
    <w:rsid w:val="11A44FC8"/>
    <w:rsid w:val="120A03D0"/>
    <w:rsid w:val="16212FA8"/>
    <w:rsid w:val="17A83F88"/>
    <w:rsid w:val="17F30BA6"/>
    <w:rsid w:val="18864B9F"/>
    <w:rsid w:val="189355E2"/>
    <w:rsid w:val="1B5863C6"/>
    <w:rsid w:val="1C9344C9"/>
    <w:rsid w:val="1E0C3D71"/>
    <w:rsid w:val="1F461039"/>
    <w:rsid w:val="1F91056F"/>
    <w:rsid w:val="1F9C0848"/>
    <w:rsid w:val="1FFE09AC"/>
    <w:rsid w:val="20B0445B"/>
    <w:rsid w:val="20BA15D2"/>
    <w:rsid w:val="21DC19A6"/>
    <w:rsid w:val="24074B0E"/>
    <w:rsid w:val="24CD5C8E"/>
    <w:rsid w:val="24D23F0F"/>
    <w:rsid w:val="25E63F55"/>
    <w:rsid w:val="262533C3"/>
    <w:rsid w:val="27023C25"/>
    <w:rsid w:val="281A2B00"/>
    <w:rsid w:val="281B0427"/>
    <w:rsid w:val="29332F80"/>
    <w:rsid w:val="2A066144"/>
    <w:rsid w:val="2C627285"/>
    <w:rsid w:val="2D7F2A60"/>
    <w:rsid w:val="2F672E64"/>
    <w:rsid w:val="312457F7"/>
    <w:rsid w:val="31375C40"/>
    <w:rsid w:val="31E9117E"/>
    <w:rsid w:val="352123DE"/>
    <w:rsid w:val="35EC0D54"/>
    <w:rsid w:val="38A7797E"/>
    <w:rsid w:val="39A464B6"/>
    <w:rsid w:val="39C12770"/>
    <w:rsid w:val="3A691323"/>
    <w:rsid w:val="3B8970E5"/>
    <w:rsid w:val="3DA207FE"/>
    <w:rsid w:val="3E0400BE"/>
    <w:rsid w:val="3EF3563E"/>
    <w:rsid w:val="3EF84725"/>
    <w:rsid w:val="3F493CA5"/>
    <w:rsid w:val="41E30335"/>
    <w:rsid w:val="426A13CB"/>
    <w:rsid w:val="434F6489"/>
    <w:rsid w:val="4ABB323F"/>
    <w:rsid w:val="4B1E6FCF"/>
    <w:rsid w:val="53881A0A"/>
    <w:rsid w:val="54C0050E"/>
    <w:rsid w:val="58226552"/>
    <w:rsid w:val="59A04880"/>
    <w:rsid w:val="59AC37DA"/>
    <w:rsid w:val="5A337A44"/>
    <w:rsid w:val="5C4A6831"/>
    <w:rsid w:val="5EFD5421"/>
    <w:rsid w:val="61730C66"/>
    <w:rsid w:val="623F6AAC"/>
    <w:rsid w:val="64855DB6"/>
    <w:rsid w:val="67D52564"/>
    <w:rsid w:val="6981426D"/>
    <w:rsid w:val="6A73525B"/>
    <w:rsid w:val="6ADD3E5C"/>
    <w:rsid w:val="6EAA10D9"/>
    <w:rsid w:val="6FEA0A86"/>
    <w:rsid w:val="700801F0"/>
    <w:rsid w:val="738C6B45"/>
    <w:rsid w:val="77287D46"/>
    <w:rsid w:val="79DC29A5"/>
    <w:rsid w:val="79EE1FEC"/>
    <w:rsid w:val="7BC233EB"/>
    <w:rsid w:val="7BCC122E"/>
    <w:rsid w:val="7C0F682A"/>
    <w:rsid w:val="7D190EF5"/>
    <w:rsid w:val="7E0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2021-11-30T04:02:49Z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