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7" w:rsidRPr="00BA7BF2" w:rsidRDefault="00E40277" w:rsidP="00E4027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7C2ECA">
        <w:rPr>
          <w:rFonts w:ascii="Times New Roman" w:hAnsi="Times New Roman"/>
          <w:b/>
          <w:sz w:val="32"/>
          <w:szCs w:val="32"/>
        </w:rPr>
        <w:t>N 14</w:t>
      </w:r>
      <w:r w:rsidR="00A253CF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>- VẬT LÍ 8 – ĐỀ</w:t>
      </w:r>
      <w:r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:rsidR="00E40277" w:rsidRDefault="00E40277" w:rsidP="00076E33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1:</w:t>
      </w:r>
      <w:r w:rsidRPr="001F296C">
        <w:rPr>
          <w:rFonts w:ascii="Times New Roman" w:hAnsi="Times New Roman"/>
          <w:sz w:val="28"/>
          <w:szCs w:val="28"/>
        </w:rPr>
        <w:t xml:space="preserve"> Một vật nằm trong chất lỏng. Phát biểu nào sau đây là đúng nhất khi nói về các lực tác dụng lên vật?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A. Vật nằm trong chất lỏng chịu tác dụng của một lực duy nhất là trọng lực</w:t>
      </w:r>
    </w:p>
    <w:p w:rsidR="007C2ECA" w:rsidRPr="001F296C" w:rsidRDefault="007C2ECA" w:rsidP="007C2ECA">
      <w:pPr>
        <w:ind w:left="0" w:right="-472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B. Vật nằm trong chất lỏng chịu tác dụng của một lực duy nhất là lực đẩy Ac-si-mét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7C2ECA">
        <w:rPr>
          <w:rFonts w:ascii="Times New Roman" w:hAnsi="Times New Roman"/>
          <w:sz w:val="28"/>
          <w:szCs w:val="28"/>
        </w:rPr>
        <w:t>C.</w:t>
      </w:r>
      <w:r w:rsidRPr="001F296C">
        <w:rPr>
          <w:rFonts w:ascii="Times New Roman" w:hAnsi="Times New Roman"/>
          <w:sz w:val="28"/>
          <w:szCs w:val="28"/>
        </w:rPr>
        <w:t xml:space="preserve"> Vật nằm trong chất lỏng chịu tác dụng của trọng lực và lực đẩy Ac-si-mét có phương thẳng đứng và ngược chiều nhau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Vật nằm trong chất lỏng chịu tác dụng của trọng lực và lực đẩy Ac-si-mét có phương thẳng đứng và cùng chiều nhau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2:</w:t>
      </w:r>
      <w:r w:rsidRPr="001F296C">
        <w:rPr>
          <w:rFonts w:ascii="Times New Roman" w:hAnsi="Times New Roman"/>
          <w:sz w:val="28"/>
          <w:szCs w:val="28"/>
        </w:rPr>
        <w:t xml:space="preserve"> Phát biểu nào sau đây đúng?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7C2ECA">
        <w:rPr>
          <w:rFonts w:ascii="Times New Roman" w:hAnsi="Times New Roman"/>
          <w:sz w:val="28"/>
          <w:szCs w:val="28"/>
        </w:rPr>
        <w:t>A.</w:t>
      </w:r>
      <w:r w:rsidRPr="001F296C">
        <w:rPr>
          <w:rFonts w:ascii="Times New Roman" w:hAnsi="Times New Roman"/>
          <w:sz w:val="28"/>
          <w:szCs w:val="28"/>
        </w:rPr>
        <w:t xml:space="preserve"> Khi lực đẩy Ác-si-mét nhỏ hơn trọng lượng thì vật chìm xuống.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B. Khi lực đẩy Ác-si-mét nhỏ hơn trọng lượng thì vật nổi lên.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Khi lực đẩy Ác-si-mét nhỏ hơn trọng lượng thì vật lơ lửng trong chất lỏng.</w:t>
      </w:r>
    </w:p>
    <w:p w:rsidR="007C2ECA" w:rsidRPr="001F296C" w:rsidRDefault="007C2ECA" w:rsidP="007C2ECA">
      <w:pPr>
        <w:ind w:left="0" w:right="-188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Khi lực đẩy Ác-si-mét nhỏ hơn trọng lượng thì vật chìm xuống đáy chất lỏng.</w:t>
      </w:r>
    </w:p>
    <w:p w:rsidR="007C2ECA" w:rsidRPr="001F296C" w:rsidRDefault="007C2ECA" w:rsidP="007C2ECA">
      <w:pPr>
        <w:spacing w:before="60" w:after="60"/>
        <w:ind w:left="0" w:right="-279" w:firstLine="0"/>
        <w:rPr>
          <w:rFonts w:ascii="Times New Roman" w:hAnsi="Times New Roman"/>
          <w:b/>
          <w:sz w:val="28"/>
          <w:szCs w:val="28"/>
          <w:u w:val="single"/>
        </w:rPr>
      </w:pP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3:</w:t>
      </w:r>
      <w:r w:rsidRPr="001F296C">
        <w:rPr>
          <w:rFonts w:ascii="Times New Roman" w:hAnsi="Times New Roman"/>
          <w:sz w:val="28"/>
          <w:szCs w:val="28"/>
        </w:rPr>
        <w:t xml:space="preserve"> Tại sao miếng gỗ thả vào nước thì nổi. Hãy chọn câu đúng? 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7C2ECA">
        <w:rPr>
          <w:rFonts w:ascii="Times New Roman" w:hAnsi="Times New Roman"/>
          <w:sz w:val="28"/>
          <w:szCs w:val="28"/>
        </w:rPr>
        <w:t>A.</w:t>
      </w:r>
      <w:r w:rsidRPr="001F296C">
        <w:rPr>
          <w:rFonts w:ascii="Times New Roman" w:hAnsi="Times New Roman"/>
          <w:sz w:val="28"/>
          <w:szCs w:val="28"/>
        </w:rPr>
        <w:t xml:space="preserve"> Vì trọng lượng riêng của gỗ nhỏ hơn trọng lượng riêng của nước 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 xml:space="preserve">B. Vì trọng lượng riêng của gỗ lớn hơn trọng lượng riêng của nước 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Vì gỗ là vật nhẹ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Vì gỗ không thấm nước</w:t>
      </w:r>
    </w:p>
    <w:p w:rsidR="007C2ECA" w:rsidRPr="001F296C" w:rsidRDefault="007C2ECA" w:rsidP="007C2ECA">
      <w:pPr>
        <w:spacing w:before="60" w:after="60"/>
        <w:ind w:left="0" w:right="-279" w:firstLine="0"/>
        <w:rPr>
          <w:rFonts w:ascii="Times New Roman" w:hAnsi="Times New Roman"/>
          <w:b/>
          <w:sz w:val="28"/>
          <w:szCs w:val="28"/>
          <w:u w:val="single"/>
          <w:lang w:val="de-DE"/>
        </w:rPr>
      </w:pP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  <w:lang w:val="de-DE"/>
        </w:rPr>
        <w:t>Câu 4:</w:t>
      </w:r>
      <w:r w:rsidRPr="001F296C">
        <w:rPr>
          <w:rFonts w:ascii="Times New Roman" w:hAnsi="Times New Roman"/>
          <w:b/>
          <w:sz w:val="28"/>
          <w:szCs w:val="28"/>
        </w:rPr>
        <w:t xml:space="preserve"> </w:t>
      </w:r>
      <w:r w:rsidRPr="001F296C">
        <w:rPr>
          <w:rFonts w:ascii="Times New Roman" w:hAnsi="Times New Roman"/>
          <w:sz w:val="28"/>
          <w:szCs w:val="28"/>
        </w:rPr>
        <w:t>Tại sao thỏi nhôm thả vào nước thì chìm. Hãy chọn câu đúng?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 xml:space="preserve">A. Vì trọng lượng riêng của nhôm nhỏ hơn trọng lượng riêng của nước 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7C2ECA">
        <w:rPr>
          <w:rFonts w:ascii="Times New Roman" w:hAnsi="Times New Roman"/>
          <w:sz w:val="28"/>
          <w:szCs w:val="28"/>
        </w:rPr>
        <w:t>B.</w:t>
      </w:r>
      <w:r w:rsidRPr="001F296C">
        <w:rPr>
          <w:rFonts w:ascii="Times New Roman" w:hAnsi="Times New Roman"/>
          <w:sz w:val="28"/>
          <w:szCs w:val="28"/>
        </w:rPr>
        <w:t xml:space="preserve"> Vì trọng lượng riêng của nhôm lớn hơn trọng lượng riêng của nước 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Vì nhôm là vật nặng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Vì nhôm không thấm nước</w:t>
      </w:r>
    </w:p>
    <w:p w:rsidR="007C2ECA" w:rsidRPr="001F296C" w:rsidRDefault="007C2ECA" w:rsidP="007C2ECA">
      <w:pPr>
        <w:spacing w:before="60" w:after="60"/>
        <w:ind w:left="0" w:right="-279" w:firstLine="0"/>
        <w:rPr>
          <w:rFonts w:ascii="Times New Roman" w:hAnsi="Times New Roman"/>
          <w:b/>
          <w:sz w:val="28"/>
          <w:szCs w:val="28"/>
          <w:u w:val="single"/>
        </w:rPr>
      </w:pPr>
    </w:p>
    <w:p w:rsidR="007C2ECA" w:rsidRPr="001F296C" w:rsidRDefault="007C2ECA" w:rsidP="007C2ECA">
      <w:pPr>
        <w:ind w:left="0" w:right="-33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5:</w:t>
      </w:r>
      <w:r w:rsidRPr="001F296C">
        <w:rPr>
          <w:rFonts w:ascii="Times New Roman" w:hAnsi="Times New Roman"/>
          <w:sz w:val="28"/>
          <w:szCs w:val="28"/>
        </w:rPr>
        <w:t xml:space="preserve"> Thả hòn bi thép vào thủy ngân thì hiện tượng xảy ra như thế nào? Biế</w:t>
      </w:r>
      <w:r>
        <w:rPr>
          <w:rFonts w:ascii="Times New Roman" w:hAnsi="Times New Roman"/>
          <w:sz w:val="28"/>
          <w:szCs w:val="28"/>
        </w:rPr>
        <w:t xml:space="preserve">t </w:t>
      </w:r>
      <w:r w:rsidRPr="001F296C">
        <w:rPr>
          <w:rFonts w:ascii="Times New Roman" w:hAnsi="Times New Roman"/>
          <w:sz w:val="28"/>
          <w:szCs w:val="28"/>
        </w:rPr>
        <w:t>thép có trọng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96C">
        <w:rPr>
          <w:rFonts w:ascii="Times New Roman" w:hAnsi="Times New Roman"/>
          <w:sz w:val="28"/>
          <w:szCs w:val="28"/>
        </w:rPr>
        <w:t>lượng riêng 78500N/m</w:t>
      </w:r>
      <w:r w:rsidRPr="004D48B6">
        <w:rPr>
          <w:rFonts w:ascii="Times New Roman" w:hAnsi="Times New Roman"/>
          <w:sz w:val="28"/>
          <w:szCs w:val="28"/>
          <w:vertAlign w:val="superscript"/>
        </w:rPr>
        <w:t>3</w:t>
      </w:r>
      <w:r w:rsidRPr="001F296C">
        <w:rPr>
          <w:rFonts w:ascii="Times New Roman" w:hAnsi="Times New Roman"/>
          <w:sz w:val="28"/>
          <w:szCs w:val="28"/>
        </w:rPr>
        <w:t>, thủy ngân có trọng lượng riêng là 136000N/m</w:t>
      </w:r>
      <w:r w:rsidRPr="004D48B6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A. Bi lơ lửng trong thủy ngân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B. Bi chìm hoàn toàn trong thủy ngân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7C2ECA">
        <w:rPr>
          <w:rFonts w:ascii="Times New Roman" w:hAnsi="Times New Roman"/>
          <w:sz w:val="28"/>
          <w:szCs w:val="28"/>
        </w:rPr>
        <w:t>C.</w:t>
      </w:r>
      <w:r w:rsidRPr="001F296C">
        <w:rPr>
          <w:rFonts w:ascii="Times New Roman" w:hAnsi="Times New Roman"/>
          <w:sz w:val="28"/>
          <w:szCs w:val="28"/>
        </w:rPr>
        <w:t xml:space="preserve"> Bi nổi trên mặt thoáng của thủy ngân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Bi chìm đúng 1/3 thể tích của nó trong thủy ngân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lastRenderedPageBreak/>
        <w:t>Câu 6</w:t>
      </w:r>
      <w:r w:rsidRPr="001F296C">
        <w:rPr>
          <w:rFonts w:ascii="Times New Roman" w:hAnsi="Times New Roman"/>
          <w:b/>
          <w:sz w:val="28"/>
          <w:szCs w:val="28"/>
        </w:rPr>
        <w:t xml:space="preserve">: </w:t>
      </w:r>
      <w:r w:rsidRPr="001F296C">
        <w:rPr>
          <w:rFonts w:ascii="Times New Roman" w:hAnsi="Times New Roman"/>
          <w:sz w:val="28"/>
          <w:szCs w:val="28"/>
        </w:rPr>
        <w:t>Khi vật nổi trên nước thì lực đẩy Ác-si-mét được tính như thế nào? Hãy chọn câu đúng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A. Bằng trọng lượng phần của vật chìm trong nước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7C2ECA">
        <w:rPr>
          <w:rFonts w:ascii="Times New Roman" w:hAnsi="Times New Roman"/>
          <w:sz w:val="28"/>
          <w:szCs w:val="28"/>
        </w:rPr>
        <w:t>B.</w:t>
      </w:r>
      <w:r w:rsidRPr="001F296C">
        <w:rPr>
          <w:rFonts w:ascii="Times New Roman" w:hAnsi="Times New Roman"/>
          <w:sz w:val="28"/>
          <w:szCs w:val="28"/>
        </w:rPr>
        <w:t xml:space="preserve"> Bằng trọng lượng phần nước bị vật chiếm chỗ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Bằng trọng lượng của vật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Bằng trọng lượng riêng của nước nhân với thể tích của vật</w:t>
      </w:r>
    </w:p>
    <w:p w:rsidR="007C2ECA" w:rsidRPr="001F296C" w:rsidRDefault="007C2ECA" w:rsidP="007C2EC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7:</w:t>
      </w:r>
      <w:r w:rsidRPr="001F296C">
        <w:rPr>
          <w:rFonts w:ascii="Times New Roman" w:hAnsi="Times New Roman"/>
          <w:b/>
          <w:sz w:val="28"/>
          <w:szCs w:val="28"/>
        </w:rPr>
        <w:t xml:space="preserve"> </w:t>
      </w:r>
      <w:r w:rsidRPr="001F296C">
        <w:rPr>
          <w:rFonts w:ascii="Times New Roman" w:hAnsi="Times New Roman"/>
          <w:sz w:val="28"/>
          <w:szCs w:val="28"/>
        </w:rPr>
        <w:t>Cùng một vật nổi trong hai chất lỏng khác nhau có trọng lượng riêng d</w:t>
      </w:r>
      <w:r w:rsidRPr="001F296C">
        <w:rPr>
          <w:rFonts w:ascii="Times New Roman" w:hAnsi="Times New Roman"/>
          <w:sz w:val="28"/>
          <w:szCs w:val="28"/>
          <w:vertAlign w:val="subscript"/>
        </w:rPr>
        <w:t>1</w:t>
      </w:r>
      <w:r w:rsidRPr="001F296C">
        <w:rPr>
          <w:rFonts w:ascii="Times New Roman" w:hAnsi="Times New Roman"/>
          <w:sz w:val="28"/>
          <w:szCs w:val="28"/>
        </w:rPr>
        <w:t xml:space="preserve"> và d</w:t>
      </w:r>
      <w:r w:rsidRPr="001F296C">
        <w:rPr>
          <w:rFonts w:ascii="Times New Roman" w:hAnsi="Times New Roman"/>
          <w:sz w:val="28"/>
          <w:szCs w:val="28"/>
          <w:vertAlign w:val="subscript"/>
        </w:rPr>
        <w:t>2</w:t>
      </w:r>
      <w:r w:rsidRPr="001F296C">
        <w:rPr>
          <w:rFonts w:ascii="Times New Roman" w:hAnsi="Times New Roman"/>
          <w:sz w:val="28"/>
          <w:szCs w:val="28"/>
        </w:rPr>
        <w:t xml:space="preserve"> như hình vẽ. Sự so sánh nào sau đây là đúng?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noProof/>
          <w:sz w:val="28"/>
          <w:szCs w:val="28"/>
          <w:lang w:val="vi-VN" w:eastAsia="vi-VN"/>
        </w:rPr>
        <w:drawing>
          <wp:inline distT="0" distB="0" distL="0" distR="0" wp14:anchorId="121D6FD0" wp14:editId="0E5736C3">
            <wp:extent cx="2597150" cy="14046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7C2ECA">
        <w:rPr>
          <w:rFonts w:ascii="Times New Roman" w:hAnsi="Times New Roman"/>
          <w:sz w:val="28"/>
          <w:szCs w:val="28"/>
        </w:rPr>
        <w:t>A.</w:t>
      </w:r>
      <w:r w:rsidRPr="001F296C">
        <w:rPr>
          <w:rFonts w:ascii="Times New Roman" w:hAnsi="Times New Roman"/>
          <w:sz w:val="28"/>
          <w:szCs w:val="28"/>
        </w:rPr>
        <w:t xml:space="preserve"> d</w:t>
      </w:r>
      <w:r w:rsidRPr="001F296C">
        <w:rPr>
          <w:rFonts w:ascii="Times New Roman" w:hAnsi="Times New Roman"/>
          <w:sz w:val="28"/>
          <w:szCs w:val="28"/>
          <w:vertAlign w:val="subscript"/>
        </w:rPr>
        <w:t>1</w:t>
      </w:r>
      <w:r w:rsidRPr="001F296C">
        <w:rPr>
          <w:rFonts w:ascii="Times New Roman" w:hAnsi="Times New Roman"/>
          <w:sz w:val="28"/>
          <w:szCs w:val="28"/>
        </w:rPr>
        <w:t xml:space="preserve"> &gt; d</w:t>
      </w:r>
      <w:r w:rsidRPr="001F296C">
        <w:rPr>
          <w:rFonts w:ascii="Times New Roman" w:hAnsi="Times New Roman"/>
          <w:sz w:val="28"/>
          <w:szCs w:val="28"/>
          <w:vertAlign w:val="subscript"/>
        </w:rPr>
        <w:t>2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B. d</w:t>
      </w:r>
      <w:r w:rsidRPr="001F296C">
        <w:rPr>
          <w:rFonts w:ascii="Times New Roman" w:hAnsi="Times New Roman"/>
          <w:sz w:val="28"/>
          <w:szCs w:val="28"/>
          <w:vertAlign w:val="subscript"/>
        </w:rPr>
        <w:t>1</w:t>
      </w:r>
      <w:r w:rsidRPr="001F296C">
        <w:rPr>
          <w:rFonts w:ascii="Times New Roman" w:hAnsi="Times New Roman"/>
          <w:sz w:val="28"/>
          <w:szCs w:val="28"/>
        </w:rPr>
        <w:t xml:space="preserve"> &lt; d</w:t>
      </w:r>
      <w:r w:rsidRPr="001F296C">
        <w:rPr>
          <w:rFonts w:ascii="Times New Roman" w:hAnsi="Times New Roman"/>
          <w:sz w:val="28"/>
          <w:szCs w:val="28"/>
          <w:vertAlign w:val="subscript"/>
        </w:rPr>
        <w:t>2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Lực đẩy Ác-si-mét trong hai trường hợp là như nhau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Trọng lượng của phần chất lỏng bị vật choán chỗ trong hai trường hợp là như nhau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</w:p>
    <w:p w:rsidR="007C2ECA" w:rsidRPr="001F296C" w:rsidRDefault="007C2ECA" w:rsidP="007C2ECA">
      <w:pPr>
        <w:ind w:left="0" w:right="-46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b/>
          <w:sz w:val="28"/>
          <w:szCs w:val="28"/>
          <w:u w:val="single"/>
        </w:rPr>
        <w:t>Câu 8:</w:t>
      </w:r>
      <w:r w:rsidRPr="001F296C">
        <w:rPr>
          <w:rFonts w:ascii="Times New Roman" w:hAnsi="Times New Roman"/>
          <w:sz w:val="28"/>
          <w:szCs w:val="28"/>
        </w:rPr>
        <w:t xml:space="preserve"> Thả một quả cầu đặc bằng đồng vào 1 chậu đựng thủy ngân. Biết đồng có trọng lượng riêng 89000N/m</w:t>
      </w:r>
      <w:r w:rsidRPr="000E61EB">
        <w:rPr>
          <w:rFonts w:ascii="Times New Roman" w:hAnsi="Times New Roman"/>
          <w:sz w:val="28"/>
          <w:szCs w:val="28"/>
          <w:vertAlign w:val="superscript"/>
        </w:rPr>
        <w:t>3</w:t>
      </w:r>
      <w:r w:rsidRPr="001F296C">
        <w:rPr>
          <w:rFonts w:ascii="Times New Roman" w:hAnsi="Times New Roman"/>
          <w:sz w:val="28"/>
          <w:szCs w:val="28"/>
        </w:rPr>
        <w:t>, thủy ngân có trọng lượng riêng là136000N/m</w:t>
      </w:r>
      <w:r w:rsidRPr="000E61EB">
        <w:rPr>
          <w:rFonts w:ascii="Times New Roman" w:hAnsi="Times New Roman"/>
          <w:sz w:val="28"/>
          <w:szCs w:val="28"/>
          <w:vertAlign w:val="superscript"/>
        </w:rPr>
        <w:t>3</w:t>
      </w:r>
      <w:r w:rsidRPr="001F296C">
        <w:rPr>
          <w:rFonts w:ascii="Times New Roman" w:hAnsi="Times New Roman"/>
          <w:sz w:val="28"/>
          <w:szCs w:val="28"/>
        </w:rPr>
        <w:t>. Nhận xét nào sau đây là đúng?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A. Quả cầu chìm vì d</w:t>
      </w:r>
      <w:r w:rsidRPr="0062122A">
        <w:rPr>
          <w:rFonts w:ascii="Times New Roman" w:hAnsi="Times New Roman"/>
          <w:sz w:val="28"/>
          <w:szCs w:val="28"/>
          <w:vertAlign w:val="subscript"/>
        </w:rPr>
        <w:t>đồng</w:t>
      </w:r>
      <w:r w:rsidRPr="001F296C">
        <w:rPr>
          <w:rFonts w:ascii="Times New Roman" w:hAnsi="Times New Roman"/>
          <w:sz w:val="28"/>
          <w:szCs w:val="28"/>
        </w:rPr>
        <w:t xml:space="preserve"> &gt; d</w:t>
      </w:r>
      <w:r w:rsidRPr="0062122A">
        <w:rPr>
          <w:rFonts w:ascii="Times New Roman" w:hAnsi="Times New Roman"/>
          <w:sz w:val="28"/>
          <w:szCs w:val="28"/>
          <w:vertAlign w:val="subscript"/>
        </w:rPr>
        <w:t>thuỷ ngân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bookmarkStart w:id="0" w:name="_GoBack"/>
      <w:r w:rsidRPr="007C2ECA">
        <w:rPr>
          <w:rFonts w:ascii="Times New Roman" w:hAnsi="Times New Roman"/>
          <w:sz w:val="28"/>
          <w:szCs w:val="28"/>
        </w:rPr>
        <w:t>B.</w:t>
      </w:r>
      <w:bookmarkEnd w:id="0"/>
      <w:r w:rsidRPr="001F296C">
        <w:rPr>
          <w:rFonts w:ascii="Times New Roman" w:hAnsi="Times New Roman"/>
          <w:sz w:val="28"/>
          <w:szCs w:val="28"/>
        </w:rPr>
        <w:t xml:space="preserve"> Quả cầu nổi vì d</w:t>
      </w:r>
      <w:r w:rsidRPr="00101F34">
        <w:rPr>
          <w:rFonts w:ascii="Times New Roman" w:hAnsi="Times New Roman"/>
          <w:sz w:val="28"/>
          <w:szCs w:val="28"/>
          <w:vertAlign w:val="subscript"/>
        </w:rPr>
        <w:t>đồng</w:t>
      </w:r>
      <w:r w:rsidRPr="001F296C">
        <w:rPr>
          <w:rFonts w:ascii="Times New Roman" w:hAnsi="Times New Roman"/>
          <w:sz w:val="28"/>
          <w:szCs w:val="28"/>
        </w:rPr>
        <w:t xml:space="preserve"> &lt; d</w:t>
      </w:r>
      <w:r w:rsidRPr="00101F34">
        <w:rPr>
          <w:rFonts w:ascii="Times New Roman" w:hAnsi="Times New Roman"/>
          <w:sz w:val="28"/>
          <w:szCs w:val="28"/>
          <w:vertAlign w:val="subscript"/>
        </w:rPr>
        <w:t>thuỷ ngân</w:t>
      </w:r>
    </w:p>
    <w:p w:rsidR="007C2ECA" w:rsidRPr="001F296C" w:rsidRDefault="007C2ECA" w:rsidP="007C2ECA">
      <w:pPr>
        <w:ind w:left="0" w:firstLine="0"/>
        <w:rPr>
          <w:rFonts w:ascii="Times New Roman" w:hAnsi="Times New Roman"/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C. Quả cầu nổi vì d</w:t>
      </w:r>
      <w:r w:rsidRPr="00101F34">
        <w:rPr>
          <w:rFonts w:ascii="Times New Roman" w:hAnsi="Times New Roman"/>
          <w:sz w:val="28"/>
          <w:szCs w:val="28"/>
          <w:vertAlign w:val="subscript"/>
        </w:rPr>
        <w:t>đồng</w:t>
      </w:r>
      <w:r w:rsidRPr="001F296C">
        <w:rPr>
          <w:rFonts w:ascii="Times New Roman" w:hAnsi="Times New Roman"/>
          <w:sz w:val="28"/>
          <w:szCs w:val="28"/>
        </w:rPr>
        <w:t xml:space="preserve"> &gt; d</w:t>
      </w:r>
      <w:r w:rsidRPr="00101F34">
        <w:rPr>
          <w:rFonts w:ascii="Times New Roman" w:hAnsi="Times New Roman"/>
          <w:sz w:val="28"/>
          <w:szCs w:val="28"/>
          <w:vertAlign w:val="subscript"/>
        </w:rPr>
        <w:t>thuỷ ngân</w:t>
      </w:r>
      <w:r w:rsidRPr="001F296C">
        <w:rPr>
          <w:rFonts w:ascii="Times New Roman" w:hAnsi="Times New Roman"/>
          <w:sz w:val="28"/>
          <w:szCs w:val="28"/>
        </w:rPr>
        <w:t xml:space="preserve"> </w:t>
      </w:r>
    </w:p>
    <w:p w:rsidR="007C2ECA" w:rsidRPr="00C715CF" w:rsidRDefault="007C2ECA" w:rsidP="007C2ECA">
      <w:pPr>
        <w:ind w:left="0" w:firstLine="0"/>
        <w:rPr>
          <w:sz w:val="28"/>
          <w:szCs w:val="28"/>
        </w:rPr>
      </w:pPr>
      <w:r w:rsidRPr="001F296C">
        <w:rPr>
          <w:rFonts w:ascii="Times New Roman" w:hAnsi="Times New Roman"/>
          <w:sz w:val="28"/>
          <w:szCs w:val="28"/>
        </w:rPr>
        <w:t>D. Quả cầu chìm vì d</w:t>
      </w:r>
      <w:r w:rsidRPr="00101F34">
        <w:rPr>
          <w:rFonts w:ascii="Times New Roman" w:hAnsi="Times New Roman"/>
          <w:sz w:val="28"/>
          <w:szCs w:val="28"/>
          <w:vertAlign w:val="subscript"/>
        </w:rPr>
        <w:t>đồng</w:t>
      </w:r>
      <w:r w:rsidRPr="001F296C">
        <w:rPr>
          <w:rFonts w:ascii="Times New Roman" w:hAnsi="Times New Roman"/>
          <w:sz w:val="28"/>
          <w:szCs w:val="28"/>
        </w:rPr>
        <w:t xml:space="preserve"> &lt; d</w:t>
      </w:r>
      <w:r w:rsidRPr="00101F34">
        <w:rPr>
          <w:rFonts w:ascii="Times New Roman" w:hAnsi="Times New Roman"/>
          <w:sz w:val="28"/>
          <w:szCs w:val="28"/>
          <w:vertAlign w:val="subscript"/>
        </w:rPr>
        <w:t>thuỷ ngân</w:t>
      </w:r>
      <w:r w:rsidRPr="00C715CF">
        <w:rPr>
          <w:sz w:val="28"/>
          <w:szCs w:val="28"/>
        </w:rPr>
        <w:t xml:space="preserve"> </w:t>
      </w:r>
    </w:p>
    <w:p w:rsidR="001C5C45" w:rsidRDefault="001C5C45" w:rsidP="00E13A2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</w:pPr>
    </w:p>
    <w:sectPr w:rsidR="001C5C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76E33"/>
    <w:rsid w:val="000D2991"/>
    <w:rsid w:val="00166CCB"/>
    <w:rsid w:val="001C5C45"/>
    <w:rsid w:val="00262094"/>
    <w:rsid w:val="0033367D"/>
    <w:rsid w:val="00346D7D"/>
    <w:rsid w:val="003F311B"/>
    <w:rsid w:val="005C0BDF"/>
    <w:rsid w:val="00613EB9"/>
    <w:rsid w:val="006533A7"/>
    <w:rsid w:val="006B29A6"/>
    <w:rsid w:val="006C4E3F"/>
    <w:rsid w:val="006C6533"/>
    <w:rsid w:val="00730556"/>
    <w:rsid w:val="007C2ECA"/>
    <w:rsid w:val="0088245C"/>
    <w:rsid w:val="00967AFB"/>
    <w:rsid w:val="00995EE8"/>
    <w:rsid w:val="00A253CF"/>
    <w:rsid w:val="00A65529"/>
    <w:rsid w:val="00B50C0D"/>
    <w:rsid w:val="00C566B9"/>
    <w:rsid w:val="00DE3309"/>
    <w:rsid w:val="00E13A24"/>
    <w:rsid w:val="00E35AB7"/>
    <w:rsid w:val="00E40277"/>
    <w:rsid w:val="00EA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6027D7"/>
  <w15:chartTrackingRefBased/>
  <w15:docId w15:val="{3007AC4F-A30A-4F45-B4CD-9876F14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33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2021-10-19T08:09:00Z</dcterms:created>
  <dcterms:modified xsi:type="dcterms:W3CDTF">2021-12-06T03:23:00Z</dcterms:modified>
</cp:coreProperties>
</file>