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D18" w:rsidRDefault="007F1D18" w:rsidP="007F1D18">
      <w:pPr>
        <w:spacing w:line="336" w:lineRule="auto"/>
        <w:jc w:val="both"/>
        <w:rPr>
          <w:b/>
          <w:szCs w:val="26"/>
          <w:lang w:val="vi-VN"/>
        </w:rPr>
      </w:pPr>
      <w:r>
        <w:rPr>
          <w:b/>
          <w:szCs w:val="26"/>
          <w:lang w:val="vi-VN"/>
        </w:rPr>
        <w:t xml:space="preserve">                     ĐỀ ÔN TẬP TUYỂN SINH 10 NĂM HỌC 2021-2022</w:t>
      </w:r>
    </w:p>
    <w:p w:rsidR="007F1D18" w:rsidRPr="00174D5A" w:rsidRDefault="007F1D18" w:rsidP="007F1D18">
      <w:pPr>
        <w:spacing w:line="336" w:lineRule="auto"/>
        <w:jc w:val="both"/>
        <w:rPr>
          <w:b/>
          <w:szCs w:val="26"/>
          <w:lang w:val="vi-VN"/>
        </w:rPr>
      </w:pPr>
      <w:r>
        <w:rPr>
          <w:b/>
          <w:szCs w:val="26"/>
          <w:lang w:val="vi-VN"/>
        </w:rPr>
        <w:t xml:space="preserve">                                                        ĐỀ 25         </w:t>
      </w:r>
    </w:p>
    <w:p w:rsidR="007F1D18" w:rsidRPr="00D31C37" w:rsidRDefault="007F1D18" w:rsidP="007F1D18">
      <w:pPr>
        <w:spacing w:line="336" w:lineRule="auto"/>
        <w:jc w:val="both"/>
        <w:rPr>
          <w:szCs w:val="26"/>
        </w:rPr>
      </w:pPr>
      <w:r w:rsidRPr="00D31C37">
        <w:rPr>
          <w:b/>
          <w:szCs w:val="26"/>
        </w:rPr>
        <w:t xml:space="preserve">Bài 1. </w:t>
      </w:r>
      <w:r w:rsidRPr="00D31C37">
        <w:rPr>
          <w:szCs w:val="26"/>
        </w:rPr>
        <w:t>(1,5 điểm)</w:t>
      </w:r>
    </w:p>
    <w:p w:rsidR="007F1D18" w:rsidRPr="00D31C37" w:rsidRDefault="007F1D18" w:rsidP="007F1D18">
      <w:pPr>
        <w:spacing w:line="336" w:lineRule="auto"/>
        <w:ind w:firstLine="720"/>
        <w:jc w:val="both"/>
        <w:rPr>
          <w:szCs w:val="26"/>
        </w:rPr>
      </w:pPr>
      <w:r w:rsidRPr="00D31C37">
        <w:rPr>
          <w:szCs w:val="26"/>
        </w:rPr>
        <w:t xml:space="preserve">Cho parabol </w:t>
      </w:r>
      <m:oMath>
        <m:d>
          <m:dPr>
            <m:ctrlPr>
              <w:rPr>
                <w:rFonts w:ascii="Cambria Math" w:hAnsi="Cambria Math"/>
                <w:i/>
                <w:szCs w:val="26"/>
              </w:rPr>
            </m:ctrlPr>
          </m:dPr>
          <m:e>
            <m:r>
              <w:rPr>
                <w:rFonts w:ascii="Cambria Math" w:hAnsi="Cambria Math"/>
                <w:szCs w:val="26"/>
              </w:rPr>
              <m:t>P</m:t>
            </m:r>
          </m:e>
        </m:d>
        <m:r>
          <w:rPr>
            <w:rFonts w:ascii="Cambria Math" w:hAnsi="Cambria Math"/>
            <w:szCs w:val="26"/>
          </w:rPr>
          <m:t>:y=-</m:t>
        </m:r>
        <m:sSup>
          <m:sSupPr>
            <m:ctrlPr>
              <w:rPr>
                <w:rFonts w:ascii="Cambria Math" w:hAnsi="Cambria Math"/>
                <w:i/>
                <w:szCs w:val="26"/>
              </w:rPr>
            </m:ctrlPr>
          </m:sSupPr>
          <m:e>
            <m:r>
              <w:rPr>
                <w:rFonts w:ascii="Cambria Math" w:hAnsi="Cambria Math"/>
                <w:szCs w:val="26"/>
              </w:rPr>
              <m:t>x</m:t>
            </m:r>
          </m:e>
          <m:sup>
            <m:r>
              <w:rPr>
                <w:rFonts w:ascii="Cambria Math" w:hAnsi="Cambria Math"/>
                <w:szCs w:val="26"/>
              </w:rPr>
              <m:t>2</m:t>
            </m:r>
          </m:sup>
        </m:sSup>
      </m:oMath>
      <w:r w:rsidRPr="00D31C37">
        <w:rPr>
          <w:szCs w:val="26"/>
        </w:rPr>
        <w:t xml:space="preserve"> và đường thẳng </w:t>
      </w:r>
      <m:oMath>
        <m:d>
          <m:dPr>
            <m:ctrlPr>
              <w:rPr>
                <w:rFonts w:ascii="Cambria Math" w:hAnsi="Cambria Math"/>
                <w:i/>
                <w:szCs w:val="26"/>
              </w:rPr>
            </m:ctrlPr>
          </m:dPr>
          <m:e>
            <m:r>
              <w:rPr>
                <w:rFonts w:ascii="Cambria Math" w:hAnsi="Cambria Math"/>
                <w:szCs w:val="26"/>
              </w:rPr>
              <m:t>d</m:t>
            </m:r>
          </m:e>
        </m:d>
        <m:r>
          <w:rPr>
            <w:rFonts w:ascii="Cambria Math" w:hAnsi="Cambria Math"/>
            <w:szCs w:val="26"/>
          </w:rPr>
          <m:t>:y=3x-4</m:t>
        </m:r>
      </m:oMath>
      <w:r w:rsidRPr="00D31C37">
        <w:rPr>
          <w:szCs w:val="26"/>
        </w:rPr>
        <w:t xml:space="preserve"> </w:t>
      </w:r>
    </w:p>
    <w:p w:rsidR="007F1D18" w:rsidRPr="00D31C37" w:rsidRDefault="007F1D18" w:rsidP="007F1D18">
      <w:pPr>
        <w:spacing w:line="336" w:lineRule="auto"/>
        <w:ind w:firstLine="720"/>
        <w:jc w:val="both"/>
        <w:rPr>
          <w:szCs w:val="26"/>
        </w:rPr>
      </w:pPr>
      <w:r w:rsidRPr="00D31C37">
        <w:rPr>
          <w:szCs w:val="26"/>
        </w:rPr>
        <w:t>a) Vẽ (P) và (d) trên cùng hệ trục tọa độ.</w:t>
      </w:r>
    </w:p>
    <w:p w:rsidR="007F1D18" w:rsidRPr="00D31C37" w:rsidRDefault="007F1D18" w:rsidP="007F1D18">
      <w:pPr>
        <w:spacing w:line="336" w:lineRule="auto"/>
        <w:ind w:firstLine="720"/>
        <w:jc w:val="both"/>
        <w:rPr>
          <w:szCs w:val="26"/>
        </w:rPr>
      </w:pPr>
      <w:r w:rsidRPr="00D31C37">
        <w:rPr>
          <w:szCs w:val="26"/>
        </w:rPr>
        <w:t>b) Tìm tọa độ giao điểm của (P) và (d) bằng phép tính.</w:t>
      </w:r>
    </w:p>
    <w:p w:rsidR="007F1D18" w:rsidRPr="00D31C37" w:rsidRDefault="007F1D18" w:rsidP="007F1D18">
      <w:pPr>
        <w:spacing w:line="336" w:lineRule="auto"/>
        <w:jc w:val="both"/>
        <w:rPr>
          <w:szCs w:val="26"/>
        </w:rPr>
      </w:pPr>
      <w:r w:rsidRPr="00D31C37">
        <w:rPr>
          <w:b/>
          <w:szCs w:val="26"/>
        </w:rPr>
        <w:t xml:space="preserve">Bài 2. </w:t>
      </w:r>
      <w:r w:rsidRPr="00D31C37">
        <w:rPr>
          <w:szCs w:val="26"/>
        </w:rPr>
        <w:t>(1,0 điểm)</w:t>
      </w:r>
    </w:p>
    <w:p w:rsidR="007F1D18" w:rsidRPr="00D31C37" w:rsidRDefault="007F1D18" w:rsidP="007F1D18">
      <w:pPr>
        <w:spacing w:line="336" w:lineRule="auto"/>
        <w:ind w:firstLine="720"/>
        <w:jc w:val="both"/>
        <w:rPr>
          <w:szCs w:val="26"/>
        </w:rPr>
      </w:pPr>
      <w:r w:rsidRPr="00D31C37">
        <w:rPr>
          <w:szCs w:val="26"/>
        </w:rPr>
        <w:t xml:space="preserve">Cho phương trình bậc hai: </w:t>
      </w:r>
      <m:oMath>
        <m:r>
          <w:rPr>
            <w:rFonts w:ascii="Cambria Math" w:hAnsi="Cambria Math"/>
            <w:szCs w:val="26"/>
          </w:rPr>
          <m:t>-3</m:t>
        </m:r>
        <m:sSup>
          <m:sSupPr>
            <m:ctrlPr>
              <w:rPr>
                <w:rFonts w:ascii="Cambria Math" w:hAnsi="Cambria Math"/>
                <w:i/>
                <w:szCs w:val="26"/>
              </w:rPr>
            </m:ctrlPr>
          </m:sSupPr>
          <m:e>
            <m:r>
              <w:rPr>
                <w:rFonts w:ascii="Cambria Math" w:hAnsi="Cambria Math"/>
                <w:szCs w:val="26"/>
              </w:rPr>
              <m:t>x</m:t>
            </m:r>
          </m:e>
          <m:sup>
            <m:r>
              <w:rPr>
                <w:rFonts w:ascii="Cambria Math" w:hAnsi="Cambria Math"/>
                <w:szCs w:val="26"/>
              </w:rPr>
              <m:t>2</m:t>
            </m:r>
          </m:sup>
        </m:sSup>
        <m:r>
          <w:rPr>
            <w:rFonts w:ascii="Cambria Math" w:hAnsi="Cambria Math"/>
            <w:szCs w:val="26"/>
          </w:rPr>
          <m:t>-7x+3=0</m:t>
        </m:r>
      </m:oMath>
      <w:r>
        <w:rPr>
          <w:szCs w:val="26"/>
        </w:rPr>
        <w:t xml:space="preserve"> có 2 nghiệm là x</w:t>
      </w:r>
      <w:r w:rsidRPr="00D31C37">
        <w:rPr>
          <w:szCs w:val="26"/>
          <w:vertAlign w:val="subscript"/>
        </w:rPr>
        <w:t>1</w:t>
      </w:r>
      <w:r>
        <w:rPr>
          <w:szCs w:val="26"/>
        </w:rPr>
        <w:t>, x</w:t>
      </w:r>
      <w:r w:rsidRPr="00D31C37">
        <w:rPr>
          <w:szCs w:val="26"/>
          <w:vertAlign w:val="subscript"/>
        </w:rPr>
        <w:t>2</w:t>
      </w:r>
      <w:r>
        <w:rPr>
          <w:szCs w:val="26"/>
        </w:rPr>
        <w:t xml:space="preserve">. </w:t>
      </w:r>
    </w:p>
    <w:p w:rsidR="007F1D18" w:rsidRPr="00D31C37" w:rsidRDefault="007F1D18" w:rsidP="007F1D18">
      <w:pPr>
        <w:spacing w:line="336" w:lineRule="auto"/>
        <w:ind w:firstLine="720"/>
        <w:jc w:val="both"/>
        <w:rPr>
          <w:szCs w:val="26"/>
        </w:rPr>
      </w:pPr>
      <w:r w:rsidRPr="00D31C37">
        <w:rPr>
          <w:szCs w:val="26"/>
        </w:rPr>
        <w:t xml:space="preserve">Không giải phương trình, tính giá trị biểu thức </w:t>
      </w:r>
      <m:oMath>
        <m:d>
          <m:dPr>
            <m:ctrlPr>
              <w:rPr>
                <w:rFonts w:ascii="Cambria Math" w:hAnsi="Cambria Math"/>
                <w:i/>
                <w:szCs w:val="26"/>
              </w:rPr>
            </m:ctrlPr>
          </m:dPr>
          <m:e>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r>
              <w:rPr>
                <w:rFonts w:ascii="Cambria Math" w:hAnsi="Cambria Math"/>
                <w:szCs w:val="26"/>
              </w:rPr>
              <m:t>-3</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e>
        </m:d>
        <m:d>
          <m:dPr>
            <m:ctrlPr>
              <w:rPr>
                <w:rFonts w:ascii="Cambria Math" w:hAnsi="Cambria Math"/>
                <w:i/>
                <w:szCs w:val="26"/>
              </w:rPr>
            </m:ctrlPr>
          </m:dPr>
          <m:e>
            <m:sSub>
              <m:sSubPr>
                <m:ctrlPr>
                  <w:rPr>
                    <w:rFonts w:ascii="Cambria Math" w:hAnsi="Cambria Math"/>
                    <w:i/>
                    <w:szCs w:val="26"/>
                  </w:rPr>
                </m:ctrlPr>
              </m:sSubPr>
              <m:e>
                <m:r>
                  <w:rPr>
                    <w:rFonts w:ascii="Cambria Math" w:hAnsi="Cambria Math"/>
                    <w:szCs w:val="26"/>
                  </w:rPr>
                  <m:t>x</m:t>
                </m:r>
              </m:e>
              <m:sub>
                <m:r>
                  <w:rPr>
                    <w:rFonts w:ascii="Cambria Math" w:hAnsi="Cambria Math"/>
                    <w:szCs w:val="26"/>
                  </w:rPr>
                  <m:t>2</m:t>
                </m:r>
              </m:sub>
            </m:sSub>
            <m:r>
              <w:rPr>
                <w:rFonts w:ascii="Cambria Math" w:hAnsi="Cambria Math"/>
                <w:szCs w:val="26"/>
              </w:rPr>
              <m:t>-3</m:t>
            </m:r>
            <m:sSub>
              <m:sSubPr>
                <m:ctrlPr>
                  <w:rPr>
                    <w:rFonts w:ascii="Cambria Math" w:hAnsi="Cambria Math"/>
                    <w:i/>
                    <w:szCs w:val="26"/>
                  </w:rPr>
                </m:ctrlPr>
              </m:sSubPr>
              <m:e>
                <m:r>
                  <w:rPr>
                    <w:rFonts w:ascii="Cambria Math" w:hAnsi="Cambria Math"/>
                    <w:szCs w:val="26"/>
                  </w:rPr>
                  <m:t>x</m:t>
                </m:r>
              </m:e>
              <m:sub>
                <m:r>
                  <w:rPr>
                    <w:rFonts w:ascii="Cambria Math" w:hAnsi="Cambria Math"/>
                    <w:szCs w:val="26"/>
                  </w:rPr>
                  <m:t>1</m:t>
                </m:r>
              </m:sub>
            </m:sSub>
          </m:e>
        </m:d>
      </m:oMath>
    </w:p>
    <w:p w:rsidR="007F1D18" w:rsidRPr="00D31C37" w:rsidRDefault="007F1D18" w:rsidP="007F1D18">
      <w:pPr>
        <w:spacing w:line="336" w:lineRule="auto"/>
        <w:jc w:val="both"/>
        <w:rPr>
          <w:szCs w:val="26"/>
        </w:rPr>
      </w:pPr>
      <w:r w:rsidRPr="00D31C37">
        <w:rPr>
          <w:b/>
          <w:szCs w:val="26"/>
        </w:rPr>
        <w:t xml:space="preserve">Bài 3. </w:t>
      </w:r>
      <w:r w:rsidRPr="00D31C37">
        <w:rPr>
          <w:szCs w:val="26"/>
        </w:rPr>
        <w:t>(0,75 điểm)</w:t>
      </w:r>
    </w:p>
    <w:p w:rsidR="007F1D18" w:rsidRPr="00D31C37" w:rsidRDefault="007F1D18" w:rsidP="007F1D18">
      <w:pPr>
        <w:ind w:firstLine="720"/>
        <w:jc w:val="both"/>
        <w:rPr>
          <w:b/>
          <w:szCs w:val="26"/>
        </w:rPr>
      </w:pPr>
      <w:r w:rsidRPr="00D31C37">
        <w:rPr>
          <w:szCs w:val="26"/>
        </w:rPr>
        <w:t xml:space="preserve">Áp suất trên bề mặt Trái Đất được tính là 760 mmHg (milimet thủy ngân) (bề mặt Trái Đất được tính ngang với mực nước biển). </w:t>
      </w:r>
      <w:r>
        <w:rPr>
          <w:szCs w:val="26"/>
        </w:rPr>
        <w:t>C</w:t>
      </w:r>
      <w:r w:rsidRPr="00D31C37">
        <w:rPr>
          <w:szCs w:val="26"/>
        </w:rPr>
        <w:t>ứ lên cao 12m so với mực nước biển thì áp suất giảm đi 1 mmHg.</w:t>
      </w:r>
      <w:r>
        <w:rPr>
          <w:szCs w:val="26"/>
        </w:rPr>
        <w:t xml:space="preserve"> Biết rằng mối liên hệ giữa áp suất p (mmHg) và độ cao h (m) là một hàm số bậc nhất có dạng p = ah + b </w:t>
      </w:r>
      <w:r w:rsidRPr="00D31C37">
        <w:rPr>
          <w:szCs w:val="26"/>
        </w:rPr>
        <w:t>(h &lt; 9120) </w:t>
      </w:r>
    </w:p>
    <w:p w:rsidR="007F1D18" w:rsidRPr="00D31C37" w:rsidRDefault="007F1D18" w:rsidP="007F1D18">
      <w:pPr>
        <w:ind w:firstLine="720"/>
        <w:jc w:val="both"/>
        <w:rPr>
          <w:szCs w:val="26"/>
        </w:rPr>
      </w:pPr>
      <w:r w:rsidRPr="00D31C37">
        <w:rPr>
          <w:szCs w:val="26"/>
        </w:rPr>
        <w:t xml:space="preserve">a) </w:t>
      </w:r>
      <w:r>
        <w:rPr>
          <w:szCs w:val="26"/>
        </w:rPr>
        <w:t xml:space="preserve">Xác định các hệ số a và b. </w:t>
      </w:r>
    </w:p>
    <w:p w:rsidR="007F1D18" w:rsidRPr="00D31C37" w:rsidRDefault="007F1D18" w:rsidP="007F1D18">
      <w:pPr>
        <w:ind w:left="720"/>
        <w:jc w:val="both"/>
        <w:rPr>
          <w:szCs w:val="26"/>
        </w:rPr>
      </w:pPr>
      <w:r w:rsidRPr="00D31C37">
        <w:rPr>
          <w:szCs w:val="26"/>
        </w:rPr>
        <w:t xml:space="preserve">b) Em thử tính xem ở đỉnh Everest áp suất là bao </w:t>
      </w:r>
      <w:proofErr w:type="gramStart"/>
      <w:r w:rsidRPr="00D31C37">
        <w:rPr>
          <w:szCs w:val="26"/>
        </w:rPr>
        <w:t>nhiêu ?</w:t>
      </w:r>
      <w:proofErr w:type="gramEnd"/>
      <w:r w:rsidRPr="00D31C37">
        <w:rPr>
          <w:szCs w:val="26"/>
        </w:rPr>
        <w:t xml:space="preserve"> Biết rằng đỉnh Everest cao 8848m so với mực nước biển (làm tròn </w:t>
      </w:r>
      <w:r>
        <w:rPr>
          <w:szCs w:val="26"/>
        </w:rPr>
        <w:t xml:space="preserve">đến </w:t>
      </w:r>
      <w:r w:rsidRPr="00D31C37">
        <w:rPr>
          <w:szCs w:val="26"/>
        </w:rPr>
        <w:t>hàng đơn vị).</w:t>
      </w:r>
    </w:p>
    <w:p w:rsidR="007F1D18" w:rsidRPr="00D31C37" w:rsidRDefault="007F1D18" w:rsidP="007F1D18">
      <w:pPr>
        <w:spacing w:line="336" w:lineRule="auto"/>
        <w:jc w:val="both"/>
        <w:rPr>
          <w:szCs w:val="26"/>
        </w:rPr>
      </w:pPr>
      <w:r w:rsidRPr="00D31C37">
        <w:rPr>
          <w:b/>
          <w:szCs w:val="26"/>
        </w:rPr>
        <w:t xml:space="preserve">Bài 4. </w:t>
      </w:r>
      <w:r w:rsidRPr="00D31C37">
        <w:rPr>
          <w:szCs w:val="26"/>
        </w:rPr>
        <w:t>(0,75 điểm)</w:t>
      </w:r>
    </w:p>
    <w:p w:rsidR="007F1D18" w:rsidRPr="00AE2E8F" w:rsidRDefault="007F1D18" w:rsidP="007F1D18">
      <w:pPr>
        <w:spacing w:line="336" w:lineRule="auto"/>
        <w:jc w:val="both"/>
        <w:rPr>
          <w:bCs/>
          <w:szCs w:val="26"/>
        </w:rPr>
      </w:pPr>
      <w:r>
        <w:rPr>
          <w:b/>
          <w:szCs w:val="26"/>
        </w:rPr>
        <w:tab/>
      </w:r>
      <w:r>
        <w:rPr>
          <w:bCs/>
          <w:szCs w:val="26"/>
        </w:rPr>
        <w:t>Lớp 9A có 27 học sinh nam và 18 học sinh nữ. Nhân dịp sinh nhật của bạn X (Là một thành viên của lớp), các bạn trong lớp có rất nhiều món quà tặng X. Mỗi bạn nam của lớp làm 3 tấm thiệp và mỗi bạn nữ xếp 2 hoặc 5 con hạc để tặng bạn X. Biết số tấm thiệp và số con hạc bằng nhau, hỏi bạn X là nam hay nữ?</w:t>
      </w:r>
    </w:p>
    <w:p w:rsidR="007F1D18" w:rsidRPr="00D31C37" w:rsidRDefault="007F1D18" w:rsidP="007F1D18">
      <w:pPr>
        <w:spacing w:line="336" w:lineRule="auto"/>
        <w:jc w:val="both"/>
        <w:rPr>
          <w:szCs w:val="26"/>
        </w:rPr>
      </w:pPr>
      <w:r w:rsidRPr="00D31C37">
        <w:rPr>
          <w:b/>
          <w:szCs w:val="26"/>
        </w:rPr>
        <w:t xml:space="preserve">Bài 5. </w:t>
      </w:r>
      <w:r w:rsidRPr="00D31C37">
        <w:rPr>
          <w:szCs w:val="26"/>
        </w:rPr>
        <w:t>(1 điểm)</w:t>
      </w:r>
    </w:p>
    <w:p w:rsidR="007F1D18" w:rsidRPr="00D31C37" w:rsidRDefault="007F1D18" w:rsidP="007F1D18">
      <w:pPr>
        <w:pStyle w:val="NoSpacing"/>
        <w:ind w:firstLine="720"/>
        <w:jc w:val="both"/>
        <w:rPr>
          <w:rFonts w:ascii="Times New Roman" w:hAnsi="Times New Roman"/>
          <w:sz w:val="26"/>
          <w:szCs w:val="26"/>
          <w:lang w:val="vi-VN"/>
        </w:rPr>
      </w:pPr>
      <w:r w:rsidRPr="00D31C37">
        <w:rPr>
          <w:rFonts w:ascii="Times New Roman" w:hAnsi="Times New Roman"/>
          <w:sz w:val="26"/>
          <w:szCs w:val="26"/>
          <w:lang w:val="vi-VN"/>
        </w:rPr>
        <w:t>Cách tính thuế tiêu thụ đặc biệt và thuế nhập khẩu ô tô đã được điều chỉnh lại vào ngày 1 tháng 7 năm 2016, dẫn tới việc thay đổi mạnh trong cách tính giá xe. Trong tất cả các loại xe, thì chỉ có xe cỡ nhỏ chở người dưới 10 chỗ, dung tích xi lanh động cơ từ 1500 cm</w:t>
      </w:r>
      <w:r w:rsidRPr="00D31C37">
        <w:rPr>
          <w:rFonts w:ascii="Times New Roman" w:hAnsi="Times New Roman"/>
          <w:sz w:val="26"/>
          <w:szCs w:val="26"/>
          <w:vertAlign w:val="superscript"/>
          <w:lang w:val="vi-VN"/>
        </w:rPr>
        <w:t>3</w:t>
      </w:r>
      <w:r w:rsidRPr="00D31C37">
        <w:rPr>
          <w:rFonts w:ascii="Times New Roman" w:hAnsi="Times New Roman"/>
          <w:sz w:val="26"/>
          <w:szCs w:val="26"/>
          <w:lang w:val="vi-VN"/>
        </w:rPr>
        <w:t xml:space="preserve"> trở xuống được giảm thuế suất so với hiện hành. Mức thuế cho loại xe này được giảm từ 45% trước ngày 10/7/2016 xuống còn 40%, và có thể tiếp tục giảm xuống còn 35% kể từ ngày 1/1/2018. Hôm nay, ngày 10/10/2017 một xe ô tô được chào bán với giá 581 triệu. Hỏi:</w:t>
      </w:r>
    </w:p>
    <w:p w:rsidR="007F1D18" w:rsidRPr="00D31C37" w:rsidRDefault="007F1D18" w:rsidP="007F1D18">
      <w:pPr>
        <w:pStyle w:val="NoSpacing"/>
        <w:ind w:firstLine="720"/>
        <w:jc w:val="both"/>
        <w:rPr>
          <w:rFonts w:ascii="Times New Roman" w:hAnsi="Times New Roman"/>
          <w:sz w:val="26"/>
          <w:szCs w:val="26"/>
          <w:lang w:val="vi-VN"/>
        </w:rPr>
      </w:pPr>
      <w:r w:rsidRPr="00D31C37">
        <w:rPr>
          <w:rFonts w:ascii="Times New Roman" w:hAnsi="Times New Roman"/>
          <w:sz w:val="26"/>
          <w:szCs w:val="26"/>
          <w:lang w:val="vi-VN"/>
        </w:rPr>
        <w:t>a) Giá xe đó trước thuế?</w:t>
      </w:r>
    </w:p>
    <w:p w:rsidR="007F1D18" w:rsidRPr="00D31C37" w:rsidRDefault="007F1D18" w:rsidP="007F1D18">
      <w:pPr>
        <w:pStyle w:val="NoSpacing"/>
        <w:ind w:firstLine="720"/>
        <w:jc w:val="both"/>
        <w:rPr>
          <w:rFonts w:ascii="Times New Roman" w:hAnsi="Times New Roman"/>
          <w:sz w:val="26"/>
          <w:szCs w:val="26"/>
          <w:lang w:val="vi-VN"/>
        </w:rPr>
      </w:pPr>
      <w:r w:rsidRPr="00D31C37">
        <w:rPr>
          <w:rFonts w:ascii="Times New Roman" w:hAnsi="Times New Roman"/>
          <w:sz w:val="26"/>
          <w:szCs w:val="26"/>
          <w:lang w:val="vi-VN"/>
        </w:rPr>
        <w:t>b) Xe đó nếu bán vào ngày 15/6/2016 là bao nhiêu? (đã tính thuế)</w:t>
      </w:r>
    </w:p>
    <w:p w:rsidR="007F1D18" w:rsidRPr="00D31C37" w:rsidRDefault="007F1D18" w:rsidP="007F1D18">
      <w:pPr>
        <w:spacing w:line="336" w:lineRule="auto"/>
        <w:jc w:val="both"/>
        <w:rPr>
          <w:b/>
          <w:szCs w:val="26"/>
        </w:rPr>
      </w:pPr>
    </w:p>
    <w:p w:rsidR="007F1D18" w:rsidRPr="00D31C37" w:rsidRDefault="007F1D18" w:rsidP="007F1D18">
      <w:pPr>
        <w:spacing w:line="336" w:lineRule="auto"/>
        <w:jc w:val="both"/>
        <w:rPr>
          <w:szCs w:val="26"/>
        </w:rPr>
      </w:pPr>
      <w:r w:rsidRPr="00D31C37">
        <w:rPr>
          <w:b/>
          <w:szCs w:val="26"/>
        </w:rPr>
        <w:t xml:space="preserve">Bài 6. </w:t>
      </w:r>
      <w:r w:rsidRPr="00D31C37">
        <w:rPr>
          <w:szCs w:val="26"/>
        </w:rPr>
        <w:t>(1 điểm)</w:t>
      </w:r>
    </w:p>
    <w:p w:rsidR="007F1D18" w:rsidRPr="00D31C37" w:rsidRDefault="007F1D18" w:rsidP="007F1D18">
      <w:pPr>
        <w:ind w:firstLine="720"/>
        <w:jc w:val="both"/>
        <w:rPr>
          <w:szCs w:val="26"/>
        </w:rPr>
      </w:pPr>
      <w:r w:rsidRPr="00D31C37">
        <w:rPr>
          <w:szCs w:val="26"/>
        </w:rPr>
        <w:lastRenderedPageBreak/>
        <w:t>Một bồn chứa xăng gồm 2 nửa hình cầu ở 2 đầu và thân hình trụ, chiều cao phần thân là 36dm, hình cầu có đường kính 18dm</w:t>
      </w:r>
      <w:r>
        <w:rPr>
          <w:szCs w:val="26"/>
        </w:rPr>
        <w:t xml:space="preserve"> </w:t>
      </w:r>
      <w:r w:rsidRPr="00D31C37">
        <w:rPr>
          <w:szCs w:val="26"/>
        </w:rPr>
        <w:t>(như hình vẽ). Các kích thước như hình vẽ. Tính thể tích của bồn chứa.</w:t>
      </w:r>
    </w:p>
    <w:p w:rsidR="007F1D18" w:rsidRPr="00D31C37" w:rsidRDefault="007F1D18" w:rsidP="007F1D18">
      <w:pPr>
        <w:jc w:val="both"/>
        <w:rPr>
          <w:szCs w:val="26"/>
        </w:rPr>
      </w:pPr>
      <w:r w:rsidRPr="00D31C37">
        <w:rPr>
          <w:noProof/>
          <w:szCs w:val="26"/>
        </w:rPr>
        <w:drawing>
          <wp:anchor distT="0" distB="0" distL="114300" distR="114300" simplePos="0" relativeHeight="251659264" behindDoc="0" locked="0" layoutInCell="1" allowOverlap="1" wp14:anchorId="2AB9EB1E" wp14:editId="397DB471">
            <wp:simplePos x="0" y="0"/>
            <wp:positionH relativeFrom="column">
              <wp:posOffset>2293620</wp:posOffset>
            </wp:positionH>
            <wp:positionV relativeFrom="paragraph">
              <wp:posOffset>12065</wp:posOffset>
            </wp:positionV>
            <wp:extent cx="1112520" cy="1732915"/>
            <wp:effectExtent l="0" t="0" r="0" b="63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112520" cy="1732915"/>
                    </a:xfrm>
                    <a:prstGeom prst="rect">
                      <a:avLst/>
                    </a:prstGeom>
                  </pic:spPr>
                </pic:pic>
              </a:graphicData>
            </a:graphic>
            <wp14:sizeRelH relativeFrom="page">
              <wp14:pctWidth>0</wp14:pctWidth>
            </wp14:sizeRelH>
            <wp14:sizeRelV relativeFrom="page">
              <wp14:pctHeight>0</wp14:pctHeight>
            </wp14:sizeRelV>
          </wp:anchor>
        </w:drawing>
      </w:r>
    </w:p>
    <w:p w:rsidR="007F1D18" w:rsidRPr="00D31C37" w:rsidRDefault="007F1D18" w:rsidP="007F1D18">
      <w:pPr>
        <w:jc w:val="both"/>
        <w:rPr>
          <w:szCs w:val="26"/>
        </w:rPr>
      </w:pPr>
    </w:p>
    <w:p w:rsidR="007F1D18" w:rsidRPr="00D31C37" w:rsidRDefault="007F1D18" w:rsidP="007F1D18">
      <w:pPr>
        <w:jc w:val="both"/>
        <w:rPr>
          <w:szCs w:val="26"/>
        </w:rPr>
      </w:pPr>
    </w:p>
    <w:p w:rsidR="007F1D18" w:rsidRPr="00D31C37" w:rsidRDefault="007F1D18" w:rsidP="007F1D18">
      <w:pPr>
        <w:jc w:val="both"/>
        <w:rPr>
          <w:szCs w:val="26"/>
        </w:rPr>
      </w:pPr>
    </w:p>
    <w:p w:rsidR="007F1D18" w:rsidRPr="00D31C37" w:rsidRDefault="007F1D18" w:rsidP="007F1D18">
      <w:pPr>
        <w:jc w:val="both"/>
        <w:rPr>
          <w:szCs w:val="26"/>
        </w:rPr>
      </w:pPr>
    </w:p>
    <w:p w:rsidR="007F1D18" w:rsidRPr="00D31C37" w:rsidRDefault="007F1D18" w:rsidP="007F1D18">
      <w:pPr>
        <w:jc w:val="both"/>
        <w:rPr>
          <w:szCs w:val="26"/>
        </w:rPr>
      </w:pPr>
    </w:p>
    <w:p w:rsidR="007F1D18" w:rsidRPr="00D31C37" w:rsidRDefault="007F1D18" w:rsidP="007F1D18">
      <w:pPr>
        <w:spacing w:line="336" w:lineRule="auto"/>
        <w:jc w:val="both"/>
        <w:rPr>
          <w:szCs w:val="26"/>
        </w:rPr>
      </w:pPr>
    </w:p>
    <w:p w:rsidR="007F1D18" w:rsidRPr="00D31C37" w:rsidRDefault="007F1D18" w:rsidP="007F1D18">
      <w:pPr>
        <w:spacing w:line="336" w:lineRule="auto"/>
        <w:ind w:firstLine="720"/>
        <w:jc w:val="both"/>
        <w:rPr>
          <w:b/>
          <w:szCs w:val="26"/>
        </w:rPr>
      </w:pPr>
    </w:p>
    <w:p w:rsidR="007F1D18" w:rsidRPr="00D31C37" w:rsidRDefault="007F1D18" w:rsidP="007F1D18">
      <w:pPr>
        <w:spacing w:line="336" w:lineRule="auto"/>
        <w:jc w:val="both"/>
        <w:rPr>
          <w:szCs w:val="26"/>
        </w:rPr>
      </w:pPr>
      <w:r w:rsidRPr="00D31C37">
        <w:rPr>
          <w:b/>
          <w:szCs w:val="26"/>
        </w:rPr>
        <w:t xml:space="preserve">Bài 7. </w:t>
      </w:r>
      <w:r w:rsidRPr="00D31C37">
        <w:rPr>
          <w:szCs w:val="26"/>
        </w:rPr>
        <w:t>(1 điểm)</w:t>
      </w:r>
    </w:p>
    <w:p w:rsidR="007F1D18" w:rsidRDefault="007F1D18" w:rsidP="007F1D18">
      <w:pPr>
        <w:spacing w:line="336" w:lineRule="auto"/>
        <w:ind w:firstLine="720"/>
        <w:jc w:val="both"/>
        <w:rPr>
          <w:bCs/>
          <w:szCs w:val="26"/>
        </w:rPr>
      </w:pPr>
      <w:r>
        <w:rPr>
          <w:bCs/>
          <w:szCs w:val="26"/>
        </w:rPr>
        <w:t>a) Để giúp gia đình trang trải chi phí học tập, bạn Bình xin làm thêm ở một quán ăn và bạn ấy được trả 30000 đồng cho mỗi giờ làm việc tại quán. Hỏi sau một tuần làm việc bạn Bình nhận được bao nhiêu tiền? Biết rằng bạn làm hết tuần không nghỉ ngày nào và do phải đi học nên mỗi ngày bạn chỉ làm 4 giờ.</w:t>
      </w:r>
    </w:p>
    <w:p w:rsidR="007F1D18" w:rsidRPr="007B49DA" w:rsidRDefault="007F1D18" w:rsidP="007F1D18">
      <w:pPr>
        <w:spacing w:line="336" w:lineRule="auto"/>
        <w:ind w:firstLine="720"/>
        <w:jc w:val="both"/>
        <w:rPr>
          <w:bCs/>
          <w:szCs w:val="26"/>
        </w:rPr>
      </w:pPr>
      <w:r>
        <w:rPr>
          <w:bCs/>
          <w:szCs w:val="26"/>
        </w:rPr>
        <w:t>b) Nếu mỗi giờ làm thêm tăng ca bạn Bình được trả thêm 50% số tiền mà mỗi giờ bạn ấy kiếm được trong giờ làm việc bình thường thì trong tuần đó mỗi ngày bạn phải làm thêm bao nhiêu giờ để sau một tuần bạn được trả 1470000 đồng? (Bình làm tăng ca tất cả các ngày trong tuần, số giờ tăng ca mỗi ngày là như nhau)</w:t>
      </w:r>
    </w:p>
    <w:p w:rsidR="007F1D18" w:rsidRPr="00D31C37" w:rsidRDefault="007F1D18" w:rsidP="007F1D18">
      <w:pPr>
        <w:spacing w:line="336" w:lineRule="auto"/>
        <w:jc w:val="both"/>
        <w:rPr>
          <w:szCs w:val="26"/>
        </w:rPr>
      </w:pPr>
      <w:r w:rsidRPr="00D31C37">
        <w:rPr>
          <w:b/>
          <w:szCs w:val="26"/>
        </w:rPr>
        <w:t xml:space="preserve">Bài 8. </w:t>
      </w:r>
      <w:r w:rsidRPr="00D31C37">
        <w:rPr>
          <w:szCs w:val="26"/>
        </w:rPr>
        <w:t>(3 điểm)</w:t>
      </w:r>
    </w:p>
    <w:p w:rsidR="007F1D18" w:rsidRPr="00D31C37" w:rsidRDefault="007F1D18" w:rsidP="007F1D18">
      <w:pPr>
        <w:ind w:firstLine="720"/>
        <w:jc w:val="both"/>
        <w:rPr>
          <w:szCs w:val="26"/>
        </w:rPr>
      </w:pPr>
      <w:r w:rsidRPr="00D31C37">
        <w:rPr>
          <w:szCs w:val="26"/>
        </w:rPr>
        <w:t>Cho</w:t>
      </w:r>
      <w:r>
        <w:rPr>
          <w:szCs w:val="26"/>
        </w:rPr>
        <w:t xml:space="preserve"> tam giác </w:t>
      </w:r>
      <w:r w:rsidRPr="00D31C37">
        <w:rPr>
          <w:szCs w:val="26"/>
        </w:rPr>
        <w:t xml:space="preserve">ABC (AB&lt;AC) có ba góc nhọn nội tiếp đường tròn (O). Đường cao AD của </w:t>
      </w:r>
      <m:oMath>
        <m:r>
          <w:rPr>
            <w:rFonts w:ascii="Cambria Math" w:hAnsi="Cambria Math"/>
            <w:szCs w:val="26"/>
          </w:rPr>
          <m:t>∆</m:t>
        </m:r>
      </m:oMath>
      <w:r w:rsidRPr="00D31C37">
        <w:rPr>
          <w:szCs w:val="26"/>
        </w:rPr>
        <w:t>ABC cắt đường tròn (O) tại E (E khác A). Từ E vẽ EM, EK lần lượt vuông góc với các đường thẳng AB, AC tại M và K.</w:t>
      </w:r>
    </w:p>
    <w:p w:rsidR="007F1D18" w:rsidRPr="00D31C37" w:rsidRDefault="007F1D18" w:rsidP="007F1D18">
      <w:pPr>
        <w:pStyle w:val="ListParagraph"/>
        <w:numPr>
          <w:ilvl w:val="0"/>
          <w:numId w:val="1"/>
        </w:numPr>
        <w:spacing w:after="0" w:line="240" w:lineRule="auto"/>
        <w:jc w:val="both"/>
        <w:rPr>
          <w:rFonts w:ascii="Times New Roman" w:hAnsi="Times New Roman"/>
          <w:sz w:val="26"/>
          <w:szCs w:val="26"/>
        </w:rPr>
      </w:pPr>
      <w:r w:rsidRPr="00D31C37">
        <w:rPr>
          <w:rFonts w:ascii="Times New Roman" w:hAnsi="Times New Roman"/>
          <w:sz w:val="26"/>
          <w:szCs w:val="26"/>
        </w:rPr>
        <w:t xml:space="preserve">Chứng minh tứ giác BDEM nội tiếp và </w:t>
      </w:r>
      <w:r w:rsidRPr="00D31C37">
        <w:rPr>
          <w:rFonts w:ascii="Times New Roman" w:hAnsi="Times New Roman"/>
          <w:position w:val="-6"/>
          <w:sz w:val="26"/>
          <w:szCs w:val="26"/>
        </w:rPr>
        <w:object w:dxaOrig="13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85pt;height:18.25pt" o:ole="">
            <v:imagedata r:id="rId6" o:title=""/>
          </v:shape>
          <o:OLEObject Type="Embed" ProgID="Equation.DSMT4" ShapeID="_x0000_i1025" DrawAspect="Content" ObjectID="_1687061109" r:id="rId7"/>
        </w:object>
      </w:r>
      <w:r w:rsidRPr="00D31C37">
        <w:rPr>
          <w:rFonts w:ascii="Times New Roman" w:hAnsi="Times New Roman"/>
          <w:sz w:val="26"/>
          <w:szCs w:val="26"/>
        </w:rPr>
        <w:t xml:space="preserve"> .</w:t>
      </w:r>
    </w:p>
    <w:p w:rsidR="007F1D18" w:rsidRPr="00D31C37" w:rsidRDefault="007F1D18" w:rsidP="007F1D18">
      <w:pPr>
        <w:pStyle w:val="ListParagraph"/>
        <w:numPr>
          <w:ilvl w:val="0"/>
          <w:numId w:val="1"/>
        </w:numPr>
        <w:spacing w:after="0" w:line="240" w:lineRule="auto"/>
        <w:jc w:val="both"/>
        <w:rPr>
          <w:rFonts w:ascii="Times New Roman" w:hAnsi="Times New Roman"/>
          <w:sz w:val="26"/>
          <w:szCs w:val="26"/>
        </w:rPr>
      </w:pPr>
      <w:r w:rsidRPr="00D31C37">
        <w:rPr>
          <w:rFonts w:ascii="Times New Roman" w:hAnsi="Times New Roman"/>
          <w:sz w:val="26"/>
          <w:szCs w:val="26"/>
        </w:rPr>
        <w:t xml:space="preserve">Qua A vẽ tiếp tuyến xy với đường tròn (O). Từ E kẻ đường thẳng vuông góc với đường thẳng xy tại Q. Chứng minh </w:t>
      </w:r>
      <w:r w:rsidRPr="00065AA0">
        <w:rPr>
          <w:rFonts w:ascii="Times New Roman" w:hAnsi="Times New Roman"/>
          <w:position w:val="-10"/>
          <w:sz w:val="26"/>
          <w:szCs w:val="26"/>
        </w:rPr>
        <w:object w:dxaOrig="760" w:dyaOrig="320">
          <v:shape id="_x0000_i1026" type="#_x0000_t75" style="width:38.35pt;height:15.9pt" o:ole="">
            <v:imagedata r:id="rId8" o:title=""/>
          </v:shape>
          <o:OLEObject Type="Embed" ProgID="Equation.DSMT4" ShapeID="_x0000_i1026" DrawAspect="Content" ObjectID="_1687061110" r:id="rId9"/>
        </w:object>
      </w:r>
      <w:r>
        <w:rPr>
          <w:rFonts w:ascii="Times New Roman" w:hAnsi="Times New Roman"/>
          <w:sz w:val="26"/>
          <w:szCs w:val="26"/>
        </w:rPr>
        <w:t xml:space="preserve"> đồng dạng với </w:t>
      </w:r>
      <w:r w:rsidRPr="00065AA0">
        <w:rPr>
          <w:rFonts w:ascii="Times New Roman" w:hAnsi="Times New Roman"/>
          <w:position w:val="-4"/>
          <w:sz w:val="26"/>
          <w:szCs w:val="26"/>
        </w:rPr>
        <w:object w:dxaOrig="720" w:dyaOrig="260">
          <v:shape id="_x0000_i1027" type="#_x0000_t75" style="width:36pt;height:12.6pt" o:ole="">
            <v:imagedata r:id="rId10" o:title=""/>
          </v:shape>
          <o:OLEObject Type="Embed" ProgID="Equation.DSMT4" ShapeID="_x0000_i1027" DrawAspect="Content" ObjectID="_1687061111" r:id="rId11"/>
        </w:object>
      </w:r>
      <w:r>
        <w:rPr>
          <w:rFonts w:ascii="Times New Roman" w:hAnsi="Times New Roman"/>
          <w:sz w:val="26"/>
          <w:szCs w:val="26"/>
        </w:rPr>
        <w:t>.</w:t>
      </w:r>
    </w:p>
    <w:p w:rsidR="007F1D18" w:rsidRDefault="007F1D18" w:rsidP="007F1D18">
      <w:pPr>
        <w:pStyle w:val="ListParagraph"/>
        <w:numPr>
          <w:ilvl w:val="0"/>
          <w:numId w:val="1"/>
        </w:numPr>
        <w:spacing w:after="0" w:line="240" w:lineRule="auto"/>
        <w:jc w:val="both"/>
        <w:rPr>
          <w:rFonts w:ascii="Times New Roman" w:hAnsi="Times New Roman"/>
          <w:sz w:val="26"/>
          <w:szCs w:val="26"/>
        </w:rPr>
      </w:pPr>
      <w:r w:rsidRPr="00D31C37">
        <w:rPr>
          <w:rFonts w:ascii="Times New Roman" w:hAnsi="Times New Roman"/>
          <w:sz w:val="26"/>
          <w:szCs w:val="26"/>
        </w:rPr>
        <w:t>Gọi H là điểm đối xứng của E qua đường thẳng BC. Tia BH cắt AC tại F, tia CH cắt AB tại N. Chứng minh NF // MK.</w:t>
      </w:r>
    </w:p>
    <w:p w:rsidR="007F1D18" w:rsidRDefault="007F1D18" w:rsidP="007F1D18">
      <w:pPr>
        <w:tabs>
          <w:tab w:val="left" w:pos="2170"/>
        </w:tabs>
        <w:jc w:val="center"/>
      </w:pPr>
      <w:r>
        <w:t>Hết</w:t>
      </w:r>
    </w:p>
    <w:p w:rsidR="00C35F4B" w:rsidRPr="000F65C7" w:rsidRDefault="00C35F4B" w:rsidP="007F1D18">
      <w:pPr>
        <w:tabs>
          <w:tab w:val="left" w:pos="2170"/>
        </w:tabs>
        <w:jc w:val="center"/>
      </w:pPr>
    </w:p>
    <w:p w:rsidR="007F1D18" w:rsidRPr="00127E91" w:rsidRDefault="007F1D18" w:rsidP="007F1D18">
      <w:pPr>
        <w:tabs>
          <w:tab w:val="center" w:pos="2160"/>
          <w:tab w:val="center" w:pos="7200"/>
        </w:tabs>
        <w:rPr>
          <w:rFonts w:eastAsia="Times New Roman"/>
          <w:b/>
          <w:szCs w:val="26"/>
        </w:rPr>
      </w:pPr>
      <w:r>
        <w:rPr>
          <w:rFonts w:eastAsia="Times New Roman"/>
          <w:b/>
          <w:szCs w:val="26"/>
          <w:lang w:val="vi-VN"/>
        </w:rPr>
        <w:t xml:space="preserve">                                                            ĐỀ 26</w:t>
      </w:r>
      <w:r w:rsidRPr="0042770E">
        <w:rPr>
          <w:rFonts w:eastAsia="Times New Roman"/>
          <w:b/>
          <w:szCs w:val="26"/>
        </w:rPr>
        <w:tab/>
      </w:r>
      <w:r w:rsidRPr="0042770E">
        <w:rPr>
          <w:rFonts w:eastAsia="Times New Roman"/>
          <w:b/>
          <w:szCs w:val="26"/>
        </w:rPr>
        <w:tab/>
      </w:r>
    </w:p>
    <w:p w:rsidR="007F1D18" w:rsidRPr="00700F17" w:rsidRDefault="007F1D18" w:rsidP="007F1D18">
      <w:pPr>
        <w:pStyle w:val="BodyText"/>
        <w:ind w:left="180"/>
        <w:rPr>
          <w:iCs/>
          <w:sz w:val="28"/>
          <w:szCs w:val="28"/>
          <w:lang w:val="en-US"/>
        </w:rPr>
      </w:pPr>
      <w:r w:rsidRPr="00154785">
        <w:rPr>
          <w:b/>
          <w:bCs/>
          <w:iCs/>
          <w:sz w:val="28"/>
          <w:szCs w:val="28"/>
          <w:lang w:val="en-US"/>
        </w:rPr>
        <w:t>Câu 1:</w:t>
      </w:r>
      <w:r w:rsidRPr="00700F17">
        <w:rPr>
          <w:iCs/>
          <w:sz w:val="28"/>
          <w:szCs w:val="28"/>
          <w:lang w:val="en-US"/>
        </w:rPr>
        <w:t xml:space="preserve"> </w:t>
      </w:r>
      <w:r w:rsidRPr="00154785">
        <w:rPr>
          <w:b/>
          <w:bCs/>
          <w:iCs/>
          <w:sz w:val="28"/>
          <w:szCs w:val="28"/>
          <w:lang w:val="en-US"/>
        </w:rPr>
        <w:t>(2 điểm)</w:t>
      </w:r>
    </w:p>
    <w:p w:rsidR="007F1D18" w:rsidRPr="00700F17" w:rsidRDefault="007F1D18" w:rsidP="007F1D18">
      <w:pPr>
        <w:pStyle w:val="BodyText"/>
        <w:ind w:left="180"/>
        <w:rPr>
          <w:iCs/>
          <w:sz w:val="28"/>
          <w:szCs w:val="28"/>
          <w:lang w:val="en-US"/>
        </w:rPr>
      </w:pPr>
      <w:r w:rsidRPr="00700F17">
        <w:rPr>
          <w:iCs/>
          <w:sz w:val="28"/>
          <w:szCs w:val="28"/>
          <w:lang w:val="en-US"/>
        </w:rPr>
        <w:t xml:space="preserve">Cho parabol (P): </w:t>
      </w:r>
      <m:oMath>
        <m:r>
          <w:rPr>
            <w:rFonts w:ascii="Cambria Math" w:hAnsi="Cambria Math"/>
            <w:sz w:val="28"/>
            <w:szCs w:val="28"/>
            <w:lang w:val="en-US"/>
          </w:rPr>
          <m:t>y=2</m:t>
        </m:r>
        <m:sSup>
          <m:sSupPr>
            <m:ctrlPr>
              <w:rPr>
                <w:rFonts w:ascii="Cambria Math" w:hAnsi="Cambria Math"/>
                <w:i/>
                <w:iCs/>
                <w:sz w:val="28"/>
                <w:szCs w:val="28"/>
                <w:lang w:val="en-US"/>
              </w:rPr>
            </m:ctrlPr>
          </m:sSupPr>
          <m:e>
            <m:r>
              <w:rPr>
                <w:rFonts w:ascii="Cambria Math" w:hAnsi="Cambria Math"/>
                <w:sz w:val="28"/>
                <w:szCs w:val="28"/>
                <w:lang w:val="en-US"/>
              </w:rPr>
              <m:t>x</m:t>
            </m:r>
          </m:e>
          <m:sup>
            <m:r>
              <w:rPr>
                <w:rFonts w:ascii="Cambria Math" w:hAnsi="Cambria Math"/>
                <w:sz w:val="28"/>
                <w:szCs w:val="28"/>
                <w:lang w:val="en-US"/>
              </w:rPr>
              <m:t>2</m:t>
            </m:r>
          </m:sup>
        </m:sSup>
      </m:oMath>
      <w:r w:rsidRPr="00700F17">
        <w:rPr>
          <w:iCs/>
          <w:sz w:val="28"/>
          <w:szCs w:val="28"/>
          <w:lang w:val="en-US"/>
        </w:rPr>
        <w:t xml:space="preserve"> và đường thẳng (d): </w:t>
      </w:r>
      <m:oMath>
        <m:r>
          <w:rPr>
            <w:rFonts w:ascii="Cambria Math" w:hAnsi="Cambria Math"/>
            <w:sz w:val="28"/>
            <w:szCs w:val="28"/>
            <w:lang w:val="en-US"/>
          </w:rPr>
          <m:t>y=3x-1</m:t>
        </m:r>
      </m:oMath>
    </w:p>
    <w:p w:rsidR="007F1D18" w:rsidRPr="00700F17" w:rsidRDefault="007F1D18" w:rsidP="007F1D18">
      <w:pPr>
        <w:pStyle w:val="BodyText"/>
        <w:numPr>
          <w:ilvl w:val="0"/>
          <w:numId w:val="2"/>
        </w:numPr>
        <w:rPr>
          <w:iCs/>
          <w:sz w:val="28"/>
          <w:szCs w:val="28"/>
          <w:lang w:val="en-US"/>
        </w:rPr>
      </w:pPr>
      <w:r w:rsidRPr="00700F17">
        <w:rPr>
          <w:iCs/>
          <w:sz w:val="28"/>
          <w:szCs w:val="28"/>
          <w:lang w:val="en-US"/>
        </w:rPr>
        <w:t>Vẽ (P) và (d) trên cùng hệ trục tọa độ.</w:t>
      </w:r>
    </w:p>
    <w:p w:rsidR="007F1D18" w:rsidRPr="00700F17" w:rsidRDefault="007F1D18" w:rsidP="007F1D18">
      <w:pPr>
        <w:pStyle w:val="BodyText"/>
        <w:numPr>
          <w:ilvl w:val="0"/>
          <w:numId w:val="2"/>
        </w:numPr>
        <w:rPr>
          <w:iCs/>
          <w:sz w:val="28"/>
          <w:szCs w:val="28"/>
          <w:lang w:val="en-US"/>
        </w:rPr>
      </w:pPr>
      <w:r w:rsidRPr="00700F17">
        <w:rPr>
          <w:iCs/>
          <w:sz w:val="28"/>
          <w:szCs w:val="28"/>
          <w:lang w:val="en-US"/>
        </w:rPr>
        <w:t xml:space="preserve">Tìm tọa độ giao điểm của (P) và </w:t>
      </w:r>
      <w:r>
        <w:rPr>
          <w:iCs/>
          <w:sz w:val="28"/>
          <w:szCs w:val="28"/>
          <w:lang w:val="en-US"/>
        </w:rPr>
        <w:t>(</w:t>
      </w:r>
      <w:r w:rsidRPr="00700F17">
        <w:rPr>
          <w:iCs/>
          <w:sz w:val="28"/>
          <w:szCs w:val="28"/>
          <w:lang w:val="en-US"/>
        </w:rPr>
        <w:t>d) bằng phép tính.</w:t>
      </w:r>
    </w:p>
    <w:p w:rsidR="007F1D18" w:rsidRDefault="007F1D18" w:rsidP="007F1D18">
      <w:pPr>
        <w:pStyle w:val="BodyText"/>
        <w:ind w:left="180"/>
        <w:rPr>
          <w:iCs/>
          <w:sz w:val="28"/>
          <w:szCs w:val="28"/>
          <w:lang w:val="en-US"/>
        </w:rPr>
      </w:pPr>
      <w:r w:rsidRPr="00154785">
        <w:rPr>
          <w:b/>
          <w:bCs/>
          <w:iCs/>
          <w:sz w:val="28"/>
          <w:szCs w:val="28"/>
          <w:lang w:val="en-US"/>
        </w:rPr>
        <w:t>Câu 2:</w:t>
      </w:r>
      <w:r w:rsidRPr="00700F17">
        <w:rPr>
          <w:iCs/>
          <w:sz w:val="28"/>
          <w:szCs w:val="28"/>
          <w:lang w:val="en-US"/>
        </w:rPr>
        <w:t xml:space="preserve"> </w:t>
      </w:r>
      <w:r w:rsidRPr="00154785">
        <w:rPr>
          <w:b/>
          <w:bCs/>
          <w:iCs/>
          <w:sz w:val="28"/>
          <w:szCs w:val="28"/>
          <w:lang w:val="en-US"/>
        </w:rPr>
        <w:t>(1 điểm)</w:t>
      </w:r>
    </w:p>
    <w:p w:rsidR="007F1D18" w:rsidRDefault="007F1D18" w:rsidP="007F1D18">
      <w:pPr>
        <w:pStyle w:val="BodyText"/>
        <w:ind w:left="180"/>
        <w:rPr>
          <w:iCs/>
          <w:sz w:val="28"/>
          <w:szCs w:val="28"/>
          <w:lang w:val="en-US"/>
        </w:rPr>
      </w:pPr>
      <w:r>
        <w:rPr>
          <w:iCs/>
          <w:sz w:val="28"/>
          <w:szCs w:val="28"/>
          <w:lang w:val="en-US"/>
        </w:rPr>
        <w:lastRenderedPageBreak/>
        <w:t xml:space="preserve">Cho phương trình: </w:t>
      </w:r>
      <m:oMath>
        <m:sSup>
          <m:sSupPr>
            <m:ctrlPr>
              <w:rPr>
                <w:rFonts w:ascii="Cambria Math" w:hAnsi="Cambria Math"/>
                <w:i/>
                <w:iCs/>
                <w:sz w:val="28"/>
                <w:szCs w:val="28"/>
                <w:lang w:val="en-US"/>
              </w:rPr>
            </m:ctrlPr>
          </m:sSupPr>
          <m:e>
            <m:r>
              <w:rPr>
                <w:rFonts w:ascii="Cambria Math" w:hAnsi="Cambria Math"/>
                <w:sz w:val="28"/>
                <w:szCs w:val="28"/>
                <w:lang w:val="en-US"/>
              </w:rPr>
              <m:t>x</m:t>
            </m:r>
          </m:e>
          <m:sup>
            <m:r>
              <w:rPr>
                <w:rFonts w:ascii="Cambria Math" w:hAnsi="Cambria Math"/>
                <w:sz w:val="28"/>
                <w:szCs w:val="28"/>
                <w:lang w:val="en-US"/>
              </w:rPr>
              <m:t>2</m:t>
            </m:r>
          </m:sup>
        </m:sSup>
        <m:r>
          <w:rPr>
            <w:rFonts w:ascii="Cambria Math" w:hAnsi="Cambria Math"/>
            <w:sz w:val="28"/>
            <w:szCs w:val="28"/>
            <w:lang w:val="en-US"/>
          </w:rPr>
          <m:t>-3x-5=0</m:t>
        </m:r>
      </m:oMath>
      <w:r>
        <w:rPr>
          <w:iCs/>
          <w:sz w:val="28"/>
          <w:szCs w:val="28"/>
          <w:lang w:val="en-US"/>
        </w:rPr>
        <w:t xml:space="preserve"> có hai nghiệm </w:t>
      </w:r>
      <m:oMath>
        <m:sSub>
          <m:sSubPr>
            <m:ctrlPr>
              <w:rPr>
                <w:rFonts w:ascii="Cambria Math" w:hAnsi="Cambria Math"/>
                <w:i/>
                <w:iCs/>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iCs/>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oMath>
      <w:r>
        <w:rPr>
          <w:iCs/>
          <w:sz w:val="28"/>
          <w:szCs w:val="28"/>
          <w:lang w:val="en-US"/>
        </w:rPr>
        <w:t>. Không giải phương trình hãy tính giá trị biểu thức:</w:t>
      </w:r>
    </w:p>
    <w:p w:rsidR="007F1D18" w:rsidRDefault="007F1D18" w:rsidP="007F1D18">
      <w:pPr>
        <w:pStyle w:val="BodyText"/>
        <w:ind w:left="180"/>
        <w:rPr>
          <w:iCs/>
          <w:sz w:val="28"/>
          <w:szCs w:val="28"/>
          <w:lang w:val="en-US"/>
        </w:rPr>
      </w:pPr>
      <m:oMathPara>
        <m:oMath>
          <m:r>
            <m:rPr>
              <m:sty m:val="p"/>
            </m:rPr>
            <w:rPr>
              <w:rFonts w:ascii="Cambria Math" w:hAnsi="Cambria Math"/>
              <w:sz w:val="28"/>
              <w:szCs w:val="28"/>
              <w:lang w:val="en-US"/>
            </w:rPr>
            <m:t>A</m:t>
          </m:r>
          <m:r>
            <w:rPr>
              <w:rFonts w:ascii="Cambria Math" w:hAnsi="Cambria Math"/>
              <w:sz w:val="28"/>
              <w:szCs w:val="28"/>
              <w:lang w:val="en-US"/>
            </w:rPr>
            <m:t>=</m:t>
          </m:r>
          <m:f>
            <m:fPr>
              <m:ctrlPr>
                <w:rPr>
                  <w:rFonts w:ascii="Cambria Math" w:hAnsi="Cambria Math"/>
                  <w:i/>
                  <w:iCs/>
                  <w:sz w:val="28"/>
                  <w:szCs w:val="28"/>
                  <w:lang w:val="en-US"/>
                </w:rPr>
              </m:ctrlPr>
            </m:fPr>
            <m:num>
              <m:sSub>
                <m:sSubPr>
                  <m:ctrlPr>
                    <w:rPr>
                      <w:rFonts w:ascii="Cambria Math" w:hAnsi="Cambria Math"/>
                      <w:i/>
                      <w:iCs/>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num>
            <m:den>
              <m:sSub>
                <m:sSubPr>
                  <m:ctrlPr>
                    <w:rPr>
                      <w:rFonts w:ascii="Cambria Math" w:hAnsi="Cambria Math"/>
                      <w:i/>
                      <w:iCs/>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r>
                <w:rPr>
                  <w:rFonts w:ascii="Cambria Math" w:hAnsi="Cambria Math"/>
                  <w:sz w:val="28"/>
                  <w:szCs w:val="28"/>
                  <w:lang w:val="en-US"/>
                </w:rPr>
                <m:t>+1</m:t>
              </m:r>
            </m:den>
          </m:f>
          <m:r>
            <w:rPr>
              <w:rFonts w:ascii="Cambria Math" w:hAnsi="Cambria Math"/>
              <w:sz w:val="28"/>
              <w:szCs w:val="28"/>
              <w:lang w:val="en-US"/>
            </w:rPr>
            <m:t>+</m:t>
          </m:r>
          <m:f>
            <m:fPr>
              <m:ctrlPr>
                <w:rPr>
                  <w:rFonts w:ascii="Cambria Math" w:hAnsi="Cambria Math"/>
                  <w:i/>
                  <w:iCs/>
                  <w:sz w:val="28"/>
                  <w:szCs w:val="28"/>
                  <w:lang w:val="en-US"/>
                </w:rPr>
              </m:ctrlPr>
            </m:fPr>
            <m:num>
              <m:sSub>
                <m:sSubPr>
                  <m:ctrlPr>
                    <w:rPr>
                      <w:rFonts w:ascii="Cambria Math" w:hAnsi="Cambria Math"/>
                      <w:i/>
                      <w:iCs/>
                      <w:sz w:val="28"/>
                      <w:szCs w:val="28"/>
                      <w:lang w:val="en-US"/>
                    </w:rPr>
                  </m:ctrlPr>
                </m:sSubPr>
                <m:e>
                  <m:r>
                    <w:rPr>
                      <w:rFonts w:ascii="Cambria Math" w:hAnsi="Cambria Math"/>
                      <w:sz w:val="28"/>
                      <w:szCs w:val="28"/>
                      <w:lang w:val="en-US"/>
                    </w:rPr>
                    <m:t>x</m:t>
                  </m:r>
                </m:e>
                <m:sub>
                  <m:r>
                    <w:rPr>
                      <w:rFonts w:ascii="Cambria Math" w:hAnsi="Cambria Math"/>
                      <w:sz w:val="28"/>
                      <w:szCs w:val="28"/>
                      <w:lang w:val="en-US"/>
                    </w:rPr>
                    <m:t>1</m:t>
                  </m:r>
                </m:sub>
              </m:sSub>
            </m:num>
            <m:den>
              <m:sSub>
                <m:sSubPr>
                  <m:ctrlPr>
                    <w:rPr>
                      <w:rFonts w:ascii="Cambria Math" w:hAnsi="Cambria Math"/>
                      <w:i/>
                      <w:iCs/>
                      <w:sz w:val="28"/>
                      <w:szCs w:val="28"/>
                      <w:lang w:val="en-US"/>
                    </w:rPr>
                  </m:ctrlPr>
                </m:sSubPr>
                <m:e>
                  <m:r>
                    <w:rPr>
                      <w:rFonts w:ascii="Cambria Math" w:hAnsi="Cambria Math"/>
                      <w:sz w:val="28"/>
                      <w:szCs w:val="28"/>
                      <w:lang w:val="en-US"/>
                    </w:rPr>
                    <m:t>x</m:t>
                  </m:r>
                </m:e>
                <m:sub>
                  <m:r>
                    <w:rPr>
                      <w:rFonts w:ascii="Cambria Math" w:hAnsi="Cambria Math"/>
                      <w:sz w:val="28"/>
                      <w:szCs w:val="28"/>
                      <w:lang w:val="en-US"/>
                    </w:rPr>
                    <m:t>2</m:t>
                  </m:r>
                </m:sub>
              </m:sSub>
              <m:r>
                <w:rPr>
                  <w:rFonts w:ascii="Cambria Math" w:hAnsi="Cambria Math"/>
                  <w:sz w:val="28"/>
                  <w:szCs w:val="28"/>
                  <w:lang w:val="en-US"/>
                </w:rPr>
                <m:t>+1</m:t>
              </m:r>
            </m:den>
          </m:f>
        </m:oMath>
      </m:oMathPara>
    </w:p>
    <w:p w:rsidR="007F1D18" w:rsidRDefault="007F1D18" w:rsidP="007F1D18">
      <w:pPr>
        <w:pStyle w:val="BodyText"/>
        <w:ind w:left="180"/>
        <w:rPr>
          <w:iCs/>
          <w:sz w:val="28"/>
          <w:szCs w:val="28"/>
          <w:lang w:val="en-US"/>
        </w:rPr>
      </w:pPr>
      <w:r w:rsidRPr="00154785">
        <w:rPr>
          <w:b/>
          <w:bCs/>
          <w:iCs/>
          <w:sz w:val="28"/>
          <w:szCs w:val="28"/>
          <w:lang w:val="en-US"/>
        </w:rPr>
        <w:t>Câu 3:</w:t>
      </w:r>
      <w:r>
        <w:rPr>
          <w:iCs/>
          <w:sz w:val="28"/>
          <w:szCs w:val="28"/>
          <w:lang w:val="en-US"/>
        </w:rPr>
        <w:t xml:space="preserve"> </w:t>
      </w:r>
      <w:r w:rsidRPr="00154785">
        <w:rPr>
          <w:b/>
          <w:bCs/>
          <w:iCs/>
          <w:sz w:val="28"/>
          <w:szCs w:val="28"/>
          <w:lang w:val="en-US"/>
        </w:rPr>
        <w:t xml:space="preserve">(0,75 </w:t>
      </w:r>
      <w:proofErr w:type="gramStart"/>
      <w:r w:rsidRPr="00154785">
        <w:rPr>
          <w:b/>
          <w:bCs/>
          <w:iCs/>
          <w:sz w:val="28"/>
          <w:szCs w:val="28"/>
          <w:lang w:val="en-US"/>
        </w:rPr>
        <w:t>điểm)</w:t>
      </w:r>
      <w:r>
        <w:rPr>
          <w:iCs/>
          <w:sz w:val="28"/>
          <w:szCs w:val="28"/>
          <w:lang w:val="en-US"/>
        </w:rPr>
        <w:t xml:space="preserve">  Cứ</w:t>
      </w:r>
      <w:proofErr w:type="gramEnd"/>
      <w:r>
        <w:rPr>
          <w:iCs/>
          <w:sz w:val="28"/>
          <w:szCs w:val="28"/>
          <w:lang w:val="en-US"/>
        </w:rPr>
        <w:t xml:space="preserve"> 4 năm có một năm nhuận có 366 ngày (thêm ngày 29/2). Năm 2000 là năm nhuận và ngày hạ chí 21/6/2000 là ngày thứ tư. </w:t>
      </w:r>
    </w:p>
    <w:p w:rsidR="007F1D18" w:rsidRPr="00F669DA" w:rsidRDefault="007F1D18" w:rsidP="007F1D18">
      <w:pPr>
        <w:pStyle w:val="BodyText"/>
        <w:ind w:firstLine="180"/>
        <w:rPr>
          <w:iCs/>
          <w:sz w:val="28"/>
          <w:szCs w:val="28"/>
          <w:lang w:val="en-US"/>
        </w:rPr>
      </w:pPr>
      <w:r>
        <w:rPr>
          <w:iCs/>
          <w:sz w:val="28"/>
          <w:szCs w:val="28"/>
          <w:lang w:val="en-US"/>
        </w:rPr>
        <w:t>Hỏi từ 21/6/2000 đến 21/6/2020 có bao nhiêu ngày? Ngày 21/6/2020 là ngày thứ mấy?</w:t>
      </w:r>
    </w:p>
    <w:p w:rsidR="007F1D18" w:rsidRDefault="007F1D18" w:rsidP="007F1D18">
      <w:pPr>
        <w:pStyle w:val="BodyText"/>
        <w:ind w:left="180"/>
        <w:rPr>
          <w:iCs/>
          <w:sz w:val="28"/>
          <w:szCs w:val="28"/>
          <w:lang w:val="en-US"/>
        </w:rPr>
      </w:pPr>
      <w:r w:rsidRPr="00154785">
        <w:rPr>
          <w:b/>
          <w:bCs/>
          <w:iCs/>
          <w:sz w:val="28"/>
          <w:szCs w:val="28"/>
          <w:lang w:val="en-US"/>
        </w:rPr>
        <w:t>Câu 4:</w:t>
      </w:r>
      <w:r>
        <w:rPr>
          <w:iCs/>
          <w:sz w:val="28"/>
          <w:szCs w:val="28"/>
          <w:lang w:val="en-US"/>
        </w:rPr>
        <w:t xml:space="preserve"> </w:t>
      </w:r>
      <w:r w:rsidRPr="00154785">
        <w:rPr>
          <w:b/>
          <w:bCs/>
          <w:iCs/>
          <w:sz w:val="28"/>
          <w:szCs w:val="28"/>
          <w:lang w:val="en-US"/>
        </w:rPr>
        <w:t>(1 điểm)</w:t>
      </w:r>
      <w:r>
        <w:rPr>
          <w:iCs/>
          <w:sz w:val="28"/>
          <w:szCs w:val="28"/>
          <w:lang w:val="en-US"/>
        </w:rPr>
        <w:t xml:space="preserve"> Do hoạt động của con người nhiệt độ trái đất ngày một tăng cao. Vào năm 1950 nhiệt độ trung bình trên bề mặt trái đất T (tính theo độ C) là 15</w:t>
      </w:r>
      <w:r w:rsidRPr="00BC44EB">
        <w:rPr>
          <w:iCs/>
          <w:sz w:val="28"/>
          <w:szCs w:val="28"/>
          <w:vertAlign w:val="superscript"/>
          <w:lang w:val="en-US"/>
        </w:rPr>
        <w:t>o</w:t>
      </w:r>
      <w:r>
        <w:rPr>
          <w:iCs/>
          <w:sz w:val="28"/>
          <w:szCs w:val="28"/>
          <w:lang w:val="en-US"/>
        </w:rPr>
        <w:t xml:space="preserve"> C, sau đó 25 năm nhiệt độ này được ghi nhận là 15,5</w:t>
      </w:r>
      <w:r w:rsidRPr="00BC44EB">
        <w:rPr>
          <w:iCs/>
          <w:sz w:val="28"/>
          <w:szCs w:val="28"/>
          <w:vertAlign w:val="superscript"/>
          <w:lang w:val="en-US"/>
        </w:rPr>
        <w:t>o</w:t>
      </w:r>
      <w:r>
        <w:rPr>
          <w:iCs/>
          <w:sz w:val="28"/>
          <w:szCs w:val="28"/>
          <w:lang w:val="en-US"/>
        </w:rPr>
        <w:t xml:space="preserve"> C.</w:t>
      </w:r>
    </w:p>
    <w:p w:rsidR="007F1D18" w:rsidRDefault="007F1D18" w:rsidP="007F1D18">
      <w:pPr>
        <w:pStyle w:val="BodyText"/>
        <w:numPr>
          <w:ilvl w:val="0"/>
          <w:numId w:val="3"/>
        </w:numPr>
        <w:rPr>
          <w:iCs/>
          <w:sz w:val="28"/>
          <w:szCs w:val="28"/>
          <w:lang w:val="en-US"/>
        </w:rPr>
      </w:pPr>
      <w:r>
        <w:rPr>
          <w:iCs/>
          <w:sz w:val="28"/>
          <w:szCs w:val="28"/>
          <w:lang w:val="en-US"/>
        </w:rPr>
        <w:t>Hãy lập công thức tính nhiệt độ trung bình trên bề mặt trái đất T (</w:t>
      </w:r>
      <w:r w:rsidRPr="00BC44EB">
        <w:rPr>
          <w:iCs/>
          <w:sz w:val="28"/>
          <w:szCs w:val="28"/>
          <w:vertAlign w:val="superscript"/>
          <w:lang w:val="en-US"/>
        </w:rPr>
        <w:t>o</w:t>
      </w:r>
      <w:r>
        <w:rPr>
          <w:iCs/>
          <w:sz w:val="28"/>
          <w:szCs w:val="28"/>
          <w:lang w:val="en-US"/>
        </w:rPr>
        <w:t xml:space="preserve"> C) = a.t + b theo thời gian t(năm) từ năm </w:t>
      </w:r>
      <w:proofErr w:type="gramStart"/>
      <w:r>
        <w:rPr>
          <w:iCs/>
          <w:sz w:val="28"/>
          <w:szCs w:val="28"/>
          <w:lang w:val="en-US"/>
        </w:rPr>
        <w:t>1950.(</w:t>
      </w:r>
      <w:proofErr w:type="gramEnd"/>
      <w:r>
        <w:rPr>
          <w:iCs/>
          <w:sz w:val="28"/>
          <w:szCs w:val="28"/>
          <w:lang w:val="en-US"/>
        </w:rPr>
        <w:t>Năm 1950 tương ứng với t = 0)</w:t>
      </w:r>
    </w:p>
    <w:p w:rsidR="007F1D18" w:rsidRDefault="007F1D18" w:rsidP="007F1D18">
      <w:pPr>
        <w:pStyle w:val="BodyText"/>
        <w:numPr>
          <w:ilvl w:val="0"/>
          <w:numId w:val="3"/>
        </w:numPr>
        <w:rPr>
          <w:iCs/>
          <w:sz w:val="28"/>
          <w:szCs w:val="28"/>
          <w:lang w:val="en-US"/>
        </w:rPr>
      </w:pPr>
      <w:r>
        <w:rPr>
          <w:iCs/>
          <w:sz w:val="28"/>
          <w:szCs w:val="28"/>
          <w:lang w:val="en-US"/>
        </w:rPr>
        <w:t>Theo công thức vừa lập hãy cho biết nhiệt độ bề mặt trái đất tăng thêm 1</w:t>
      </w:r>
      <w:r w:rsidRPr="00FE151A">
        <w:rPr>
          <w:iCs/>
          <w:sz w:val="28"/>
          <w:szCs w:val="28"/>
          <w:vertAlign w:val="superscript"/>
          <w:lang w:val="en-US"/>
        </w:rPr>
        <w:t>o</w:t>
      </w:r>
      <w:r>
        <w:rPr>
          <w:iCs/>
          <w:sz w:val="28"/>
          <w:szCs w:val="28"/>
          <w:lang w:val="en-US"/>
        </w:rPr>
        <w:t xml:space="preserve"> C mất bao nhiêu năm?</w:t>
      </w:r>
    </w:p>
    <w:p w:rsidR="007F1D18" w:rsidRDefault="007F1D18" w:rsidP="007F1D18">
      <w:pPr>
        <w:pStyle w:val="BodyText"/>
        <w:ind w:left="180"/>
        <w:rPr>
          <w:iCs/>
          <w:sz w:val="28"/>
          <w:szCs w:val="28"/>
          <w:lang w:val="en-US"/>
        </w:rPr>
      </w:pPr>
      <w:r w:rsidRPr="00154785">
        <w:rPr>
          <w:b/>
          <w:bCs/>
          <w:iCs/>
          <w:sz w:val="28"/>
          <w:szCs w:val="28"/>
          <w:lang w:val="en-US"/>
        </w:rPr>
        <w:t>Câu 5:</w:t>
      </w:r>
      <w:r>
        <w:rPr>
          <w:iCs/>
          <w:sz w:val="28"/>
          <w:szCs w:val="28"/>
          <w:lang w:val="en-US"/>
        </w:rPr>
        <w:t xml:space="preserve"> </w:t>
      </w:r>
      <w:r w:rsidRPr="00154785">
        <w:rPr>
          <w:b/>
          <w:bCs/>
          <w:iCs/>
          <w:sz w:val="28"/>
          <w:szCs w:val="28"/>
          <w:lang w:val="en-US"/>
        </w:rPr>
        <w:t>(1 điểm)</w:t>
      </w:r>
      <w:r>
        <w:rPr>
          <w:iCs/>
          <w:sz w:val="28"/>
          <w:szCs w:val="28"/>
          <w:lang w:val="en-US"/>
        </w:rPr>
        <w:t xml:space="preserve"> Một hợp tác xã trồng Khóm gồm 45 hộ tham gia sản xuất trong năm 2019. Đến năm 2020 do điều kiện không cho phép có 9 hộ không tham gia sản xuất nhưng do kĩ thuật canh tác cải thiện sản lượng trung bình tăng thêm 1,75 tấn mỗi hộ nên tổng sản lượng của năm 2019 và 2020 là như nhau. Tìm tổng sản lượng năm 2019 và sản lượng trung bình mỗi hộ.</w:t>
      </w:r>
    </w:p>
    <w:p w:rsidR="007F1D18" w:rsidRPr="00154785" w:rsidRDefault="007F1D18" w:rsidP="007F1D18">
      <w:pPr>
        <w:pStyle w:val="BodyText"/>
        <w:ind w:left="180"/>
        <w:rPr>
          <w:b/>
          <w:bCs/>
          <w:iCs/>
          <w:sz w:val="28"/>
          <w:szCs w:val="28"/>
          <w:lang w:val="en-US"/>
        </w:rPr>
      </w:pPr>
      <w:r w:rsidRPr="00154785">
        <w:rPr>
          <w:b/>
          <w:bCs/>
          <w:iCs/>
          <w:sz w:val="28"/>
          <w:szCs w:val="28"/>
          <w:lang w:val="en-US"/>
        </w:rPr>
        <w:t xml:space="preserve">Câu 6: </w:t>
      </w:r>
      <w:r>
        <w:rPr>
          <w:b/>
          <w:bCs/>
          <w:iCs/>
          <w:sz w:val="28"/>
          <w:szCs w:val="28"/>
          <w:lang w:val="en-US"/>
        </w:rPr>
        <w:t xml:space="preserve">(0,75 điểm) </w:t>
      </w:r>
      <w:r>
        <w:rPr>
          <w:iCs/>
          <w:sz w:val="28"/>
          <w:szCs w:val="28"/>
          <w:lang w:val="en-US"/>
        </w:rPr>
        <w:t>Hai thành phố cùng nằm trên một kinh độ Đông ở lần lượt tại vĩ độ 30</w:t>
      </w:r>
      <w:r w:rsidRPr="00154785">
        <w:rPr>
          <w:iCs/>
          <w:sz w:val="28"/>
          <w:szCs w:val="28"/>
          <w:vertAlign w:val="superscript"/>
          <w:lang w:val="en-US"/>
        </w:rPr>
        <w:t>o</w:t>
      </w:r>
      <w:r>
        <w:rPr>
          <w:iCs/>
          <w:sz w:val="28"/>
          <w:szCs w:val="28"/>
          <w:lang w:val="en-US"/>
        </w:rPr>
        <w:t xml:space="preserve"> Bắc và 57</w:t>
      </w:r>
      <w:r w:rsidRPr="00154785">
        <w:rPr>
          <w:iCs/>
          <w:sz w:val="28"/>
          <w:szCs w:val="28"/>
          <w:vertAlign w:val="superscript"/>
          <w:lang w:val="en-US"/>
        </w:rPr>
        <w:t>o</w:t>
      </w:r>
      <w:r>
        <w:rPr>
          <w:iCs/>
          <w:sz w:val="28"/>
          <w:szCs w:val="28"/>
          <w:lang w:val="en-US"/>
        </w:rPr>
        <w:t xml:space="preserve"> Bắc có đường bay thẳng với vận tốc 913km/h. Biết chu vi kinh tuyến trái đất là 40000km:</w:t>
      </w:r>
    </w:p>
    <w:p w:rsidR="007F1D18" w:rsidRDefault="007F1D18" w:rsidP="007F1D18">
      <w:pPr>
        <w:pStyle w:val="BodyText"/>
        <w:numPr>
          <w:ilvl w:val="0"/>
          <w:numId w:val="5"/>
        </w:numPr>
        <w:rPr>
          <w:iCs/>
          <w:sz w:val="28"/>
          <w:szCs w:val="28"/>
          <w:lang w:val="en-US"/>
        </w:rPr>
      </w:pPr>
      <w:r>
        <w:rPr>
          <w:iCs/>
          <w:sz w:val="28"/>
          <w:szCs w:val="28"/>
          <w:lang w:val="en-US"/>
        </w:rPr>
        <w:t>Tìm khoảng cách 2 thành phố A và B.</w:t>
      </w:r>
    </w:p>
    <w:p w:rsidR="007F1D18" w:rsidRDefault="007F1D18" w:rsidP="007F1D18">
      <w:pPr>
        <w:pStyle w:val="BodyText"/>
        <w:numPr>
          <w:ilvl w:val="0"/>
          <w:numId w:val="5"/>
        </w:numPr>
        <w:rPr>
          <w:iCs/>
          <w:sz w:val="28"/>
          <w:szCs w:val="28"/>
          <w:lang w:val="en-US"/>
        </w:rPr>
      </w:pPr>
      <w:r>
        <w:rPr>
          <w:iCs/>
          <w:sz w:val="28"/>
          <w:szCs w:val="28"/>
          <w:lang w:val="en-US"/>
        </w:rPr>
        <w:t>Tính thời gian máy bay bay từ A đến B.</w:t>
      </w:r>
    </w:p>
    <w:p w:rsidR="007F1D18" w:rsidRDefault="007F1D18" w:rsidP="007F1D18">
      <w:pPr>
        <w:pStyle w:val="BodyText"/>
        <w:ind w:left="180"/>
        <w:rPr>
          <w:iCs/>
          <w:sz w:val="28"/>
          <w:szCs w:val="28"/>
          <w:lang w:val="en-US"/>
        </w:rPr>
      </w:pPr>
      <w:r w:rsidRPr="00154785">
        <w:rPr>
          <w:b/>
          <w:bCs/>
          <w:iCs/>
          <w:sz w:val="28"/>
          <w:szCs w:val="28"/>
          <w:lang w:val="en-US"/>
        </w:rPr>
        <w:t>Câu 7:</w:t>
      </w:r>
      <w:r>
        <w:rPr>
          <w:iCs/>
          <w:sz w:val="28"/>
          <w:szCs w:val="28"/>
          <w:lang w:val="en-US"/>
        </w:rPr>
        <w:t xml:space="preserve"> </w:t>
      </w:r>
      <w:r w:rsidRPr="00154785">
        <w:rPr>
          <w:b/>
          <w:bCs/>
          <w:iCs/>
          <w:sz w:val="28"/>
          <w:szCs w:val="28"/>
          <w:lang w:val="en-US"/>
        </w:rPr>
        <w:t>(1 điểm)</w:t>
      </w:r>
      <w:r>
        <w:rPr>
          <w:iCs/>
          <w:sz w:val="28"/>
          <w:szCs w:val="28"/>
          <w:lang w:val="en-US"/>
        </w:rPr>
        <w:t xml:space="preserve"> Hai phân xưởng A và B có tất cả 64 công nhân cùng sản xuất một mặt hàng. Xưởng A trung bình mỗi người là</w:t>
      </w:r>
      <w:r w:rsidR="00C00E72">
        <w:rPr>
          <w:iCs/>
          <w:sz w:val="28"/>
          <w:szCs w:val="28"/>
          <w:lang w:val="en-US"/>
        </w:rPr>
        <w:t>m ra 30 sản phẩm 1 ngày, xưởng B</w:t>
      </w:r>
      <w:r>
        <w:rPr>
          <w:iCs/>
          <w:sz w:val="28"/>
          <w:szCs w:val="28"/>
          <w:lang w:val="en-US"/>
        </w:rPr>
        <w:t xml:space="preserve"> trung bình mổi người làm được 28 sản phẩm mỗi ngày. Biết hai xưởng 1 ngày làm ra tổng cộng 1860 sản phẩm, tìm số công nhân của mỗi xưởng.</w:t>
      </w:r>
    </w:p>
    <w:p w:rsidR="007F1D18" w:rsidRPr="00154785" w:rsidRDefault="007F1D18" w:rsidP="007F1D18">
      <w:pPr>
        <w:pStyle w:val="BodyText"/>
        <w:ind w:left="180"/>
        <w:rPr>
          <w:b/>
          <w:bCs/>
          <w:iCs/>
          <w:sz w:val="28"/>
          <w:szCs w:val="28"/>
          <w:lang w:val="en-US"/>
        </w:rPr>
      </w:pPr>
      <w:r w:rsidRPr="00154785">
        <w:rPr>
          <w:b/>
          <w:bCs/>
          <w:iCs/>
          <w:sz w:val="28"/>
          <w:szCs w:val="28"/>
          <w:lang w:val="en-US"/>
        </w:rPr>
        <w:t>Câu 8: (2,5 điểm)</w:t>
      </w:r>
      <w:r>
        <w:rPr>
          <w:b/>
          <w:bCs/>
          <w:iCs/>
          <w:sz w:val="28"/>
          <w:szCs w:val="28"/>
          <w:lang w:val="en-US"/>
        </w:rPr>
        <w:t xml:space="preserve"> </w:t>
      </w:r>
      <w:r>
        <w:rPr>
          <w:iCs/>
          <w:sz w:val="28"/>
          <w:szCs w:val="28"/>
          <w:lang w:val="en-US"/>
        </w:rPr>
        <w:t xml:space="preserve">Cho điểm A nằm ngoài (O; R), kẻ tiếp tuyến AB, AC của (O) (B, C là tiếp điểm). AO cắt BC tại H, kẻ cát tuyến ADE của (O) cắt đoạn BH, kẻ OI </w:t>
      </w:r>
      <w:r>
        <w:rPr>
          <w:rFonts w:ascii="Cambria Math" w:hAnsi="Cambria Math"/>
          <w:iCs/>
          <w:sz w:val="28"/>
          <w:szCs w:val="28"/>
          <w:lang w:val="en-US"/>
        </w:rPr>
        <w:t>⏊</w:t>
      </w:r>
      <w:r>
        <w:rPr>
          <w:iCs/>
          <w:sz w:val="28"/>
          <w:szCs w:val="28"/>
          <w:lang w:val="en-US"/>
        </w:rPr>
        <w:t xml:space="preserve"> DE tại I.</w:t>
      </w:r>
    </w:p>
    <w:p w:rsidR="007F1D18" w:rsidRDefault="007F1D18" w:rsidP="007F1D18">
      <w:pPr>
        <w:pStyle w:val="BodyText"/>
        <w:numPr>
          <w:ilvl w:val="0"/>
          <w:numId w:val="4"/>
        </w:numPr>
        <w:rPr>
          <w:iCs/>
          <w:sz w:val="28"/>
          <w:szCs w:val="28"/>
          <w:lang w:val="en-US"/>
        </w:rPr>
      </w:pPr>
      <w:r>
        <w:rPr>
          <w:iCs/>
          <w:sz w:val="28"/>
          <w:szCs w:val="28"/>
          <w:lang w:val="en-US"/>
        </w:rPr>
        <w:t xml:space="preserve">Chứng minh ABIO nội tiếp và </w:t>
      </w:r>
      <w:proofErr w:type="gramStart"/>
      <w:r>
        <w:rPr>
          <w:iCs/>
          <w:sz w:val="28"/>
          <w:szCs w:val="28"/>
          <w:lang w:val="en-US"/>
        </w:rPr>
        <w:t>OH.OA</w:t>
      </w:r>
      <w:proofErr w:type="gramEnd"/>
      <w:r>
        <w:rPr>
          <w:iCs/>
          <w:sz w:val="28"/>
          <w:szCs w:val="28"/>
          <w:lang w:val="en-US"/>
        </w:rPr>
        <w:t xml:space="preserve"> = R</w:t>
      </w:r>
      <w:r w:rsidRPr="008A19A3">
        <w:rPr>
          <w:iCs/>
          <w:sz w:val="28"/>
          <w:szCs w:val="28"/>
          <w:vertAlign w:val="superscript"/>
          <w:lang w:val="en-US"/>
        </w:rPr>
        <w:t>2</w:t>
      </w:r>
      <w:r>
        <w:rPr>
          <w:iCs/>
          <w:sz w:val="28"/>
          <w:szCs w:val="28"/>
          <w:lang w:val="en-US"/>
        </w:rPr>
        <w:t>.</w:t>
      </w:r>
    </w:p>
    <w:p w:rsidR="007F1D18" w:rsidRDefault="007F1D18" w:rsidP="007F1D18">
      <w:pPr>
        <w:pStyle w:val="BodyText"/>
        <w:numPr>
          <w:ilvl w:val="0"/>
          <w:numId w:val="4"/>
        </w:numPr>
        <w:rPr>
          <w:iCs/>
          <w:sz w:val="28"/>
          <w:szCs w:val="28"/>
          <w:lang w:val="en-US"/>
        </w:rPr>
      </w:pPr>
      <w:r>
        <w:rPr>
          <w:iCs/>
          <w:sz w:val="28"/>
          <w:szCs w:val="28"/>
          <w:lang w:val="en-US"/>
        </w:rPr>
        <w:t>Tiếp tuyến tại E của (O) cắt OI tại K.</w:t>
      </w:r>
    </w:p>
    <w:p w:rsidR="007F1D18" w:rsidRDefault="007F1D18" w:rsidP="007F1D18">
      <w:pPr>
        <w:pStyle w:val="BodyText"/>
        <w:ind w:left="540"/>
        <w:rPr>
          <w:iCs/>
          <w:sz w:val="28"/>
          <w:szCs w:val="28"/>
          <w:lang w:val="en-US"/>
        </w:rPr>
      </w:pPr>
      <w:r>
        <w:rPr>
          <w:iCs/>
          <w:sz w:val="28"/>
          <w:szCs w:val="28"/>
          <w:lang w:val="en-US"/>
        </w:rPr>
        <w:t>Chứng minh: D, K, E, O, H cùng thuộc một đường tròn.</w:t>
      </w:r>
    </w:p>
    <w:p w:rsidR="007F1D18" w:rsidRDefault="007F1D18" w:rsidP="007F1D18">
      <w:pPr>
        <w:pStyle w:val="BodyText"/>
        <w:numPr>
          <w:ilvl w:val="0"/>
          <w:numId w:val="4"/>
        </w:numPr>
        <w:rPr>
          <w:iCs/>
          <w:sz w:val="28"/>
          <w:szCs w:val="28"/>
          <w:lang w:val="en-US"/>
        </w:rPr>
      </w:pPr>
      <w:r>
        <w:rPr>
          <w:iCs/>
          <w:sz w:val="28"/>
          <w:szCs w:val="28"/>
          <w:lang w:val="en-US"/>
        </w:rPr>
        <w:t>Chứng minh K, B, C thẳng hàng.</w:t>
      </w:r>
    </w:p>
    <w:p w:rsidR="007F1D18" w:rsidRPr="00154785" w:rsidRDefault="007F1D18" w:rsidP="007F1D18">
      <w:pPr>
        <w:pStyle w:val="BodyText"/>
        <w:ind w:left="180"/>
        <w:jc w:val="center"/>
        <w:rPr>
          <w:b/>
          <w:bCs/>
          <w:iCs/>
          <w:sz w:val="28"/>
          <w:szCs w:val="28"/>
          <w:lang w:val="en-US"/>
        </w:rPr>
      </w:pPr>
      <w:r w:rsidRPr="00154785">
        <w:rPr>
          <w:b/>
          <w:bCs/>
          <w:iCs/>
          <w:sz w:val="28"/>
          <w:szCs w:val="28"/>
          <w:lang w:val="en-US"/>
        </w:rPr>
        <w:t>Hết.</w:t>
      </w:r>
    </w:p>
    <w:p w:rsidR="00B33A5C" w:rsidRDefault="00B33A5C"/>
    <w:p w:rsidR="008B114E" w:rsidRDefault="008B114E" w:rsidP="008B114E">
      <w:pPr>
        <w:jc w:val="center"/>
        <w:rPr>
          <w:b/>
          <w:color w:val="000000"/>
          <w:szCs w:val="26"/>
        </w:rPr>
      </w:pPr>
    </w:p>
    <w:p w:rsidR="008B114E" w:rsidRDefault="008B114E" w:rsidP="008B114E">
      <w:pPr>
        <w:jc w:val="center"/>
        <w:rPr>
          <w:b/>
          <w:color w:val="000000"/>
          <w:szCs w:val="26"/>
        </w:rPr>
      </w:pPr>
    </w:p>
    <w:p w:rsidR="008B114E" w:rsidRPr="0062123C" w:rsidRDefault="008B114E" w:rsidP="008B114E">
      <w:pPr>
        <w:jc w:val="center"/>
        <w:rPr>
          <w:b/>
          <w:color w:val="000000"/>
          <w:szCs w:val="26"/>
        </w:rPr>
      </w:pPr>
      <w:r>
        <w:rPr>
          <w:b/>
          <w:color w:val="000000"/>
          <w:szCs w:val="26"/>
        </w:rPr>
        <w:lastRenderedPageBreak/>
        <w:t xml:space="preserve">                                                                     ĐỀ 27</w:t>
      </w:r>
      <w:r w:rsidRPr="0062123C">
        <w:rPr>
          <w:b/>
          <w:color w:val="000000"/>
          <w:szCs w:val="26"/>
        </w:rPr>
        <w:tab/>
      </w:r>
      <w:r w:rsidRPr="0062123C">
        <w:rPr>
          <w:b/>
          <w:color w:val="000000"/>
          <w:szCs w:val="26"/>
        </w:rPr>
        <w:tab/>
      </w:r>
      <w:r w:rsidRPr="0062123C">
        <w:rPr>
          <w:b/>
          <w:color w:val="000000"/>
          <w:szCs w:val="26"/>
        </w:rPr>
        <w:tab/>
      </w:r>
      <w:r w:rsidRPr="0062123C">
        <w:rPr>
          <w:b/>
          <w:color w:val="000000"/>
          <w:szCs w:val="26"/>
        </w:rPr>
        <w:tab/>
      </w:r>
      <w:r w:rsidRPr="0062123C">
        <w:rPr>
          <w:b/>
          <w:color w:val="000000"/>
          <w:szCs w:val="26"/>
        </w:rPr>
        <w:tab/>
      </w:r>
      <w:r w:rsidRPr="0062123C">
        <w:rPr>
          <w:b/>
          <w:color w:val="000000"/>
          <w:szCs w:val="26"/>
        </w:rPr>
        <w:tab/>
      </w:r>
      <w:r w:rsidRPr="0062123C">
        <w:rPr>
          <w:b/>
          <w:color w:val="000000"/>
          <w:szCs w:val="26"/>
        </w:rPr>
        <w:tab/>
      </w:r>
    </w:p>
    <w:p w:rsidR="008B114E" w:rsidRPr="0062123C" w:rsidRDefault="008B114E" w:rsidP="008B114E">
      <w:pPr>
        <w:spacing w:line="336" w:lineRule="auto"/>
        <w:rPr>
          <w:color w:val="000000"/>
          <w:szCs w:val="26"/>
        </w:rPr>
      </w:pPr>
      <w:r w:rsidRPr="0062123C">
        <w:rPr>
          <w:b/>
          <w:color w:val="000000"/>
          <w:szCs w:val="26"/>
          <w:u w:val="single"/>
        </w:rPr>
        <w:t>Bài 1</w:t>
      </w:r>
      <w:r w:rsidRPr="0062123C">
        <w:rPr>
          <w:b/>
          <w:color w:val="000000"/>
          <w:szCs w:val="26"/>
        </w:rPr>
        <w:t>.</w:t>
      </w:r>
      <w:r w:rsidRPr="0062123C">
        <w:rPr>
          <w:color w:val="000000"/>
          <w:szCs w:val="26"/>
        </w:rPr>
        <w:t>(</w:t>
      </w:r>
      <w:r w:rsidRPr="0062123C">
        <w:rPr>
          <w:i/>
          <w:color w:val="000000"/>
          <w:szCs w:val="26"/>
        </w:rPr>
        <w:t>1,5 điểm</w:t>
      </w:r>
      <w:r w:rsidRPr="0062123C">
        <w:rPr>
          <w:color w:val="000000"/>
          <w:szCs w:val="26"/>
        </w:rPr>
        <w:t xml:space="preserve">) Cho parabol </w:t>
      </w:r>
      <w:r w:rsidRPr="0062123C">
        <w:rPr>
          <w:color w:val="000000"/>
          <w:position w:val="-24"/>
          <w:szCs w:val="26"/>
        </w:rPr>
        <w:object w:dxaOrig="1500" w:dyaOrig="620">
          <v:shape id="_x0000_i1028" type="#_x0000_t75" style="width:74.8pt;height:31.3pt" o:ole="">
            <v:imagedata r:id="rId12" o:title=""/>
          </v:shape>
          <o:OLEObject Type="Embed" ProgID="Equation.3" ShapeID="_x0000_i1028" DrawAspect="Content" ObjectID="_1687061112" r:id="rId13"/>
        </w:object>
      </w:r>
      <w:r w:rsidRPr="0062123C">
        <w:rPr>
          <w:color w:val="000000"/>
          <w:szCs w:val="26"/>
        </w:rPr>
        <w:t xml:space="preserve"> và đường thẳng </w:t>
      </w:r>
      <w:r w:rsidRPr="0062123C">
        <w:rPr>
          <w:color w:val="000000"/>
          <w:position w:val="-24"/>
          <w:szCs w:val="26"/>
        </w:rPr>
        <w:object w:dxaOrig="1680" w:dyaOrig="620">
          <v:shape id="_x0000_i1029" type="#_x0000_t75" style="width:84.6pt;height:30.85pt" o:ole="">
            <v:imagedata r:id="rId14" o:title=""/>
          </v:shape>
          <o:OLEObject Type="Embed" ProgID="Equation.3" ShapeID="_x0000_i1029" DrawAspect="Content" ObjectID="_1687061113" r:id="rId15"/>
        </w:object>
      </w:r>
      <w:r w:rsidRPr="0062123C">
        <w:rPr>
          <w:color w:val="000000"/>
          <w:szCs w:val="26"/>
        </w:rPr>
        <w:t xml:space="preserve"> trên cùng một hệ trục tọa độ</w:t>
      </w:r>
    </w:p>
    <w:p w:rsidR="008B114E" w:rsidRPr="0062123C" w:rsidRDefault="008B114E" w:rsidP="008B114E">
      <w:pPr>
        <w:spacing w:line="336" w:lineRule="auto"/>
        <w:ind w:firstLine="450"/>
        <w:rPr>
          <w:color w:val="000000"/>
          <w:szCs w:val="26"/>
        </w:rPr>
      </w:pPr>
      <w:r w:rsidRPr="0062123C">
        <w:rPr>
          <w:color w:val="000000"/>
          <w:szCs w:val="26"/>
        </w:rPr>
        <w:t>a/ Vẽ (P) và (d) trên cùng hệ trục tọa độ.</w:t>
      </w:r>
    </w:p>
    <w:p w:rsidR="008B114E" w:rsidRPr="0062123C" w:rsidRDefault="008B114E" w:rsidP="008B114E">
      <w:pPr>
        <w:ind w:firstLine="450"/>
        <w:rPr>
          <w:b/>
          <w:color w:val="000000"/>
          <w:szCs w:val="26"/>
        </w:rPr>
      </w:pPr>
      <w:r w:rsidRPr="0062123C">
        <w:rPr>
          <w:color w:val="000000"/>
          <w:szCs w:val="26"/>
        </w:rPr>
        <w:t>b/ Tìm tọa độ giao điểm của (P) và (d) bằng phép tính.</w:t>
      </w:r>
    </w:p>
    <w:p w:rsidR="008B114E" w:rsidRPr="0062123C" w:rsidRDefault="008B114E" w:rsidP="008B114E">
      <w:pPr>
        <w:spacing w:line="360" w:lineRule="auto"/>
        <w:jc w:val="both"/>
        <w:rPr>
          <w:color w:val="000000"/>
          <w:szCs w:val="26"/>
        </w:rPr>
      </w:pPr>
      <w:r w:rsidRPr="0062123C">
        <w:rPr>
          <w:b/>
          <w:color w:val="000000"/>
          <w:szCs w:val="26"/>
          <w:u w:val="single"/>
        </w:rPr>
        <w:t xml:space="preserve">Bài </w:t>
      </w:r>
      <w:proofErr w:type="gramStart"/>
      <w:r w:rsidRPr="0062123C">
        <w:rPr>
          <w:b/>
          <w:color w:val="000000"/>
          <w:szCs w:val="26"/>
          <w:u w:val="single"/>
        </w:rPr>
        <w:t>2.</w:t>
      </w:r>
      <w:r w:rsidRPr="0062123C">
        <w:rPr>
          <w:color w:val="000000"/>
          <w:szCs w:val="26"/>
        </w:rPr>
        <w:t>(</w:t>
      </w:r>
      <w:proofErr w:type="gramEnd"/>
      <w:r w:rsidRPr="0062123C">
        <w:rPr>
          <w:i/>
          <w:color w:val="000000"/>
          <w:szCs w:val="26"/>
        </w:rPr>
        <w:t>1 điểm</w:t>
      </w:r>
      <w:r w:rsidRPr="0062123C">
        <w:rPr>
          <w:color w:val="000000"/>
          <w:szCs w:val="26"/>
        </w:rPr>
        <w:t>) Gọi x</w:t>
      </w:r>
      <w:r w:rsidRPr="0062123C">
        <w:rPr>
          <w:color w:val="000000"/>
          <w:szCs w:val="26"/>
          <w:vertAlign w:val="subscript"/>
        </w:rPr>
        <w:t>1</w:t>
      </w:r>
      <w:r w:rsidRPr="0062123C">
        <w:rPr>
          <w:color w:val="000000"/>
          <w:szCs w:val="26"/>
        </w:rPr>
        <w:t>, x</w:t>
      </w:r>
      <w:r w:rsidRPr="0062123C">
        <w:rPr>
          <w:color w:val="000000"/>
          <w:szCs w:val="26"/>
          <w:vertAlign w:val="subscript"/>
        </w:rPr>
        <w:t>2</w:t>
      </w:r>
      <w:r w:rsidRPr="0062123C">
        <w:rPr>
          <w:color w:val="000000"/>
          <w:szCs w:val="26"/>
        </w:rPr>
        <w:t xml:space="preserve"> là nghiệm (nếu có) của phương trình x</w:t>
      </w:r>
      <w:r w:rsidRPr="0062123C">
        <w:rPr>
          <w:color w:val="000000"/>
          <w:szCs w:val="26"/>
          <w:vertAlign w:val="superscript"/>
        </w:rPr>
        <w:t>2</w:t>
      </w:r>
      <w:r w:rsidRPr="0062123C">
        <w:rPr>
          <w:color w:val="000000"/>
          <w:szCs w:val="26"/>
        </w:rPr>
        <w:t xml:space="preserve"> + 3x – 10 = 0.</w:t>
      </w:r>
    </w:p>
    <w:p w:rsidR="008B114E" w:rsidRPr="0062123C" w:rsidRDefault="008B114E" w:rsidP="008B114E">
      <w:pPr>
        <w:spacing w:line="360" w:lineRule="auto"/>
        <w:ind w:firstLine="450"/>
        <w:jc w:val="both"/>
        <w:rPr>
          <w:color w:val="000000"/>
          <w:szCs w:val="26"/>
        </w:rPr>
      </w:pPr>
      <w:r w:rsidRPr="0062123C">
        <w:rPr>
          <w:color w:val="000000"/>
          <w:szCs w:val="26"/>
        </w:rPr>
        <w:t xml:space="preserve"> Không giải phương trình, hãy tính các biểu thức sau :A =  </w:t>
      </w:r>
      <w:r w:rsidRPr="0062123C">
        <w:rPr>
          <w:color w:val="000000"/>
          <w:position w:val="-30"/>
          <w:szCs w:val="26"/>
          <w:lang w:val="fr-FR"/>
        </w:rPr>
        <w:object w:dxaOrig="1410" w:dyaOrig="675">
          <v:shape id="_x0000_i1030" type="#_x0000_t75" style="width:70.6pt;height:33.65pt" o:ole="">
            <v:imagedata r:id="rId16" o:title=""/>
          </v:shape>
          <o:OLEObject Type="Embed" ProgID="Equation.DSMT4" ShapeID="_x0000_i1030" DrawAspect="Content" ObjectID="_1687061114" r:id="rId17"/>
        </w:object>
      </w:r>
    </w:p>
    <w:p w:rsidR="008B114E" w:rsidRPr="00885E4D" w:rsidRDefault="008B114E" w:rsidP="008B114E">
      <w:pPr>
        <w:pStyle w:val="ListParagraph"/>
        <w:tabs>
          <w:tab w:val="left" w:pos="360"/>
        </w:tabs>
        <w:spacing w:before="60" w:after="60" w:line="360" w:lineRule="auto"/>
        <w:ind w:left="0"/>
        <w:jc w:val="both"/>
        <w:rPr>
          <w:rFonts w:ascii="Times New Roman" w:hAnsi="Times New Roman"/>
          <w:color w:val="000000"/>
          <w:sz w:val="26"/>
          <w:szCs w:val="26"/>
          <w:lang w:val="pt-BR"/>
        </w:rPr>
      </w:pPr>
      <w:r w:rsidRPr="00885E4D">
        <w:rPr>
          <w:rFonts w:ascii="Times New Roman" w:hAnsi="Times New Roman"/>
          <w:b/>
          <w:color w:val="000000"/>
          <w:sz w:val="26"/>
          <w:szCs w:val="26"/>
          <w:u w:val="single"/>
        </w:rPr>
        <w:t xml:space="preserve">Bài </w:t>
      </w:r>
      <w:proofErr w:type="gramStart"/>
      <w:r w:rsidRPr="00885E4D">
        <w:rPr>
          <w:rFonts w:ascii="Times New Roman" w:hAnsi="Times New Roman"/>
          <w:b/>
          <w:color w:val="000000"/>
          <w:sz w:val="26"/>
          <w:szCs w:val="26"/>
          <w:u w:val="single"/>
        </w:rPr>
        <w:t>3.</w:t>
      </w:r>
      <w:r w:rsidRPr="00885E4D">
        <w:rPr>
          <w:rFonts w:ascii="Times New Roman" w:hAnsi="Times New Roman"/>
          <w:color w:val="000000"/>
          <w:sz w:val="26"/>
          <w:szCs w:val="26"/>
        </w:rPr>
        <w:t>(</w:t>
      </w:r>
      <w:proofErr w:type="gramEnd"/>
      <w:r w:rsidRPr="00885E4D">
        <w:rPr>
          <w:rFonts w:ascii="Times New Roman" w:hAnsi="Times New Roman"/>
          <w:i/>
          <w:color w:val="000000"/>
          <w:sz w:val="26"/>
          <w:szCs w:val="26"/>
        </w:rPr>
        <w:t>0,75 điểm</w:t>
      </w:r>
      <w:r w:rsidRPr="00885E4D">
        <w:rPr>
          <w:rFonts w:ascii="Times New Roman" w:hAnsi="Times New Roman"/>
          <w:color w:val="000000"/>
          <w:sz w:val="26"/>
          <w:szCs w:val="26"/>
        </w:rPr>
        <w:t>)</w:t>
      </w:r>
      <w:r w:rsidRPr="00885E4D">
        <w:rPr>
          <w:rFonts w:ascii="Times New Roman" w:hAnsi="Times New Roman"/>
          <w:color w:val="000000"/>
          <w:sz w:val="26"/>
          <w:szCs w:val="26"/>
          <w:lang w:val="pt-BR"/>
        </w:rPr>
        <w:t>Hợp tác xã A chuyên trồng hoa màu để bán. Nhưng năm nay chịu đợt sâu hại nên số lượng hoa màu dự định bán ra đã hư 30% và phần còn lại cũng ảnh hưởng nên chỉ bán được với giá</w:t>
      </w:r>
      <w:r w:rsidRPr="00885E4D">
        <w:rPr>
          <w:rFonts w:ascii="Times New Roman" w:hAnsi="Times New Roman"/>
          <w:color w:val="000000"/>
          <w:sz w:val="26"/>
          <w:szCs w:val="26"/>
        </w:rPr>
        <w:t xml:space="preserve"> bán bằng</w:t>
      </w:r>
      <w:r w:rsidRPr="00885E4D">
        <w:rPr>
          <w:rFonts w:ascii="Times New Roman" w:hAnsi="Times New Roman"/>
          <w:color w:val="000000"/>
          <w:position w:val="-24"/>
          <w:sz w:val="26"/>
          <w:szCs w:val="26"/>
        </w:rPr>
        <w:object w:dxaOrig="240" w:dyaOrig="620">
          <v:shape id="_x0000_i1031" type="#_x0000_t75" style="width:12.15pt;height:33.2pt" o:ole="">
            <v:imagedata r:id="rId18" o:title=""/>
          </v:shape>
          <o:OLEObject Type="Embed" ProgID="Equation.DSMT4" ShapeID="_x0000_i1031" DrawAspect="Content" ObjectID="_1687061115" r:id="rId19"/>
        </w:object>
      </w:r>
      <w:r w:rsidRPr="00885E4D">
        <w:rPr>
          <w:rFonts w:ascii="Times New Roman" w:hAnsi="Times New Roman"/>
          <w:color w:val="000000"/>
          <w:sz w:val="26"/>
          <w:szCs w:val="26"/>
          <w:lang w:val="pt-BR"/>
        </w:rPr>
        <w:t xml:space="preserve"> giá bán dự định lúc đầu. Nếu bán hết phần còn lại này với giá như trên thì số tiền sẽ ít hơn 152 triệu đồng so với dự tính lúc đầu. Hỏi nếu không bị hư hại và không giảm giá thì theo dự tính, hợp tác xã này sẽ thu về bao nhiêu tiền từ hoa màu?</w:t>
      </w:r>
    </w:p>
    <w:p w:rsidR="008B114E" w:rsidRPr="0062123C" w:rsidRDefault="008B114E" w:rsidP="008B114E">
      <w:pPr>
        <w:rPr>
          <w:color w:val="000000"/>
          <w:szCs w:val="26"/>
        </w:rPr>
      </w:pPr>
      <w:r w:rsidRPr="0062123C">
        <w:rPr>
          <w:b/>
          <w:color w:val="000000"/>
          <w:szCs w:val="26"/>
          <w:u w:val="single"/>
        </w:rPr>
        <w:t xml:space="preserve">Bài </w:t>
      </w:r>
      <w:proofErr w:type="gramStart"/>
      <w:r w:rsidRPr="0062123C">
        <w:rPr>
          <w:b/>
          <w:color w:val="000000"/>
          <w:szCs w:val="26"/>
          <w:u w:val="single"/>
        </w:rPr>
        <w:t>4</w:t>
      </w:r>
      <w:r w:rsidRPr="0062123C">
        <w:rPr>
          <w:b/>
          <w:color w:val="000000"/>
          <w:szCs w:val="26"/>
        </w:rPr>
        <w:t>.</w:t>
      </w:r>
      <w:r w:rsidRPr="0062123C">
        <w:rPr>
          <w:color w:val="000000"/>
          <w:szCs w:val="26"/>
        </w:rPr>
        <w:t>(</w:t>
      </w:r>
      <w:proofErr w:type="gramEnd"/>
      <w:r w:rsidRPr="0062123C">
        <w:rPr>
          <w:i/>
          <w:color w:val="000000"/>
          <w:szCs w:val="26"/>
        </w:rPr>
        <w:t>0,75 điểm</w:t>
      </w:r>
      <w:r w:rsidRPr="0062123C">
        <w:rPr>
          <w:color w:val="000000"/>
          <w:szCs w:val="26"/>
        </w:rPr>
        <w:t>) Một vé xem phim có mức giá là 60000 đồng. Trong dịp khuyến mãi cuối năm 2019, số lượng người xem phim tăng thêm 45% nên tổng doanh thu cũng tăng 8,75%. Hỏi rạp phim đã giảm giá mỗi vé bao nhiêu phần trăm so với giá ban đầu?</w:t>
      </w:r>
    </w:p>
    <w:p w:rsidR="008B114E" w:rsidRPr="0062123C" w:rsidRDefault="008B114E" w:rsidP="008B114E">
      <w:pPr>
        <w:rPr>
          <w:color w:val="000000"/>
          <w:szCs w:val="26"/>
        </w:rPr>
      </w:pPr>
      <w:r w:rsidRPr="0062123C">
        <w:rPr>
          <w:b/>
          <w:color w:val="000000"/>
          <w:szCs w:val="26"/>
          <w:u w:val="single"/>
        </w:rPr>
        <w:t xml:space="preserve">Bài </w:t>
      </w:r>
      <w:proofErr w:type="gramStart"/>
      <w:r w:rsidRPr="0062123C">
        <w:rPr>
          <w:b/>
          <w:color w:val="000000"/>
          <w:szCs w:val="26"/>
          <w:u w:val="single"/>
        </w:rPr>
        <w:t>5.</w:t>
      </w:r>
      <w:r w:rsidRPr="0062123C">
        <w:rPr>
          <w:color w:val="000000"/>
          <w:szCs w:val="26"/>
        </w:rPr>
        <w:t>(</w:t>
      </w:r>
      <w:proofErr w:type="gramEnd"/>
      <w:r w:rsidRPr="0062123C">
        <w:rPr>
          <w:color w:val="000000"/>
          <w:szCs w:val="26"/>
        </w:rPr>
        <w:t xml:space="preserve"> 1 điểm) Trong kỳ thi HK II môn toán lớp 9, một phòng thi của trường có 24 thi sinh dự thi. Các thi sinh đều phải làm bài trên giấy thi của trường phát cho. Cuối buổi thi, sau khi thu bài, giảm thị coi thi đếm được tổng số tờ là 53 tờ giấy thi. Hỏi trong phòng thi đó có bao nhiêu thí sinh làm bài 2 tờ giấy thi, bao nhiêu thí sinh làm bài 3 tờ giấy thi?</w:t>
      </w:r>
      <w:r w:rsidR="00A14A04">
        <w:rPr>
          <w:color w:val="000000"/>
          <w:szCs w:val="26"/>
        </w:rPr>
        <w:t xml:space="preserve"> </w:t>
      </w:r>
      <w:bookmarkStart w:id="0" w:name="_GoBack"/>
      <w:bookmarkEnd w:id="0"/>
      <w:r w:rsidRPr="0062123C">
        <w:rPr>
          <w:color w:val="000000"/>
          <w:szCs w:val="26"/>
        </w:rPr>
        <w:t>Biết rằng có 3 thí sinh chỉ làm 1 tờ giấy thi.</w:t>
      </w:r>
    </w:p>
    <w:p w:rsidR="008B114E" w:rsidRPr="0062123C" w:rsidRDefault="008B114E" w:rsidP="008B114E">
      <w:pPr>
        <w:rPr>
          <w:iCs/>
          <w:color w:val="000000"/>
          <w:szCs w:val="26"/>
        </w:rPr>
      </w:pPr>
      <w:r w:rsidRPr="0062123C">
        <w:rPr>
          <w:bCs/>
          <w:noProof/>
          <w:color w:val="000000"/>
          <w:szCs w:val="26"/>
          <w:u w:val="single"/>
        </w:rPr>
        <w:drawing>
          <wp:anchor distT="0" distB="0" distL="114300" distR="114300" simplePos="0" relativeHeight="251661312" behindDoc="0" locked="0" layoutInCell="1" allowOverlap="1" wp14:anchorId="73FD0E04" wp14:editId="4E0F967B">
            <wp:simplePos x="0" y="0"/>
            <wp:positionH relativeFrom="column">
              <wp:posOffset>4286250</wp:posOffset>
            </wp:positionH>
            <wp:positionV relativeFrom="paragraph">
              <wp:posOffset>51435</wp:posOffset>
            </wp:positionV>
            <wp:extent cx="2552700" cy="13144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5270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2123C">
        <w:rPr>
          <w:b/>
          <w:iCs/>
          <w:color w:val="000000"/>
          <w:szCs w:val="26"/>
          <w:u w:val="single"/>
        </w:rPr>
        <w:t xml:space="preserve">Bài </w:t>
      </w:r>
      <w:proofErr w:type="gramStart"/>
      <w:r w:rsidRPr="0062123C">
        <w:rPr>
          <w:b/>
          <w:iCs/>
          <w:color w:val="000000"/>
          <w:szCs w:val="26"/>
          <w:u w:val="single"/>
        </w:rPr>
        <w:t>6</w:t>
      </w:r>
      <w:r w:rsidRPr="0062123C">
        <w:rPr>
          <w:b/>
          <w:iCs/>
          <w:color w:val="000000"/>
          <w:szCs w:val="26"/>
        </w:rPr>
        <w:t>.</w:t>
      </w:r>
      <w:r w:rsidRPr="0062123C">
        <w:rPr>
          <w:color w:val="000000"/>
          <w:szCs w:val="26"/>
        </w:rPr>
        <w:t>(</w:t>
      </w:r>
      <w:proofErr w:type="gramEnd"/>
      <w:r w:rsidRPr="0062123C">
        <w:rPr>
          <w:color w:val="000000"/>
          <w:szCs w:val="26"/>
        </w:rPr>
        <w:t>1 điểm)</w:t>
      </w:r>
      <w:r w:rsidRPr="0062123C">
        <w:rPr>
          <w:iCs/>
          <w:color w:val="000000"/>
          <w:szCs w:val="26"/>
        </w:rPr>
        <w:t xml:space="preserve">Giá cước điện thoại di động của một công ty điện thoại trong 1 tháng được tính như sau: tiền thuê bao trả trước 90 000 đồng, Gọi từ 3 000 phút trở xuống không phải trả thêm tiền, trên 3 000 phút thì cứ 1 phút gọi thêm trả 100 đồng mỗi phút. Đồ thị trên hình minh họa thời gian </w:t>
      </w:r>
      <w:r w:rsidRPr="0062123C">
        <w:rPr>
          <w:i/>
          <w:iCs/>
          <w:color w:val="000000"/>
          <w:szCs w:val="26"/>
        </w:rPr>
        <w:t>x</w:t>
      </w:r>
      <w:r w:rsidRPr="0062123C">
        <w:rPr>
          <w:iCs/>
          <w:color w:val="000000"/>
          <w:szCs w:val="26"/>
        </w:rPr>
        <w:t xml:space="preserve"> (phút) gọi thêm và số tiền cước </w:t>
      </w:r>
      <w:r w:rsidRPr="0062123C">
        <w:rPr>
          <w:i/>
          <w:iCs/>
          <w:color w:val="000000"/>
          <w:szCs w:val="26"/>
        </w:rPr>
        <w:t>y</w:t>
      </w:r>
      <w:r w:rsidRPr="0062123C">
        <w:rPr>
          <w:iCs/>
          <w:color w:val="000000"/>
          <w:szCs w:val="26"/>
        </w:rPr>
        <w:t xml:space="preserve"> (đồng) tổng cộng phải trả trong 1 tháng, được xác định bởi công thức </w:t>
      </w:r>
      <w:r w:rsidRPr="0062123C">
        <w:rPr>
          <w:i/>
          <w:iCs/>
          <w:color w:val="000000"/>
          <w:szCs w:val="26"/>
        </w:rPr>
        <w:t xml:space="preserve">y = </w:t>
      </w:r>
      <w:r w:rsidRPr="0062123C">
        <w:rPr>
          <w:iCs/>
          <w:color w:val="000000"/>
          <w:szCs w:val="26"/>
        </w:rPr>
        <w:t>a</w:t>
      </w:r>
      <w:r w:rsidRPr="0062123C">
        <w:rPr>
          <w:i/>
          <w:iCs/>
          <w:color w:val="000000"/>
          <w:szCs w:val="26"/>
        </w:rPr>
        <w:t>x</w:t>
      </w:r>
      <w:r w:rsidRPr="0062123C">
        <w:rPr>
          <w:iCs/>
          <w:color w:val="000000"/>
          <w:szCs w:val="26"/>
        </w:rPr>
        <w:t xml:space="preserve"> + b.      </w:t>
      </w:r>
    </w:p>
    <w:p w:rsidR="008B114E" w:rsidRPr="0062123C" w:rsidRDefault="008B114E" w:rsidP="008B114E">
      <w:pPr>
        <w:ind w:firstLine="720"/>
        <w:rPr>
          <w:iCs/>
          <w:color w:val="000000"/>
          <w:szCs w:val="26"/>
        </w:rPr>
      </w:pPr>
      <w:r w:rsidRPr="0062123C">
        <w:rPr>
          <w:iCs/>
          <w:color w:val="000000"/>
          <w:szCs w:val="26"/>
        </w:rPr>
        <w:t xml:space="preserve">a)  </w:t>
      </w:r>
      <w:r w:rsidRPr="0062123C">
        <w:rPr>
          <w:bCs/>
          <w:color w:val="000000"/>
          <w:szCs w:val="26"/>
        </w:rPr>
        <w:t>Xác định các hệ số a và b.</w:t>
      </w:r>
    </w:p>
    <w:p w:rsidR="008B114E" w:rsidRPr="0062123C" w:rsidRDefault="008B114E" w:rsidP="008B114E">
      <w:pPr>
        <w:ind w:firstLine="720"/>
        <w:rPr>
          <w:bCs/>
          <w:noProof/>
          <w:color w:val="000000"/>
          <w:szCs w:val="26"/>
        </w:rPr>
      </w:pPr>
      <w:r w:rsidRPr="0062123C">
        <w:rPr>
          <w:iCs/>
          <w:color w:val="000000"/>
          <w:szCs w:val="26"/>
        </w:rPr>
        <w:t xml:space="preserve">b)  Nếu gọi thêm 2 000 phút thì tiền cước phải trả trong 1 tháng là bao nhiêu </w:t>
      </w:r>
      <w:proofErr w:type="gramStart"/>
      <w:r w:rsidRPr="0062123C">
        <w:rPr>
          <w:iCs/>
          <w:color w:val="000000"/>
          <w:szCs w:val="26"/>
        </w:rPr>
        <w:t>tiền ?</w:t>
      </w:r>
      <w:proofErr w:type="gramEnd"/>
    </w:p>
    <w:p w:rsidR="008B114E" w:rsidRPr="0062123C" w:rsidRDefault="008B114E" w:rsidP="008B114E">
      <w:pPr>
        <w:spacing w:line="300" w:lineRule="auto"/>
        <w:rPr>
          <w:color w:val="000000"/>
          <w:szCs w:val="26"/>
        </w:rPr>
      </w:pPr>
      <w:r w:rsidRPr="0062123C">
        <w:rPr>
          <w:b/>
          <w:color w:val="000000"/>
          <w:szCs w:val="26"/>
          <w:u w:val="single"/>
        </w:rPr>
        <w:t xml:space="preserve">Bài </w:t>
      </w:r>
      <w:proofErr w:type="gramStart"/>
      <w:r w:rsidRPr="0062123C">
        <w:rPr>
          <w:b/>
          <w:color w:val="000000"/>
          <w:szCs w:val="26"/>
          <w:u w:val="single"/>
        </w:rPr>
        <w:t>7.</w:t>
      </w:r>
      <w:r w:rsidRPr="0062123C">
        <w:rPr>
          <w:b/>
          <w:color w:val="000000"/>
          <w:szCs w:val="26"/>
        </w:rPr>
        <w:t>(</w:t>
      </w:r>
      <w:proofErr w:type="gramEnd"/>
      <w:r w:rsidRPr="0062123C">
        <w:rPr>
          <w:b/>
          <w:color w:val="000000"/>
          <w:szCs w:val="26"/>
        </w:rPr>
        <w:t>1 điểm)</w:t>
      </w:r>
      <w:r w:rsidRPr="0062123C">
        <w:rPr>
          <w:color w:val="000000"/>
          <w:szCs w:val="26"/>
        </w:rPr>
        <w:t>Quy ước về cách tính năm nhuận:</w:t>
      </w:r>
    </w:p>
    <w:p w:rsidR="008B114E" w:rsidRPr="0062123C" w:rsidRDefault="008B114E" w:rsidP="008B114E">
      <w:pPr>
        <w:spacing w:line="300" w:lineRule="auto"/>
        <w:rPr>
          <w:color w:val="000000"/>
          <w:szCs w:val="26"/>
        </w:rPr>
      </w:pPr>
      <w:r w:rsidRPr="0062123C">
        <w:rPr>
          <w:color w:val="000000"/>
          <w:szCs w:val="26"/>
        </w:rPr>
        <w:lastRenderedPageBreak/>
        <w:t xml:space="preserve">- Đối với những năm </w:t>
      </w:r>
      <w:r w:rsidRPr="0062123C">
        <w:rPr>
          <w:b/>
          <w:color w:val="000000"/>
          <w:szCs w:val="26"/>
        </w:rPr>
        <w:t xml:space="preserve">không là năm tròn thế </w:t>
      </w:r>
      <w:proofErr w:type="gramStart"/>
      <w:r w:rsidRPr="0062123C">
        <w:rPr>
          <w:b/>
          <w:color w:val="000000"/>
          <w:szCs w:val="26"/>
        </w:rPr>
        <w:t>kỷ</w:t>
      </w:r>
      <w:r w:rsidRPr="0062123C">
        <w:rPr>
          <w:color w:val="000000"/>
          <w:szCs w:val="26"/>
        </w:rPr>
        <w:t>(</w:t>
      </w:r>
      <w:proofErr w:type="gramEnd"/>
      <w:r w:rsidRPr="0062123C">
        <w:rPr>
          <w:color w:val="000000"/>
          <w:szCs w:val="26"/>
        </w:rPr>
        <w:t xml:space="preserve">có 2 chữ số cuối </w:t>
      </w:r>
      <w:r w:rsidRPr="0062123C">
        <w:rPr>
          <w:b/>
          <w:color w:val="000000"/>
          <w:szCs w:val="26"/>
        </w:rPr>
        <w:t>khác</w:t>
      </w:r>
      <w:r w:rsidRPr="0062123C">
        <w:rPr>
          <w:color w:val="000000"/>
          <w:szCs w:val="26"/>
        </w:rPr>
        <w:t xml:space="preserve"> “00”): Nếu năm đó chia hết cho 4 thì là năm nhuận, nếu không chia hết cho 4 thì là không năm nhuận.</w:t>
      </w:r>
    </w:p>
    <w:p w:rsidR="008B114E" w:rsidRPr="0062123C" w:rsidRDefault="008B114E" w:rsidP="008B114E">
      <w:pPr>
        <w:spacing w:line="300" w:lineRule="auto"/>
        <w:rPr>
          <w:b/>
          <w:color w:val="000000"/>
          <w:szCs w:val="26"/>
        </w:rPr>
      </w:pPr>
      <w:r w:rsidRPr="0062123C">
        <w:rPr>
          <w:color w:val="000000"/>
          <w:szCs w:val="26"/>
        </w:rPr>
        <w:t>- Đối với những năm là năm tròn thế kỷ (có 2 chữ số cuối là “00”): Nếu năm đó chia hết cho 400 thì là năm nhuận, nếu không chia hết cho 400 thì là không năm nhuận.</w:t>
      </w:r>
    </w:p>
    <w:p w:rsidR="008B114E" w:rsidRPr="0062123C" w:rsidRDefault="008B114E" w:rsidP="008B114E">
      <w:pPr>
        <w:spacing w:line="300" w:lineRule="auto"/>
        <w:rPr>
          <w:color w:val="000000"/>
          <w:szCs w:val="26"/>
        </w:rPr>
      </w:pPr>
      <w:r w:rsidRPr="0062123C">
        <w:rPr>
          <w:color w:val="000000"/>
          <w:szCs w:val="26"/>
        </w:rPr>
        <w:t xml:space="preserve">Ví dụ:  Năm 2019 không là năm nhuận vì 2019 không chia hết cho 4; </w:t>
      </w:r>
    </w:p>
    <w:p w:rsidR="008B114E" w:rsidRPr="0062123C" w:rsidRDefault="008B114E" w:rsidP="008B114E">
      <w:pPr>
        <w:spacing w:line="300" w:lineRule="auto"/>
        <w:ind w:left="993" w:right="-448" w:hanging="142"/>
        <w:rPr>
          <w:color w:val="000000"/>
          <w:spacing w:val="-6"/>
          <w:szCs w:val="26"/>
        </w:rPr>
      </w:pPr>
      <w:r w:rsidRPr="0062123C">
        <w:rPr>
          <w:color w:val="000000"/>
          <w:spacing w:val="-6"/>
          <w:szCs w:val="26"/>
        </w:rPr>
        <w:t>Năm 1900 không là năm nhuận vì 1900 là năm tròn thế kỷ nhưng không chia hết cho 400.</w:t>
      </w:r>
    </w:p>
    <w:p w:rsidR="008B114E" w:rsidRPr="0062123C" w:rsidRDefault="008B114E" w:rsidP="008B114E">
      <w:pPr>
        <w:spacing w:line="300" w:lineRule="auto"/>
        <w:ind w:left="993" w:right="-448" w:hanging="142"/>
        <w:rPr>
          <w:color w:val="000000"/>
          <w:szCs w:val="26"/>
        </w:rPr>
      </w:pPr>
      <w:r w:rsidRPr="0062123C">
        <w:rPr>
          <w:color w:val="000000"/>
          <w:szCs w:val="26"/>
        </w:rPr>
        <w:t>Năm 2016 là năm nhuận vì không là năm tròn thế kỷ và chia hết cho 4.</w:t>
      </w:r>
    </w:p>
    <w:p w:rsidR="008B114E" w:rsidRPr="0062123C" w:rsidRDefault="008B114E" w:rsidP="008B114E">
      <w:pPr>
        <w:spacing w:line="300" w:lineRule="auto"/>
        <w:ind w:left="993" w:right="-448" w:hanging="142"/>
        <w:rPr>
          <w:color w:val="000000"/>
          <w:szCs w:val="26"/>
        </w:rPr>
      </w:pPr>
      <w:r w:rsidRPr="0062123C">
        <w:rPr>
          <w:color w:val="000000"/>
          <w:szCs w:val="26"/>
        </w:rPr>
        <w:t>Năm 2000 là năm nhuận vì 2000 chia hết cho 400.</w:t>
      </w:r>
    </w:p>
    <w:p w:rsidR="008B114E" w:rsidRPr="0062123C" w:rsidRDefault="008B114E" w:rsidP="008B114E">
      <w:pPr>
        <w:tabs>
          <w:tab w:val="left" w:pos="709"/>
        </w:tabs>
        <w:spacing w:line="300" w:lineRule="auto"/>
        <w:rPr>
          <w:color w:val="000000"/>
          <w:szCs w:val="26"/>
        </w:rPr>
      </w:pPr>
      <w:r w:rsidRPr="0062123C">
        <w:rPr>
          <w:color w:val="000000"/>
          <w:szCs w:val="26"/>
        </w:rPr>
        <w:t>Hỏi:</w:t>
      </w:r>
      <w:r w:rsidRPr="0062123C">
        <w:rPr>
          <w:color w:val="000000"/>
          <w:szCs w:val="26"/>
        </w:rPr>
        <w:tab/>
        <w:t>Năm 2020 là có phải là năm nhuận hay không? Vì sao?</w:t>
      </w:r>
    </w:p>
    <w:p w:rsidR="008B114E" w:rsidRPr="0062123C" w:rsidRDefault="008B114E" w:rsidP="008B114E">
      <w:pPr>
        <w:spacing w:line="300" w:lineRule="auto"/>
        <w:ind w:left="709"/>
        <w:rPr>
          <w:color w:val="000000"/>
          <w:szCs w:val="26"/>
        </w:rPr>
      </w:pPr>
      <w:r w:rsidRPr="0062123C">
        <w:rPr>
          <w:color w:val="000000"/>
          <w:szCs w:val="26"/>
        </w:rPr>
        <w:t>Ngày 20/11/2019 là thứ 4. Hỏi ngày 20/11/2000 là thứ mấy?</w:t>
      </w:r>
    </w:p>
    <w:p w:rsidR="008B114E" w:rsidRPr="0062123C" w:rsidRDefault="008B114E" w:rsidP="008B114E">
      <w:pPr>
        <w:rPr>
          <w:color w:val="000000"/>
          <w:szCs w:val="26"/>
        </w:rPr>
      </w:pPr>
      <w:r w:rsidRPr="0062123C">
        <w:rPr>
          <w:b/>
          <w:color w:val="000000"/>
          <w:szCs w:val="26"/>
          <w:u w:val="single"/>
        </w:rPr>
        <w:t>Bài 8.</w:t>
      </w:r>
      <w:r w:rsidRPr="0062123C">
        <w:rPr>
          <w:color w:val="000000"/>
          <w:szCs w:val="26"/>
        </w:rPr>
        <w:t xml:space="preserve"> (</w:t>
      </w:r>
      <w:r w:rsidRPr="0062123C">
        <w:rPr>
          <w:i/>
          <w:color w:val="000000"/>
          <w:szCs w:val="26"/>
        </w:rPr>
        <w:t>3 điểm</w:t>
      </w:r>
      <w:r w:rsidRPr="0062123C">
        <w:rPr>
          <w:color w:val="000000"/>
          <w:szCs w:val="26"/>
        </w:rPr>
        <w:t xml:space="preserve">) Cho </w:t>
      </w:r>
      <w:r w:rsidRPr="0062123C">
        <w:rPr>
          <w:color w:val="000000"/>
          <w:position w:val="-6"/>
          <w:szCs w:val="26"/>
        </w:rPr>
        <w:object w:dxaOrig="680" w:dyaOrig="279">
          <v:shape id="_x0000_i1032" type="#_x0000_t75" style="width:33.65pt;height:14.05pt" o:ole="">
            <v:imagedata r:id="rId21" o:title=""/>
          </v:shape>
          <o:OLEObject Type="Embed" ProgID="Equation.DSMT4" ShapeID="_x0000_i1032" DrawAspect="Content" ObjectID="_1687061116" r:id="rId22"/>
        </w:object>
      </w:r>
      <w:r w:rsidRPr="0062123C">
        <w:rPr>
          <w:color w:val="000000"/>
          <w:szCs w:val="26"/>
        </w:rPr>
        <w:t xml:space="preserve"> nhọn (AB &lt; AC) nội  tiếp đường tròn (O). Các đường cao AD, BE, CF cắt nhau </w:t>
      </w:r>
      <w:proofErr w:type="gramStart"/>
      <w:r w:rsidRPr="0062123C">
        <w:rPr>
          <w:color w:val="000000"/>
          <w:szCs w:val="26"/>
        </w:rPr>
        <w:t>tại  H.</w:t>
      </w:r>
      <w:proofErr w:type="gramEnd"/>
      <w:r w:rsidRPr="0062123C">
        <w:rPr>
          <w:color w:val="000000"/>
          <w:szCs w:val="26"/>
        </w:rPr>
        <w:t xml:space="preserve"> </w:t>
      </w:r>
    </w:p>
    <w:p w:rsidR="008B114E" w:rsidRPr="0062123C" w:rsidRDefault="008B114E" w:rsidP="008B114E">
      <w:pPr>
        <w:ind w:firstLine="720"/>
        <w:rPr>
          <w:color w:val="000000"/>
          <w:szCs w:val="26"/>
        </w:rPr>
      </w:pPr>
      <w:r w:rsidRPr="0062123C">
        <w:rPr>
          <w:color w:val="000000"/>
          <w:szCs w:val="26"/>
        </w:rPr>
        <w:t xml:space="preserve">a/ Chứng minh: Tứ giác BCEF </w:t>
      </w:r>
      <w:proofErr w:type="gramStart"/>
      <w:r w:rsidRPr="0062123C">
        <w:rPr>
          <w:color w:val="000000"/>
          <w:szCs w:val="26"/>
        </w:rPr>
        <w:t>nội  tiếp</w:t>
      </w:r>
      <w:proofErr w:type="gramEnd"/>
      <w:r w:rsidRPr="0062123C">
        <w:rPr>
          <w:color w:val="000000"/>
          <w:szCs w:val="26"/>
        </w:rPr>
        <w:t xml:space="preserve">. Xác định tâm I của đường </w:t>
      </w:r>
      <w:proofErr w:type="gramStart"/>
      <w:r w:rsidRPr="0062123C">
        <w:rPr>
          <w:color w:val="000000"/>
          <w:szCs w:val="26"/>
        </w:rPr>
        <w:t>tròn  ngoại</w:t>
      </w:r>
      <w:proofErr w:type="gramEnd"/>
      <w:r w:rsidRPr="0062123C">
        <w:rPr>
          <w:color w:val="000000"/>
          <w:szCs w:val="26"/>
        </w:rPr>
        <w:t xml:space="preserve">  tiếp tứ giác này. </w:t>
      </w:r>
    </w:p>
    <w:p w:rsidR="008B114E" w:rsidRPr="0062123C" w:rsidRDefault="008B114E" w:rsidP="008B114E">
      <w:pPr>
        <w:ind w:firstLine="720"/>
        <w:rPr>
          <w:color w:val="000000"/>
          <w:szCs w:val="26"/>
        </w:rPr>
      </w:pPr>
      <w:r w:rsidRPr="0062123C">
        <w:rPr>
          <w:color w:val="000000"/>
          <w:szCs w:val="26"/>
        </w:rPr>
        <w:t xml:space="preserve">b/ Đường thẳng EF </w:t>
      </w:r>
      <w:proofErr w:type="gramStart"/>
      <w:r w:rsidRPr="0062123C">
        <w:rPr>
          <w:color w:val="000000"/>
          <w:szCs w:val="26"/>
        </w:rPr>
        <w:t>cắt  đường</w:t>
      </w:r>
      <w:proofErr w:type="gramEnd"/>
      <w:r w:rsidRPr="0062123C">
        <w:rPr>
          <w:color w:val="000000"/>
          <w:szCs w:val="26"/>
        </w:rPr>
        <w:t xml:space="preserve"> thẳng BC tại  M và cắt  đường tròn (O) tại  K và T</w:t>
      </w:r>
    </w:p>
    <w:p w:rsidR="008B114E" w:rsidRPr="0062123C" w:rsidRDefault="008B114E" w:rsidP="008B114E">
      <w:pPr>
        <w:ind w:firstLine="720"/>
        <w:rPr>
          <w:color w:val="000000"/>
          <w:szCs w:val="26"/>
        </w:rPr>
      </w:pPr>
      <w:proofErr w:type="gramStart"/>
      <w:r w:rsidRPr="0062123C">
        <w:rPr>
          <w:color w:val="000000"/>
          <w:szCs w:val="26"/>
        </w:rPr>
        <w:t>( K</w:t>
      </w:r>
      <w:proofErr w:type="gramEnd"/>
      <w:r w:rsidRPr="0062123C">
        <w:rPr>
          <w:color w:val="000000"/>
          <w:szCs w:val="26"/>
        </w:rPr>
        <w:t xml:space="preserve"> nằm giữa M và T). Chứng minh: MD.MI = MK.MT</w:t>
      </w:r>
    </w:p>
    <w:p w:rsidR="008B114E" w:rsidRPr="0062123C" w:rsidRDefault="008B114E" w:rsidP="008B114E">
      <w:pPr>
        <w:ind w:firstLine="720"/>
        <w:rPr>
          <w:color w:val="000000"/>
          <w:szCs w:val="26"/>
        </w:rPr>
      </w:pPr>
      <w:r w:rsidRPr="0062123C">
        <w:rPr>
          <w:color w:val="000000"/>
          <w:szCs w:val="26"/>
        </w:rPr>
        <w:t xml:space="preserve">c/ Đường thẳng vuông góc </w:t>
      </w:r>
      <w:proofErr w:type="gramStart"/>
      <w:r w:rsidRPr="0062123C">
        <w:rPr>
          <w:color w:val="000000"/>
          <w:szCs w:val="26"/>
        </w:rPr>
        <w:t>với  HI</w:t>
      </w:r>
      <w:proofErr w:type="gramEnd"/>
      <w:r w:rsidRPr="0062123C">
        <w:rPr>
          <w:color w:val="000000"/>
          <w:szCs w:val="26"/>
        </w:rPr>
        <w:t xml:space="preserve"> tại  I cắt  các đường thẳng AB, AC, AD </w:t>
      </w:r>
    </w:p>
    <w:p w:rsidR="008B114E" w:rsidRPr="0062123C" w:rsidRDefault="008B114E" w:rsidP="008B114E">
      <w:pPr>
        <w:ind w:firstLine="720"/>
        <w:rPr>
          <w:color w:val="000000"/>
          <w:szCs w:val="26"/>
        </w:rPr>
      </w:pPr>
      <w:r w:rsidRPr="0062123C">
        <w:rPr>
          <w:color w:val="000000"/>
          <w:szCs w:val="26"/>
        </w:rPr>
        <w:t xml:space="preserve">lần lượt </w:t>
      </w:r>
      <w:proofErr w:type="gramStart"/>
      <w:r w:rsidRPr="0062123C">
        <w:rPr>
          <w:color w:val="000000"/>
          <w:szCs w:val="26"/>
        </w:rPr>
        <w:t>tại  N</w:t>
      </w:r>
      <w:proofErr w:type="gramEnd"/>
      <w:r w:rsidRPr="0062123C">
        <w:rPr>
          <w:color w:val="000000"/>
          <w:szCs w:val="26"/>
        </w:rPr>
        <w:t>, S, G. Chứng minh: G là trung điểm của đoạn thẳng NS.</w:t>
      </w:r>
    </w:p>
    <w:p w:rsidR="008B114E" w:rsidRDefault="008B114E"/>
    <w:sectPr w:rsidR="008B11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81CB5"/>
    <w:multiLevelType w:val="hybridMultilevel"/>
    <w:tmpl w:val="742E8E5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F751C4C"/>
    <w:multiLevelType w:val="hybridMultilevel"/>
    <w:tmpl w:val="8348C4BE"/>
    <w:lvl w:ilvl="0" w:tplc="3FB6A9BE">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38247DFC"/>
    <w:multiLevelType w:val="hybridMultilevel"/>
    <w:tmpl w:val="121E4A18"/>
    <w:lvl w:ilvl="0" w:tplc="D1007766">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3AEC35BF"/>
    <w:multiLevelType w:val="hybridMultilevel"/>
    <w:tmpl w:val="E3FCB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A16890"/>
    <w:multiLevelType w:val="hybridMultilevel"/>
    <w:tmpl w:val="FA10E35C"/>
    <w:lvl w:ilvl="0" w:tplc="FC0629F4">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4EA543A5"/>
    <w:multiLevelType w:val="hybridMultilevel"/>
    <w:tmpl w:val="E2EE70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D22D81"/>
    <w:multiLevelType w:val="hybridMultilevel"/>
    <w:tmpl w:val="B07C0AF4"/>
    <w:lvl w:ilvl="0" w:tplc="9C1696DA">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D18"/>
    <w:rsid w:val="007F1D18"/>
    <w:rsid w:val="008B114E"/>
    <w:rsid w:val="00A14A04"/>
    <w:rsid w:val="00B33A5C"/>
    <w:rsid w:val="00C00E72"/>
    <w:rsid w:val="00C35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7E846"/>
  <w15:chartTrackingRefBased/>
  <w15:docId w15:val="{5F2A04DC-59E3-4690-A264-A24AD7D3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D18"/>
    <w:pPr>
      <w:spacing w:after="0" w:line="240"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F1D18"/>
    <w:pPr>
      <w:spacing w:after="200" w:line="276" w:lineRule="auto"/>
      <w:ind w:left="720"/>
      <w:contextualSpacing/>
    </w:pPr>
    <w:rPr>
      <w:rFonts w:ascii="Calibri" w:eastAsia="Times New Roman" w:hAnsi="Calibri"/>
      <w:sz w:val="22"/>
    </w:rPr>
  </w:style>
  <w:style w:type="character" w:customStyle="1" w:styleId="ListParagraphChar">
    <w:name w:val="List Paragraph Char"/>
    <w:link w:val="ListParagraph"/>
    <w:uiPriority w:val="34"/>
    <w:locked/>
    <w:rsid w:val="007F1D18"/>
    <w:rPr>
      <w:rFonts w:ascii="Calibri" w:eastAsia="Times New Roman" w:hAnsi="Calibri" w:cs="Times New Roman"/>
    </w:rPr>
  </w:style>
  <w:style w:type="paragraph" w:styleId="NoSpacing">
    <w:name w:val="No Spacing"/>
    <w:link w:val="NoSpacingChar"/>
    <w:uiPriority w:val="1"/>
    <w:qFormat/>
    <w:rsid w:val="007F1D18"/>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7F1D18"/>
    <w:rPr>
      <w:rFonts w:ascii="Calibri" w:eastAsia="Calibri" w:hAnsi="Calibri" w:cs="Times New Roman"/>
    </w:rPr>
  </w:style>
  <w:style w:type="paragraph" w:styleId="BodyText">
    <w:name w:val="Body Text"/>
    <w:basedOn w:val="Normal"/>
    <w:link w:val="BodyTextChar"/>
    <w:uiPriority w:val="1"/>
    <w:qFormat/>
    <w:rsid w:val="007F1D18"/>
    <w:pPr>
      <w:widowControl w:val="0"/>
      <w:autoSpaceDE w:val="0"/>
      <w:autoSpaceDN w:val="0"/>
    </w:pPr>
    <w:rPr>
      <w:rFonts w:eastAsia="Times New Roman"/>
      <w:sz w:val="24"/>
      <w:szCs w:val="24"/>
      <w:lang w:val="vi"/>
    </w:rPr>
  </w:style>
  <w:style w:type="character" w:customStyle="1" w:styleId="BodyTextChar">
    <w:name w:val="Body Text Char"/>
    <w:basedOn w:val="DefaultParagraphFont"/>
    <w:link w:val="BodyText"/>
    <w:uiPriority w:val="1"/>
    <w:rsid w:val="007F1D18"/>
    <w:rPr>
      <w:rFonts w:ascii="Times New Roman" w:eastAsia="Times New Roman" w:hAnsi="Times New Roman" w:cs="Times New Roman"/>
      <w:sz w:val="24"/>
      <w:szCs w:val="24"/>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wmf"/><Relationship Id="rId3" Type="http://schemas.openxmlformats.org/officeDocument/2006/relationships/settings" Target="settings.xml"/><Relationship Id="rId21" Type="http://schemas.openxmlformats.org/officeDocument/2006/relationships/image" Target="media/image10.wmf"/><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1351</Words>
  <Characters>7702</Characters>
  <Application>Microsoft Office Word</Application>
  <DocSecurity>0</DocSecurity>
  <Lines>64</Lines>
  <Paragraphs>18</Paragraphs>
  <ScaleCrop>false</ScaleCrop>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2021-07-05T02:29:00Z</dcterms:created>
  <dcterms:modified xsi:type="dcterms:W3CDTF">2021-07-06T00:19:00Z</dcterms:modified>
</cp:coreProperties>
</file>