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56"/>
          <w:szCs w:val="56"/>
          <w:lang w:val="en-US"/>
        </w:rPr>
      </w:pPr>
      <w:r>
        <w:rPr>
          <w:rFonts w:hint="default" w:ascii="Times New Roman" w:hAnsi="Times New Roman" w:cs="Times New Roman"/>
          <w:sz w:val="56"/>
          <w:szCs w:val="56"/>
          <w:lang w:val="en-US"/>
        </w:rPr>
        <w:t>NHẢY CAO KIỂU BƯỚC QUA KHỐI 9</w:t>
      </w:r>
    </w:p>
    <w:p>
      <w:pPr>
        <w:numPr>
          <w:ilvl w:val="0"/>
          <w:numId w:val="1"/>
        </w:num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rPr>
        <w:t>NHIỆM VỤ</w:t>
      </w:r>
      <w:r>
        <w:rPr>
          <w:rFonts w:hint="default" w:ascii="Times New Roman" w:hAnsi="Times New Roman" w:cs="Times New Roman"/>
          <w:b/>
          <w:bCs/>
          <w:sz w:val="28"/>
          <w:szCs w:val="28"/>
          <w:lang w:val="en-US"/>
        </w:rPr>
        <w:t>:</w:t>
      </w:r>
    </w:p>
    <w:p>
      <w:pPr>
        <w:jc w:val="both"/>
        <w:rPr>
          <w:rFonts w:hint="default" w:ascii="Times New Roman" w:hAnsi="Times New Roman" w:cs="Times New Roman"/>
          <w:sz w:val="28"/>
          <w:szCs w:val="28"/>
        </w:rPr>
      </w:pPr>
      <w:r>
        <w:rPr>
          <w:rFonts w:hint="default" w:ascii="Times New Roman" w:hAnsi="Times New Roman" w:cs="Times New Roman"/>
          <w:sz w:val="28"/>
          <w:szCs w:val="28"/>
        </w:rPr>
        <w:t>Giúp các em nắm được nội dung bài học</w:t>
      </w:r>
      <w:bookmarkStart w:id="0" w:name="_GoBack"/>
      <w:bookmarkEnd w:id="0"/>
      <w:r>
        <w:rPr>
          <w:rFonts w:hint="default" w:ascii="Times New Roman" w:hAnsi="Times New Roman" w:cs="Times New Roman"/>
          <w:sz w:val="28"/>
          <w:szCs w:val="28"/>
        </w:rPr>
        <w:t>, biết và thực hiện được hoàn thiện kĩ thuật nhảy cao kiểu bước qua.</w:t>
      </w:r>
    </w:p>
    <w:p>
      <w:pPr>
        <w:jc w:val="both"/>
        <w:rPr>
          <w:rFonts w:hint="default" w:ascii="Times New Roman" w:hAnsi="Times New Roman" w:cs="Times New Roman"/>
          <w:sz w:val="28"/>
          <w:szCs w:val="28"/>
        </w:rPr>
      </w:pPr>
      <w:r>
        <w:rPr>
          <w:rFonts w:hint="default" w:ascii="Times New Roman" w:hAnsi="Times New Roman" w:cs="Times New Roman"/>
          <w:sz w:val="28"/>
          <w:szCs w:val="28"/>
        </w:rPr>
        <w:t>Rèn luyện sức khỏe và nâng cao thể lực</w:t>
      </w:r>
    </w:p>
    <w:p>
      <w:pPr>
        <w:numPr>
          <w:ilvl w:val="0"/>
          <w:numId w:val="1"/>
        </w:numPr>
        <w:ind w:left="0" w:leftChars="0" w:firstLine="0" w:firstLine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NỘI DUNG:</w:t>
      </w:r>
    </w:p>
    <w:p>
      <w:pPr>
        <w:jc w:val="both"/>
        <w:rPr>
          <w:rFonts w:hint="default" w:ascii="Times New Roman" w:hAnsi="Times New Roman"/>
          <w:sz w:val="28"/>
          <w:szCs w:val="28"/>
          <w:lang w:val="en-US"/>
        </w:rPr>
      </w:pPr>
      <w:r>
        <w:rPr>
          <w:rFonts w:hint="default" w:ascii="Times New Roman" w:hAnsi="Times New Roman"/>
          <w:sz w:val="28"/>
          <w:szCs w:val="28"/>
          <w:lang w:val="en-US"/>
        </w:rPr>
        <w:t>Nhảy cao kiểu bước gồm có 4 giai đoạn:</w:t>
      </w:r>
    </w:p>
    <w:p>
      <w:pPr>
        <w:jc w:val="both"/>
        <w:rPr>
          <w:rFonts w:hint="default" w:ascii="Times New Roman" w:hAnsi="Times New Roman"/>
          <w:sz w:val="28"/>
          <w:szCs w:val="28"/>
          <w:lang w:val="en-US"/>
        </w:rPr>
      </w:pPr>
      <w:r>
        <w:rPr>
          <w:rFonts w:hint="default" w:ascii="Times New Roman" w:hAnsi="Times New Roman"/>
          <w:sz w:val="28"/>
          <w:szCs w:val="28"/>
          <w:lang w:val="en-US"/>
        </w:rPr>
        <w:t>Giai đoạn chạy đà</w:t>
      </w:r>
    </w:p>
    <w:p>
      <w:pPr>
        <w:jc w:val="both"/>
        <w:rPr>
          <w:rFonts w:hint="default" w:ascii="Times New Roman" w:hAnsi="Times New Roman"/>
          <w:sz w:val="28"/>
          <w:szCs w:val="28"/>
          <w:lang w:val="en-US"/>
        </w:rPr>
      </w:pPr>
      <w:r>
        <w:rPr>
          <w:rFonts w:hint="default" w:ascii="Times New Roman" w:hAnsi="Times New Roman"/>
          <w:sz w:val="28"/>
          <w:szCs w:val="28"/>
          <w:lang w:val="en-US"/>
        </w:rPr>
        <w:t>Giai đoạn giậm nhảy</w:t>
      </w:r>
    </w:p>
    <w:p>
      <w:pPr>
        <w:jc w:val="both"/>
        <w:rPr>
          <w:rFonts w:hint="default" w:ascii="Times New Roman" w:hAnsi="Times New Roman"/>
          <w:sz w:val="28"/>
          <w:szCs w:val="28"/>
          <w:lang w:val="en-US"/>
        </w:rPr>
      </w:pPr>
      <w:r>
        <w:rPr>
          <w:rFonts w:hint="default" w:ascii="Times New Roman" w:hAnsi="Times New Roman"/>
          <w:sz w:val="28"/>
          <w:szCs w:val="28"/>
          <w:lang w:val="en-US"/>
        </w:rPr>
        <w:t>Giai đoạn trên không</w:t>
      </w:r>
    </w:p>
    <w:p>
      <w:pPr>
        <w:jc w:val="both"/>
        <w:rPr>
          <w:rFonts w:hint="default" w:ascii="Times New Roman" w:hAnsi="Times New Roman"/>
          <w:sz w:val="28"/>
          <w:szCs w:val="28"/>
          <w:lang w:val="en-US"/>
        </w:rPr>
      </w:pPr>
      <w:r>
        <w:rPr>
          <w:rFonts w:hint="default" w:ascii="Times New Roman" w:hAnsi="Times New Roman"/>
          <w:sz w:val="28"/>
          <w:szCs w:val="28"/>
          <w:lang w:val="en-US"/>
        </w:rPr>
        <w:t>Giai đoạn tiếp đất</w:t>
      </w:r>
    </w:p>
    <w:p>
      <w:pPr>
        <w:jc w:val="both"/>
        <w:rPr>
          <w:rFonts w:hint="default" w:ascii="Times New Roman" w:hAnsi="Times New Roman"/>
          <w:sz w:val="28"/>
          <w:szCs w:val="28"/>
          <w:lang w:val="en-US"/>
        </w:rPr>
      </w:pPr>
      <w:r>
        <w:rPr>
          <w:rFonts w:hint="default" w:ascii="Times New Roman" w:hAnsi="Times New Roman"/>
          <w:sz w:val="28"/>
          <w:szCs w:val="28"/>
          <w:lang w:val="en-US"/>
        </w:rPr>
        <w:t>Trong đó, giai đoạn giậm nhảy là quan trọng nhất.</w:t>
      </w:r>
    </w:p>
    <w:p>
      <w:pPr>
        <w:jc w:val="both"/>
        <w:rPr>
          <w:rFonts w:hint="default" w:ascii="Times New Roman" w:hAnsi="Times New Roman"/>
          <w:color w:val="FF0000"/>
          <w:sz w:val="28"/>
          <w:szCs w:val="28"/>
          <w:lang w:val="en-US"/>
        </w:rPr>
      </w:pPr>
      <w:r>
        <w:rPr>
          <w:rFonts w:hint="default" w:ascii="Times New Roman" w:hAnsi="Times New Roman" w:cs="Times New Roman"/>
          <w:color w:val="FF0000"/>
          <w:sz w:val="28"/>
          <w:szCs w:val="28"/>
          <w:lang w:val="en-US"/>
        </w:rPr>
        <w:t>*GIAI ĐOẠN CHẠY ĐÀ</w:t>
      </w:r>
    </w:p>
    <w:p>
      <w:pPr>
        <w:jc w:val="both"/>
        <w:rPr>
          <w:rFonts w:hint="default" w:ascii="Times New Roman" w:hAnsi="Times New Roman"/>
          <w:sz w:val="28"/>
          <w:szCs w:val="28"/>
          <w:lang w:val="en-US"/>
        </w:rPr>
      </w:pPr>
      <w:r>
        <w:rPr>
          <w:rFonts w:hint="default" w:ascii="Times New Roman" w:hAnsi="Times New Roman"/>
          <w:sz w:val="28"/>
          <w:szCs w:val="28"/>
          <w:lang w:val="en-US"/>
        </w:rPr>
        <w:t>- Xác định hướng chạy đà: Nếu giậm chân trái thì đứng phía bên phải và ngược lại</w:t>
      </w:r>
    </w:p>
    <w:p>
      <w:pPr>
        <w:jc w:val="both"/>
        <w:rPr>
          <w:rFonts w:hint="default" w:ascii="Times New Roman" w:hAnsi="Times New Roman"/>
          <w:sz w:val="28"/>
          <w:szCs w:val="28"/>
          <w:lang w:val="en-US"/>
        </w:rPr>
      </w:pPr>
      <w:r>
        <w:rPr>
          <w:rFonts w:hint="default" w:ascii="Times New Roman" w:hAnsi="Times New Roman"/>
          <w:sz w:val="28"/>
          <w:szCs w:val="28"/>
          <w:lang w:val="en-US"/>
        </w:rPr>
        <w:t>- Xác định điểm giậm nhảy: Người đứng thẳng, mặt, thân quay chếch vào xà, ở điểm 1/3 độ dài của xà tính từ hướng chạy đà; tay cùng bên chân lăng đưa sang ngang, bàn tay chạm xà (cách xà 1 cánh tay). Như vậy, điểm chạm đất của bàn chân giậm chính là điểm giậm nhảy.</w:t>
      </w:r>
    </w:p>
    <w:p>
      <w:pPr>
        <w:jc w:val="both"/>
        <w:rPr>
          <w:rFonts w:hint="default" w:ascii="Times New Roman" w:hAnsi="Times New Roman"/>
          <w:sz w:val="28"/>
          <w:szCs w:val="28"/>
          <w:lang w:val="en-US"/>
        </w:rPr>
      </w:pPr>
      <w:r>
        <w:rPr>
          <w:rFonts w:hint="default" w:ascii="Times New Roman" w:hAnsi="Times New Roman"/>
          <w:sz w:val="28"/>
          <w:szCs w:val="28"/>
          <w:lang w:val="en-US"/>
        </w:rPr>
        <w:t>CHÚ Ý: khi nhảy ở mức xà càng cao thì điểm giậm nhảy càng ở xa xà hơn.</w:t>
      </w:r>
    </w:p>
    <w:p>
      <w:pPr>
        <w:jc w:val="both"/>
        <w:rPr>
          <w:rFonts w:hint="default" w:ascii="Times New Roman" w:hAnsi="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sz w:val="28"/>
          <w:szCs w:val="28"/>
          <w:lang w:val="en-US"/>
        </w:rPr>
        <w:t xml:space="preserve"> Góc độ chạy đà: Từ điểm giậm nhảy, lấy đường thẳng song song với xà làm đường 0 độ, lấy đường chạy đà với góc độ từ 30 – 40 độ. Nếu đá chân lăng ra trước lên cao chân lăng chạm vào xà thì gốc độ chạy đà quá lớn (Điều chỉnh: Xoay mũi chân giậm nhảy ra ngoài). Điểm giậm nhảy hợp lí: Chân lăng, lăng ra trước lên cao không chạm xà và cách xà 0.10m là hợp lí.</w:t>
      </w:r>
    </w:p>
    <w:p>
      <w:pPr>
        <w:jc w:val="both"/>
        <w:rPr>
          <w:rFonts w:hint="default" w:ascii="Times New Roman" w:hAnsi="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sz w:val="28"/>
          <w:szCs w:val="28"/>
          <w:lang w:val="en-US"/>
        </w:rPr>
        <w:t>XÁC ĐỊNH SỐ BƯỚC CHẠY ĐÀ – ĐO ĐÀ – ĐIỀU CHỈNH ĐÀ: Cự ly chạy đà dài khoảng 5 đến 9 bước đà. Mỗi bước đà tương đương độ dài 4 bàn chân hoặc 02 bước đi thường bằng một bước đà.- Nếu bàn chân giậm nhảy đặt ở vị trí xa quá hoặc gần quá so với điểm giậm nhảy, thì điều chỉnh đường chạy đà ngắn lại hoặc dài ra một khoảng tương đương.</w:t>
      </w:r>
    </w:p>
    <w:p>
      <w:pPr>
        <w:jc w:val="both"/>
        <w:rPr>
          <w:rFonts w:hint="default" w:ascii="Times New Roman" w:hAnsi="Times New Roman"/>
          <w:sz w:val="28"/>
          <w:szCs w:val="28"/>
          <w:lang w:val="en-US"/>
        </w:rPr>
      </w:pPr>
      <w:r>
        <w:rPr>
          <w:rFonts w:hint="default" w:ascii="Times New Roman" w:hAnsi="Times New Roman"/>
          <w:sz w:val="28"/>
          <w:szCs w:val="28"/>
          <w:lang w:val="en-US"/>
        </w:rPr>
        <w:t>- XÁC ĐỊNH TƯ THẾ CHUẨN BỊ CHẠY ĐÀ: Tư thế chuẩn bị trước khi chạy đà: Đứng chân lăng phía trước, chạm đất bằng nửa trước bàn chân, mũi chân sát vạch XP, hơi khuỵu gối, trọng tâm dồn nhiều vào chân trước, chân giậm nhảy phía sau khuỵu gối nhiều hơn, mũi chân chạm đất cách gót chân trước 15 – 20 cm, thân ngã ra trước, hai tay buông tự nhiên, tập trung chú ý chuẩn bị chạy đà.</w:t>
      </w:r>
    </w:p>
    <w:p>
      <w:pPr>
        <w:jc w:val="both"/>
        <w:rPr>
          <w:rFonts w:hint="default" w:ascii="Times New Roman" w:hAnsi="Times New Roman"/>
          <w:sz w:val="28"/>
          <w:szCs w:val="28"/>
          <w:lang w:val="en-US"/>
        </w:rPr>
      </w:pPr>
      <w:r>
        <w:rPr>
          <w:rFonts w:hint="default" w:ascii="Times New Roman" w:hAnsi="Times New Roman"/>
          <w:color w:val="FF0000"/>
          <w:sz w:val="28"/>
          <w:szCs w:val="28"/>
          <w:lang w:val="en-US"/>
        </w:rPr>
        <w:t>GIAI ĐOẠN GIẬM NHẢY</w:t>
      </w:r>
      <w:r>
        <w:rPr>
          <w:rFonts w:hint="default" w:ascii="Times New Roman" w:hAnsi="Times New Roman"/>
          <w:sz w:val="28"/>
          <w:szCs w:val="28"/>
          <w:lang w:val="en-US"/>
        </w:rPr>
        <w:t>.</w:t>
      </w:r>
    </w:p>
    <w:p>
      <w:pPr>
        <w:jc w:val="both"/>
        <w:rPr>
          <w:rFonts w:hint="default" w:ascii="Times New Roman" w:hAnsi="Times New Roman"/>
          <w:sz w:val="28"/>
          <w:szCs w:val="28"/>
          <w:lang w:val="en-US"/>
        </w:rPr>
      </w:pPr>
      <w:r>
        <w:rPr>
          <w:rFonts w:hint="default" w:ascii="Times New Roman" w:hAnsi="Times New Roman"/>
          <w:sz w:val="28"/>
          <w:szCs w:val="28"/>
          <w:lang w:val="en-US"/>
        </w:rPr>
        <w:t>Đây là giai đoạn quan trọng nhất trong các giai đoạn kỹ thuật nhảy cao</w:t>
      </w:r>
    </w:p>
    <w:p>
      <w:pPr>
        <w:jc w:val="both"/>
        <w:rPr>
          <w:rFonts w:hint="default" w:ascii="Times New Roman" w:hAnsi="Times New Roman"/>
          <w:sz w:val="28"/>
          <w:szCs w:val="28"/>
          <w:lang w:val="en-US"/>
        </w:rPr>
      </w:pPr>
      <w:r>
        <w:rPr>
          <w:rFonts w:hint="default" w:ascii="Times New Roman" w:hAnsi="Times New Roman"/>
          <w:sz w:val="28"/>
          <w:szCs w:val="28"/>
          <w:lang w:val="en-US"/>
        </w:rPr>
        <w:t>Chia làm 3 thời kì:</w:t>
      </w:r>
    </w:p>
    <w:p>
      <w:pPr>
        <w:jc w:val="both"/>
        <w:rPr>
          <w:rFonts w:hint="default" w:ascii="Times New Roman" w:hAnsi="Times New Roman"/>
          <w:sz w:val="28"/>
          <w:szCs w:val="28"/>
          <w:lang w:val="en-US"/>
        </w:rPr>
      </w:pPr>
      <w:r>
        <w:rPr>
          <w:rFonts w:hint="default" w:ascii="Times New Roman" w:hAnsi="Times New Roman"/>
          <w:sz w:val="28"/>
          <w:szCs w:val="28"/>
          <w:lang w:val="en-US"/>
        </w:rPr>
        <w:t xml:space="preserve">Thời kì 1: Đưa đặt chân giậm nhảy. Bàn chân giậm nhảy bước cuối cùng tiếp đất bằng gót chân, sau đó nhanh chóng chuyển sang cả bàn chân. </w:t>
      </w:r>
    </w:p>
    <w:p>
      <w:pPr>
        <w:jc w:val="both"/>
        <w:rPr>
          <w:rFonts w:hint="default" w:ascii="Times New Roman" w:hAnsi="Times New Roman"/>
          <w:sz w:val="28"/>
          <w:szCs w:val="28"/>
          <w:lang w:val="en-US"/>
        </w:rPr>
      </w:pPr>
      <w:r>
        <w:rPr>
          <w:rFonts w:hint="default" w:ascii="Times New Roman" w:hAnsi="Times New Roman"/>
          <w:sz w:val="28"/>
          <w:szCs w:val="28"/>
          <w:lang w:val="en-US"/>
        </w:rPr>
        <w:t>Thời kì 2: Thời kì hoãn xung: Chùng gối tạo thế co cơ khi giậm nhảy</w:t>
      </w:r>
    </w:p>
    <w:p>
      <w:pPr>
        <w:jc w:val="both"/>
        <w:rPr>
          <w:rFonts w:hint="default" w:ascii="Times New Roman" w:hAnsi="Times New Roman"/>
          <w:sz w:val="28"/>
          <w:szCs w:val="28"/>
          <w:lang w:val="en-US"/>
        </w:rPr>
      </w:pPr>
      <w:r>
        <w:rPr>
          <w:rFonts w:hint="default" w:ascii="Times New Roman" w:hAnsi="Times New Roman"/>
          <w:sz w:val="28"/>
          <w:szCs w:val="28"/>
          <w:lang w:val="en-US"/>
        </w:rPr>
        <w:t xml:space="preserve"> Thời kì 3: Thời kì giậm nhảy: Dùng hết sức của chân đạp mạnh xuống đất để bật người lên cao, đồng thời phối hợp chân lăng đá mạnh từ sau ra trước - lên cao, hai tay đánh từ sau ra trước lên cao hướng khuỷu tay sang hai bên và dừng đột ngột ở độ cao ngang vai tạo lực nâng cơ thể lên cao.</w:t>
      </w:r>
    </w:p>
    <w:p>
      <w:pPr>
        <w:jc w:val="both"/>
        <w:rPr>
          <w:rFonts w:hint="default" w:ascii="Times New Roman" w:hAnsi="Times New Roman"/>
          <w:sz w:val="28"/>
          <w:szCs w:val="28"/>
          <w:lang w:val="en-US"/>
        </w:rPr>
      </w:pPr>
      <w:r>
        <w:rPr>
          <w:rFonts w:hint="default" w:ascii="Times New Roman" w:hAnsi="Times New Roman"/>
          <w:sz w:val="28"/>
          <w:szCs w:val="28"/>
          <w:lang w:val="en-US"/>
        </w:rPr>
        <w:t xml:space="preserve"> Lưu ý: Động tác giậm nhảy tuy rất mạnh và nhanh, nhưng phải phối hợp hết sức chính xác, nhịp nhàng giữa chạy đà với giậm nhảy góc độ hợp lí mới đạt thành tích cao.</w:t>
      </w:r>
    </w:p>
    <w:p>
      <w:pPr>
        <w:jc w:val="both"/>
        <w:rPr>
          <w:rFonts w:hint="default" w:ascii="Times New Roman" w:hAnsi="Times New Roman"/>
          <w:sz w:val="28"/>
          <w:szCs w:val="28"/>
          <w:lang w:val="en-US"/>
        </w:rPr>
      </w:pPr>
      <w:r>
        <w:rPr>
          <w:rFonts w:hint="default" w:ascii="Times New Roman" w:hAnsi="Times New Roman"/>
          <w:color w:val="FF0000"/>
          <w:sz w:val="28"/>
          <w:szCs w:val="28"/>
          <w:lang w:val="en-US"/>
        </w:rPr>
        <w:t>GIAI ĐOẠN TRÊN KHÔNG:</w:t>
      </w:r>
      <w:r>
        <w:rPr>
          <w:rFonts w:hint="default" w:ascii="Times New Roman" w:hAnsi="Times New Roman"/>
          <w:sz w:val="28"/>
          <w:szCs w:val="28"/>
          <w:lang w:val="en-US"/>
        </w:rPr>
        <w:t xml:space="preserve"> Khi chân lăng đang ở trên xà thì bạn phải thực hiện nhanh chóng hạ chân lăng xuống phía bên kai xà, thân trên ngả về phía trước để tạo điều kiện cho chân giậm nhảy nâng lên.</w:t>
      </w:r>
    </w:p>
    <w:p>
      <w:pPr>
        <w:jc w:val="both"/>
        <w:rPr>
          <w:rFonts w:hint="default" w:ascii="Times New Roman" w:hAnsi="Times New Roman"/>
          <w:sz w:val="28"/>
          <w:szCs w:val="28"/>
          <w:lang w:val="en-US"/>
        </w:rPr>
      </w:pPr>
      <w:r>
        <w:rPr>
          <w:rFonts w:hint="default" w:ascii="Times New Roman" w:hAnsi="Times New Roman"/>
          <w:sz w:val="28"/>
          <w:szCs w:val="28"/>
          <w:lang w:val="en-US"/>
        </w:rPr>
        <w:t>Hai tay phối hợp hợp tự nhiên từ trên cao chếch xuống dưới</w:t>
      </w:r>
    </w:p>
    <w:p>
      <w:pPr>
        <w:jc w:val="both"/>
        <w:rPr>
          <w:rFonts w:hint="default" w:ascii="Times New Roman" w:hAnsi="Times New Roman"/>
          <w:color w:val="FF0000"/>
          <w:sz w:val="28"/>
          <w:szCs w:val="28"/>
          <w:lang w:val="en-US"/>
        </w:rPr>
      </w:pPr>
      <w:r>
        <w:rPr>
          <w:rFonts w:hint="default" w:ascii="Times New Roman" w:hAnsi="Times New Roman"/>
          <w:color w:val="FF0000"/>
          <w:sz w:val="28"/>
          <w:szCs w:val="28"/>
          <w:lang w:val="en-US"/>
        </w:rPr>
        <w:t>GIAI ĐOẠN TIẾP ĐẤT</w:t>
      </w:r>
    </w:p>
    <w:p>
      <w:pPr>
        <w:jc w:val="both"/>
        <w:rPr>
          <w:rFonts w:hint="default" w:ascii="Times New Roman" w:hAnsi="Times New Roman"/>
          <w:sz w:val="28"/>
          <w:szCs w:val="28"/>
          <w:lang w:val="en-US"/>
        </w:rPr>
      </w:pPr>
      <w:r>
        <w:rPr>
          <w:rFonts w:hint="default" w:ascii="Times New Roman" w:hAnsi="Times New Roman"/>
          <w:sz w:val="28"/>
          <w:szCs w:val="28"/>
          <w:lang w:val="en-US"/>
        </w:rPr>
        <w:t>Sau khi cơ thể được nâng qua xà thì chân lăng sẽ tiếp đất trước bằng cả bàn, tiếp đến là chân giậm nhảy, lúc này chùng gối 2 chân xuống để giảm chấn động. Còn phần tay sẽ giúp giữ thăng bằng.</w:t>
      </w:r>
    </w:p>
    <w:p>
      <w:pPr>
        <w:jc w:val="both"/>
        <w:rPr>
          <w:rFonts w:hint="default" w:ascii="Times New Roman" w:hAnsi="Times New Roman" w:cs="Times New Roman"/>
          <w:sz w:val="28"/>
          <w:szCs w:val="28"/>
          <w:lang w:val="en-US"/>
        </w:rPr>
      </w:pPr>
      <w:r>
        <w:rPr>
          <w:rFonts w:hint="default" w:ascii="Times New Roman" w:hAnsi="Times New Roman"/>
          <w:sz w:val="28"/>
          <w:szCs w:val="28"/>
          <w:lang w:val="en-US"/>
        </w:rPr>
        <w:t xml:space="preserve">Các em tham khảo video kĩ thuật nhảy cao kiểu bước qua để thực hiện cho tốt nha. Chúc các em có nhiều sức khỏe và học tập thật tốt. </w:t>
      </w:r>
      <w:r>
        <w:rPr>
          <w:rFonts w:hint="default" w:ascii="Times New Roman" w:hAnsi="Times New Roman"/>
          <w:sz w:val="28"/>
          <w:szCs w:val="28"/>
          <w:lang w:val="en-US"/>
        </w:rPr>
        <w:fldChar w:fldCharType="begin"/>
      </w:r>
      <w:r>
        <w:rPr>
          <w:rFonts w:hint="default" w:ascii="Times New Roman" w:hAnsi="Times New Roman"/>
          <w:sz w:val="28"/>
          <w:szCs w:val="28"/>
          <w:lang w:val="en-US"/>
        </w:rPr>
        <w:instrText xml:space="preserve"> HYPERLINK "https://youtu.be/RKsw1Qfgsyk" </w:instrText>
      </w:r>
      <w:r>
        <w:rPr>
          <w:rFonts w:hint="default" w:ascii="Times New Roman" w:hAnsi="Times New Roman"/>
          <w:sz w:val="28"/>
          <w:szCs w:val="28"/>
          <w:lang w:val="en-US"/>
        </w:rPr>
        <w:fldChar w:fldCharType="separate"/>
      </w:r>
      <w:r>
        <w:rPr>
          <w:rStyle w:val="4"/>
          <w:rFonts w:hint="default" w:ascii="Times New Roman" w:hAnsi="Times New Roman"/>
          <w:sz w:val="28"/>
          <w:szCs w:val="28"/>
          <w:lang w:val="en-US"/>
        </w:rPr>
        <w:t>https://youtu.be/RKsw1Qfgsyk</w:t>
      </w:r>
      <w:r>
        <w:rPr>
          <w:rFonts w:hint="default" w:ascii="Times New Roman" w:hAnsi="Times New Roman"/>
          <w:sz w:val="28"/>
          <w:szCs w:val="28"/>
          <w:lang w:val="en-US"/>
        </w:rPr>
        <w:fldChar w:fldCharType="end"/>
      </w:r>
      <w:r>
        <w:rPr>
          <w:rFonts w:hint="default" w:ascii="Times New Roman" w:hAnsi="Times New Roman"/>
          <w:sz w:val="28"/>
          <w:szCs w:val="28"/>
          <w:lang w:val="en-US"/>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FC21C"/>
    <w:multiLevelType w:val="singleLevel"/>
    <w:tmpl w:val="ECEFC21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8180D"/>
    <w:rsid w:val="0FF8180D"/>
    <w:rsid w:val="258D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2021-02-19T14:50:00Z</dcterms:created>
  <dc:creator>YEN NHI</dc:creator>
  <cp:lastModifiedBy>YEN NHI</cp:lastModifiedBy>
  <dcterms:modified xsi:type="dcterms:W3CDTF">2021-02-19T15:15:51Z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