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4B8" w:rsidRPr="00AF782D" w:rsidRDefault="00B94190" w:rsidP="00B94190">
      <w:pPr>
        <w:ind w:left="1440" w:firstLine="720"/>
        <w:rPr>
          <w:b/>
          <w:szCs w:val="28"/>
        </w:rPr>
      </w:pPr>
      <w:r w:rsidRPr="0073702B">
        <w:rPr>
          <w:b/>
          <w:szCs w:val="28"/>
          <w:lang w:val="vi-VN"/>
        </w:rPr>
        <w:t xml:space="preserve">PHIẾU HỌC TẬP VĂN </w:t>
      </w:r>
      <w:r w:rsidR="00833338">
        <w:rPr>
          <w:b/>
          <w:szCs w:val="28"/>
        </w:rPr>
        <w:t>7</w:t>
      </w:r>
      <w:r w:rsidRPr="0073702B">
        <w:rPr>
          <w:b/>
          <w:szCs w:val="28"/>
          <w:lang w:val="vi-VN"/>
        </w:rPr>
        <w:t xml:space="preserve"> – TUẦN 2</w:t>
      </w:r>
      <w:r w:rsidR="00AF782D">
        <w:rPr>
          <w:b/>
          <w:szCs w:val="28"/>
        </w:rPr>
        <w:t>4</w:t>
      </w:r>
    </w:p>
    <w:p w:rsidR="006B3881" w:rsidRDefault="00833338" w:rsidP="006B3881">
      <w:pPr>
        <w:widowControl w:val="0"/>
        <w:pBdr>
          <w:top w:val="nil"/>
          <w:left w:val="nil"/>
          <w:bottom w:val="nil"/>
          <w:right w:val="nil"/>
          <w:between w:val="nil"/>
        </w:pBdr>
        <w:spacing w:before="331" w:line="240" w:lineRule="auto"/>
        <w:ind w:left="1646" w:firstLine="720"/>
        <w:rPr>
          <w:rFonts w:ascii="Times" w:eastAsia="Times" w:hAnsi="Times" w:cs="Times"/>
          <w:b/>
          <w:color w:val="000000"/>
          <w:sz w:val="27"/>
          <w:szCs w:val="27"/>
        </w:rPr>
      </w:pPr>
      <w:r>
        <w:rPr>
          <w:rFonts w:ascii="Times" w:eastAsia="Times" w:hAnsi="Times" w:cs="Times"/>
          <w:b/>
          <w:color w:val="000000"/>
          <w:sz w:val="27"/>
          <w:szCs w:val="27"/>
        </w:rPr>
        <w:t xml:space="preserve">BÀI 7: TRÍ TUỆ </w:t>
      </w:r>
      <w:r w:rsidR="006B3881">
        <w:rPr>
          <w:rFonts w:ascii="Times" w:eastAsia="Times" w:hAnsi="Times" w:cs="Times"/>
          <w:b/>
          <w:color w:val="000000"/>
          <w:sz w:val="27"/>
          <w:szCs w:val="27"/>
        </w:rPr>
        <w:t>DÂN GIAN</w:t>
      </w:r>
    </w:p>
    <w:p w:rsidR="00833338" w:rsidRDefault="006B3881" w:rsidP="006B3881">
      <w:pPr>
        <w:widowControl w:val="0"/>
        <w:pBdr>
          <w:top w:val="nil"/>
          <w:left w:val="nil"/>
          <w:bottom w:val="nil"/>
          <w:right w:val="nil"/>
          <w:between w:val="nil"/>
        </w:pBdr>
        <w:spacing w:before="331" w:line="240" w:lineRule="auto"/>
        <w:ind w:left="2366"/>
        <w:rPr>
          <w:rFonts w:ascii="Times" w:eastAsia="Times" w:hAnsi="Times" w:cs="Times"/>
          <w:b/>
          <w:color w:val="000000"/>
          <w:sz w:val="27"/>
          <w:szCs w:val="27"/>
        </w:rPr>
      </w:pPr>
      <w:r>
        <w:rPr>
          <w:rFonts w:ascii="Times" w:eastAsia="Times" w:hAnsi="Times" w:cs="Times"/>
          <w:b/>
          <w:color w:val="000000"/>
          <w:sz w:val="27"/>
          <w:szCs w:val="27"/>
        </w:rPr>
        <w:t xml:space="preserve">                </w:t>
      </w:r>
      <w:r w:rsidR="00833338">
        <w:rPr>
          <w:rFonts w:ascii="Times" w:eastAsia="Times" w:hAnsi="Times" w:cs="Times"/>
          <w:b/>
          <w:color w:val="000000"/>
          <w:sz w:val="27"/>
          <w:szCs w:val="27"/>
        </w:rPr>
        <w:t>(</w:t>
      </w:r>
      <w:r>
        <w:rPr>
          <w:rFonts w:ascii="Times" w:eastAsia="Times" w:hAnsi="Times" w:cs="Times"/>
          <w:b/>
          <w:color w:val="000000"/>
          <w:sz w:val="27"/>
          <w:szCs w:val="27"/>
        </w:rPr>
        <w:t>TỤC NGỮ</w:t>
      </w:r>
      <w:r w:rsidR="00833338">
        <w:rPr>
          <w:rFonts w:ascii="Times" w:eastAsia="Times" w:hAnsi="Times" w:cs="Times"/>
          <w:b/>
          <w:color w:val="000000"/>
          <w:sz w:val="27"/>
          <w:szCs w:val="27"/>
        </w:rPr>
        <w:t xml:space="preserve">) </w:t>
      </w:r>
    </w:p>
    <w:p w:rsidR="00833338" w:rsidRPr="00A71CA2" w:rsidRDefault="00AF782D" w:rsidP="00A71CA2">
      <w:pPr>
        <w:widowControl w:val="0"/>
        <w:pBdr>
          <w:top w:val="nil"/>
          <w:left w:val="nil"/>
          <w:bottom w:val="nil"/>
          <w:right w:val="nil"/>
          <w:between w:val="nil"/>
        </w:pBdr>
        <w:spacing w:before="414" w:line="240" w:lineRule="auto"/>
        <w:ind w:right="1929"/>
        <w:jc w:val="center"/>
        <w:rPr>
          <w:rFonts w:ascii="Times" w:eastAsia="Times" w:hAnsi="Times" w:cs="Times"/>
          <w:b/>
          <w:color w:val="000000"/>
          <w:sz w:val="36"/>
          <w:szCs w:val="36"/>
        </w:rPr>
      </w:pPr>
      <w:r>
        <w:rPr>
          <w:rFonts w:ascii="Times" w:eastAsia="Times" w:hAnsi="Times" w:cs="Times"/>
          <w:b/>
          <w:color w:val="000000"/>
          <w:sz w:val="36"/>
          <w:szCs w:val="36"/>
        </w:rPr>
        <w:t>VIẾT BÀI VĂN NGHỊ LUẬN VỀ MỘT VẤN ĐỀ TRONG ĐỜI SỐNG</w:t>
      </w:r>
      <w:r w:rsidR="00833338" w:rsidRPr="00A71CA2">
        <w:rPr>
          <w:rFonts w:ascii="Times" w:eastAsia="Times" w:hAnsi="Times" w:cs="Times"/>
          <w:b/>
          <w:color w:val="000000"/>
          <w:sz w:val="36"/>
          <w:szCs w:val="36"/>
        </w:rPr>
        <w:t xml:space="preserve"> </w:t>
      </w:r>
    </w:p>
    <w:p w:rsidR="00353BB3" w:rsidRPr="00CD6110" w:rsidRDefault="00353BB3" w:rsidP="00353BB3">
      <w:pPr>
        <w:spacing w:line="360" w:lineRule="auto"/>
        <w:rPr>
          <w:b/>
          <w:bCs/>
          <w:color w:val="000000" w:themeColor="text1"/>
          <w:szCs w:val="28"/>
          <w:lang w:val="vi-VN"/>
        </w:rPr>
      </w:pPr>
      <w:r w:rsidRPr="00CD6110">
        <w:rPr>
          <w:b/>
          <w:bCs/>
          <w:iCs/>
          <w:color w:val="000000" w:themeColor="text1"/>
          <w:szCs w:val="28"/>
          <w:lang w:val="vi-VN"/>
        </w:rPr>
        <w:t>I. MỤC TIÊU</w:t>
      </w:r>
    </w:p>
    <w:p w:rsidR="00353BB3" w:rsidRPr="00CD6110" w:rsidRDefault="00353BB3" w:rsidP="00353BB3">
      <w:pPr>
        <w:tabs>
          <w:tab w:val="left" w:pos="142"/>
        </w:tabs>
        <w:spacing w:line="360" w:lineRule="auto"/>
        <w:ind w:left="142"/>
        <w:jc w:val="both"/>
        <w:rPr>
          <w:b/>
          <w:bCs/>
          <w:color w:val="000000" w:themeColor="text1"/>
          <w:szCs w:val="28"/>
          <w:lang w:val="vi-VN"/>
        </w:rPr>
      </w:pPr>
      <w:r w:rsidRPr="00CD6110">
        <w:rPr>
          <w:b/>
          <w:bCs/>
          <w:color w:val="000000" w:themeColor="text1"/>
          <w:szCs w:val="28"/>
          <w:lang w:val="vi-VN"/>
        </w:rPr>
        <w:t xml:space="preserve">1. Mức độ/ yêu cầu cần </w:t>
      </w:r>
      <w:r w:rsidRPr="00A062A9">
        <w:rPr>
          <w:b/>
          <w:bCs/>
          <w:color w:val="000000" w:themeColor="text1"/>
          <w:szCs w:val="28"/>
          <w:lang w:val="vi-VN"/>
        </w:rPr>
        <w:t>đ</w:t>
      </w:r>
      <w:r w:rsidRPr="00CD6110">
        <w:rPr>
          <w:b/>
          <w:bCs/>
          <w:color w:val="000000" w:themeColor="text1"/>
          <w:szCs w:val="28"/>
          <w:lang w:val="vi-VN"/>
        </w:rPr>
        <w:t>ạt:</w:t>
      </w:r>
    </w:p>
    <w:p w:rsidR="00353BB3" w:rsidRPr="00CB4BF9" w:rsidRDefault="00353BB3" w:rsidP="00353BB3">
      <w:pPr>
        <w:spacing w:line="360" w:lineRule="auto"/>
        <w:jc w:val="both"/>
        <w:rPr>
          <w:color w:val="000000" w:themeColor="text1"/>
          <w:szCs w:val="28"/>
          <w:lang w:val="vi-VN"/>
        </w:rPr>
      </w:pPr>
      <w:r w:rsidRPr="004659CA">
        <w:rPr>
          <w:color w:val="000000" w:themeColor="text1"/>
          <w:szCs w:val="28"/>
          <w:lang w:val="vi-VN"/>
        </w:rPr>
        <w:t xml:space="preserve">   </w:t>
      </w:r>
      <w:r w:rsidRPr="00A062A9">
        <w:rPr>
          <w:color w:val="000000" w:themeColor="text1"/>
          <w:szCs w:val="28"/>
          <w:lang w:val="vi-VN"/>
        </w:rPr>
        <w:t xml:space="preserve">- </w:t>
      </w:r>
      <w:r w:rsidRPr="00CB4BF9">
        <w:rPr>
          <w:color w:val="000000" w:themeColor="text1"/>
          <w:szCs w:val="28"/>
          <w:lang w:val="vi-VN"/>
        </w:rPr>
        <w:t xml:space="preserve">Bài viết bài văn nghị luận về một vấn đề trong đời sống, trình bày rõ vấn đề và ý kiến (tán thành hay phản đối) của người viết; đưa ra được lí lẽ rõ ràng và bằng chứng đa dạng. </w:t>
      </w:r>
    </w:p>
    <w:p w:rsidR="00353BB3" w:rsidRPr="00CD6110" w:rsidRDefault="00353BB3" w:rsidP="00353BB3">
      <w:pPr>
        <w:tabs>
          <w:tab w:val="left" w:pos="142"/>
        </w:tabs>
        <w:spacing w:line="360" w:lineRule="auto"/>
        <w:ind w:left="142"/>
        <w:jc w:val="both"/>
        <w:rPr>
          <w:b/>
          <w:bCs/>
          <w:color w:val="000000" w:themeColor="text1"/>
          <w:szCs w:val="28"/>
          <w:lang w:val="vi-VN"/>
        </w:rPr>
      </w:pPr>
      <w:r w:rsidRPr="00CD6110">
        <w:rPr>
          <w:b/>
          <w:bCs/>
          <w:color w:val="000000" w:themeColor="text1"/>
          <w:szCs w:val="28"/>
          <w:lang w:val="vi-VN"/>
        </w:rPr>
        <w:t>2. Năng lực</w:t>
      </w:r>
    </w:p>
    <w:p w:rsidR="00353BB3" w:rsidRPr="00CD6110" w:rsidRDefault="00353BB3" w:rsidP="00353BB3">
      <w:pPr>
        <w:tabs>
          <w:tab w:val="left" w:pos="142"/>
          <w:tab w:val="left" w:pos="284"/>
        </w:tabs>
        <w:spacing w:line="360" w:lineRule="auto"/>
        <w:ind w:left="284"/>
        <w:jc w:val="both"/>
        <w:rPr>
          <w:b/>
          <w:bCs/>
          <w:color w:val="000000" w:themeColor="text1"/>
          <w:szCs w:val="28"/>
          <w:lang w:val="vi-VN"/>
        </w:rPr>
      </w:pPr>
      <w:r w:rsidRPr="00CD6110">
        <w:rPr>
          <w:b/>
          <w:bCs/>
          <w:color w:val="000000" w:themeColor="text1"/>
          <w:szCs w:val="28"/>
          <w:lang w:val="vi-VN"/>
        </w:rPr>
        <w:t>a. Năng lực chung</w:t>
      </w:r>
    </w:p>
    <w:p w:rsidR="00353BB3" w:rsidRPr="00CD6110" w:rsidRDefault="00353BB3" w:rsidP="00353BB3">
      <w:pPr>
        <w:tabs>
          <w:tab w:val="left" w:pos="142"/>
          <w:tab w:val="left" w:pos="284"/>
          <w:tab w:val="left" w:pos="426"/>
        </w:tabs>
        <w:spacing w:line="360" w:lineRule="auto"/>
        <w:ind w:left="426"/>
        <w:jc w:val="both"/>
        <w:rPr>
          <w:color w:val="000000" w:themeColor="text1"/>
          <w:szCs w:val="28"/>
          <w:lang w:val="vi-VN"/>
        </w:rPr>
      </w:pPr>
      <w:r w:rsidRPr="00CD6110">
        <w:rPr>
          <w:color w:val="000000" w:themeColor="text1"/>
          <w:szCs w:val="28"/>
          <w:lang w:val="vi-VN"/>
        </w:rPr>
        <w:t>- Năng lực giải quyết vấn đề, năng lực tự quản bản thân, năng lực giao tiếp, năng lực hợp tác...</w:t>
      </w:r>
    </w:p>
    <w:p w:rsidR="00353BB3" w:rsidRPr="00CD6110" w:rsidRDefault="00353BB3" w:rsidP="00353BB3">
      <w:pPr>
        <w:tabs>
          <w:tab w:val="left" w:pos="142"/>
          <w:tab w:val="left" w:pos="284"/>
        </w:tabs>
        <w:spacing w:line="360" w:lineRule="auto"/>
        <w:ind w:left="284"/>
        <w:jc w:val="both"/>
        <w:rPr>
          <w:b/>
          <w:bCs/>
          <w:color w:val="000000" w:themeColor="text1"/>
          <w:szCs w:val="28"/>
          <w:lang w:val="vi-VN"/>
        </w:rPr>
      </w:pPr>
      <w:r w:rsidRPr="00CD6110">
        <w:rPr>
          <w:b/>
          <w:bCs/>
          <w:color w:val="000000" w:themeColor="text1"/>
          <w:szCs w:val="28"/>
          <w:lang w:val="vi-VN"/>
        </w:rPr>
        <w:t>b. Năng lực riêng biệt</w:t>
      </w:r>
    </w:p>
    <w:p w:rsidR="00353BB3" w:rsidRPr="00A062A9" w:rsidRDefault="00353BB3" w:rsidP="00353BB3">
      <w:pPr>
        <w:tabs>
          <w:tab w:val="left" w:pos="142"/>
          <w:tab w:val="left" w:pos="284"/>
          <w:tab w:val="left" w:pos="426"/>
        </w:tabs>
        <w:spacing w:line="360" w:lineRule="auto"/>
        <w:ind w:left="426"/>
        <w:jc w:val="both"/>
        <w:rPr>
          <w:iCs/>
          <w:color w:val="000000" w:themeColor="text1"/>
          <w:spacing w:val="4"/>
          <w:szCs w:val="28"/>
          <w:lang w:val="vi-VN"/>
        </w:rPr>
      </w:pPr>
      <w:r w:rsidRPr="00CD6110">
        <w:rPr>
          <w:color w:val="000000" w:themeColor="text1"/>
          <w:spacing w:val="4"/>
          <w:szCs w:val="28"/>
          <w:lang w:val="vi-VN"/>
        </w:rPr>
        <w:t xml:space="preserve">- Năng lực thu thập thông tin liên quan đến </w:t>
      </w:r>
      <w:r w:rsidRPr="00A062A9">
        <w:rPr>
          <w:color w:val="000000" w:themeColor="text1"/>
          <w:spacing w:val="4"/>
          <w:szCs w:val="28"/>
          <w:lang w:val="vi-VN"/>
        </w:rPr>
        <w:t>bài học.</w:t>
      </w:r>
    </w:p>
    <w:p w:rsidR="00353BB3" w:rsidRPr="00A062A9" w:rsidRDefault="00353BB3" w:rsidP="00353BB3">
      <w:pPr>
        <w:tabs>
          <w:tab w:val="left" w:pos="142"/>
          <w:tab w:val="left" w:pos="284"/>
          <w:tab w:val="left" w:pos="426"/>
        </w:tabs>
        <w:spacing w:line="360" w:lineRule="auto"/>
        <w:ind w:left="426"/>
        <w:jc w:val="both"/>
        <w:rPr>
          <w:color w:val="000000" w:themeColor="text1"/>
          <w:spacing w:val="4"/>
          <w:szCs w:val="28"/>
          <w:lang w:val="vi-VN"/>
        </w:rPr>
      </w:pPr>
      <w:r w:rsidRPr="00CD6110">
        <w:rPr>
          <w:color w:val="000000" w:themeColor="text1"/>
          <w:spacing w:val="4"/>
          <w:szCs w:val="28"/>
          <w:lang w:val="vi-VN"/>
        </w:rPr>
        <w:t>- Năng lực hợp tác khi trao đổi, thảo luận</w:t>
      </w:r>
      <w:r w:rsidRPr="00A062A9">
        <w:rPr>
          <w:color w:val="000000" w:themeColor="text1"/>
          <w:spacing w:val="4"/>
          <w:szCs w:val="28"/>
          <w:lang w:val="vi-VN"/>
        </w:rPr>
        <w:t xml:space="preserve">, hoàn thành </w:t>
      </w:r>
      <w:r w:rsidRPr="00E907E4">
        <w:rPr>
          <w:color w:val="000000" w:themeColor="text1"/>
          <w:spacing w:val="4"/>
          <w:szCs w:val="28"/>
          <w:lang w:val="vi-VN"/>
        </w:rPr>
        <w:t>bài văn nghị luận về một vấn đề trong đời sống</w:t>
      </w:r>
    </w:p>
    <w:p w:rsidR="00353BB3" w:rsidRPr="00A062A9" w:rsidRDefault="00353BB3" w:rsidP="00353BB3">
      <w:pPr>
        <w:tabs>
          <w:tab w:val="left" w:pos="142"/>
          <w:tab w:val="left" w:pos="284"/>
          <w:tab w:val="left" w:pos="426"/>
        </w:tabs>
        <w:spacing w:line="360" w:lineRule="auto"/>
        <w:ind w:left="426"/>
        <w:jc w:val="both"/>
        <w:rPr>
          <w:color w:val="000000" w:themeColor="text1"/>
          <w:spacing w:val="4"/>
          <w:szCs w:val="28"/>
          <w:lang w:val="vi-VN"/>
        </w:rPr>
      </w:pPr>
      <w:r w:rsidRPr="00CD6110">
        <w:rPr>
          <w:color w:val="000000" w:themeColor="text1"/>
          <w:spacing w:val="4"/>
          <w:szCs w:val="28"/>
          <w:lang w:val="vi-VN"/>
        </w:rPr>
        <w:t xml:space="preserve">- Năng lực </w:t>
      </w:r>
      <w:r w:rsidRPr="00A062A9">
        <w:rPr>
          <w:color w:val="000000" w:themeColor="text1"/>
          <w:spacing w:val="4"/>
          <w:szCs w:val="28"/>
          <w:lang w:val="vi-VN"/>
        </w:rPr>
        <w:t xml:space="preserve">tiếp thu tri thức, kĩ năng viết </w:t>
      </w:r>
      <w:r w:rsidRPr="00E23231">
        <w:rPr>
          <w:color w:val="000000" w:themeColor="text1"/>
          <w:spacing w:val="4"/>
          <w:szCs w:val="28"/>
          <w:lang w:val="vi-VN"/>
        </w:rPr>
        <w:t>bài</w:t>
      </w:r>
      <w:r w:rsidRPr="00A062A9">
        <w:rPr>
          <w:color w:val="000000" w:themeColor="text1"/>
          <w:spacing w:val="4"/>
          <w:szCs w:val="28"/>
          <w:lang w:val="vi-VN"/>
        </w:rPr>
        <w:t xml:space="preserve"> văn.</w:t>
      </w:r>
    </w:p>
    <w:p w:rsidR="00353BB3" w:rsidRPr="00CD6110" w:rsidRDefault="00353BB3" w:rsidP="00353BB3">
      <w:pPr>
        <w:tabs>
          <w:tab w:val="left" w:pos="142"/>
        </w:tabs>
        <w:spacing w:line="360" w:lineRule="auto"/>
        <w:ind w:left="142"/>
        <w:jc w:val="both"/>
        <w:rPr>
          <w:color w:val="000000" w:themeColor="text1"/>
          <w:szCs w:val="28"/>
          <w:lang w:val="vi-VN"/>
        </w:rPr>
      </w:pPr>
      <w:r w:rsidRPr="00CD6110">
        <w:rPr>
          <w:b/>
          <w:color w:val="000000" w:themeColor="text1"/>
          <w:szCs w:val="28"/>
          <w:lang w:val="vi-VN"/>
        </w:rPr>
        <w:t>3. Phẩm chất:</w:t>
      </w:r>
    </w:p>
    <w:p w:rsidR="00353BB3" w:rsidRPr="00A062A9" w:rsidRDefault="00353BB3" w:rsidP="00353BB3">
      <w:pPr>
        <w:tabs>
          <w:tab w:val="left" w:pos="142"/>
          <w:tab w:val="left" w:pos="284"/>
        </w:tabs>
        <w:spacing w:line="360" w:lineRule="auto"/>
        <w:ind w:left="284"/>
        <w:jc w:val="both"/>
        <w:rPr>
          <w:color w:val="000000" w:themeColor="text1"/>
          <w:szCs w:val="28"/>
          <w:lang w:val="vi-VN" w:eastAsia="vi-VN"/>
        </w:rPr>
      </w:pPr>
      <w:r w:rsidRPr="00CD6110">
        <w:rPr>
          <w:color w:val="000000" w:themeColor="text1"/>
          <w:szCs w:val="28"/>
          <w:lang w:val="vi-VN"/>
        </w:rPr>
        <w:t xml:space="preserve">- </w:t>
      </w:r>
      <w:r w:rsidRPr="00A062A9">
        <w:rPr>
          <w:color w:val="000000" w:themeColor="text1"/>
          <w:szCs w:val="28"/>
          <w:lang w:val="vi-VN"/>
        </w:rPr>
        <w:t>Thái độ học tập nghiêm túc.</w:t>
      </w:r>
    </w:p>
    <w:p w:rsidR="00643E65" w:rsidRDefault="00643E65" w:rsidP="00833338">
      <w:pPr>
        <w:widowControl w:val="0"/>
        <w:pBdr>
          <w:top w:val="nil"/>
          <w:left w:val="nil"/>
          <w:bottom w:val="nil"/>
          <w:right w:val="nil"/>
          <w:between w:val="nil"/>
        </w:pBdr>
        <w:spacing w:before="26" w:line="251" w:lineRule="auto"/>
        <w:ind w:left="844" w:right="393"/>
        <w:jc w:val="center"/>
        <w:rPr>
          <w:rFonts w:ascii="Times" w:eastAsia="Times" w:hAnsi="Times" w:cs="Times"/>
          <w:b/>
          <w:color w:val="000000"/>
          <w:sz w:val="27"/>
          <w:szCs w:val="27"/>
        </w:rPr>
      </w:pPr>
    </w:p>
    <w:p w:rsidR="00833338" w:rsidRDefault="00EA040D" w:rsidP="007D4443">
      <w:pPr>
        <w:pStyle w:val="ListParagraph"/>
        <w:widowControl w:val="0"/>
        <w:numPr>
          <w:ilvl w:val="0"/>
          <w:numId w:val="15"/>
        </w:numPr>
        <w:pBdr>
          <w:top w:val="nil"/>
          <w:left w:val="nil"/>
          <w:bottom w:val="nil"/>
          <w:right w:val="nil"/>
          <w:between w:val="nil"/>
        </w:pBdr>
        <w:spacing w:before="26" w:line="251" w:lineRule="auto"/>
        <w:ind w:right="393"/>
        <w:rPr>
          <w:rFonts w:ascii="Times" w:eastAsia="Times" w:hAnsi="Times" w:cs="Times"/>
          <w:b/>
          <w:color w:val="000000"/>
          <w:sz w:val="27"/>
          <w:szCs w:val="27"/>
        </w:rPr>
      </w:pPr>
      <w:r w:rsidRPr="007D4443">
        <w:rPr>
          <w:rFonts w:ascii="Times" w:eastAsia="Times" w:hAnsi="Times" w:cs="Times"/>
          <w:b/>
          <w:color w:val="000000"/>
          <w:sz w:val="27"/>
          <w:szCs w:val="27"/>
        </w:rPr>
        <w:lastRenderedPageBreak/>
        <w:t>NỘI DUNG</w:t>
      </w:r>
      <w:r w:rsidR="00B038DF" w:rsidRPr="007D4443">
        <w:rPr>
          <w:rFonts w:ascii="Times" w:eastAsia="Times" w:hAnsi="Times" w:cs="Times"/>
          <w:b/>
          <w:color w:val="000000"/>
          <w:sz w:val="27"/>
          <w:szCs w:val="27"/>
        </w:rPr>
        <w:t>: PHIẾU HỌC TẬP</w:t>
      </w:r>
    </w:p>
    <w:p w:rsidR="00667C0F" w:rsidRPr="00667C0F" w:rsidRDefault="00667C0F" w:rsidP="00667C0F">
      <w:pPr>
        <w:pStyle w:val="ListParagraph"/>
        <w:widowControl w:val="0"/>
        <w:pBdr>
          <w:top w:val="nil"/>
          <w:left w:val="nil"/>
          <w:bottom w:val="nil"/>
          <w:right w:val="nil"/>
          <w:between w:val="nil"/>
        </w:pBdr>
        <w:spacing w:before="26" w:line="251" w:lineRule="auto"/>
        <w:ind w:left="1080" w:right="393"/>
        <w:rPr>
          <w:rFonts w:ascii="Times" w:eastAsia="Times" w:hAnsi="Times" w:cs="Times"/>
          <w:b/>
          <w:color w:val="000000"/>
          <w:sz w:val="27"/>
          <w:szCs w:val="27"/>
        </w:rPr>
      </w:pPr>
      <w:r w:rsidRPr="00667C0F">
        <w:rPr>
          <w:rFonts w:ascii="Times" w:eastAsia="Times" w:hAnsi="Times" w:cs="Times"/>
          <w:b/>
          <w:bCs/>
          <w:i/>
          <w:iCs/>
          <w:color w:val="000000"/>
          <w:sz w:val="27"/>
          <w:szCs w:val="27"/>
        </w:rPr>
        <w:t>Đề bài: viết bài văn nghị luận về một câu tục ngữ, danh ngôn bàn về một vấn đề trong đời sống.</w:t>
      </w:r>
    </w:p>
    <w:p w:rsidR="00667C0F" w:rsidRPr="007D4443" w:rsidRDefault="00667C0F" w:rsidP="00667C0F">
      <w:pPr>
        <w:pStyle w:val="ListParagraph"/>
        <w:widowControl w:val="0"/>
        <w:pBdr>
          <w:top w:val="nil"/>
          <w:left w:val="nil"/>
          <w:bottom w:val="nil"/>
          <w:right w:val="nil"/>
          <w:between w:val="nil"/>
        </w:pBdr>
        <w:spacing w:before="26" w:line="251" w:lineRule="auto"/>
        <w:ind w:left="1080" w:right="393"/>
        <w:rPr>
          <w:rFonts w:ascii="Times" w:eastAsia="Times" w:hAnsi="Times" w:cs="Times"/>
          <w:b/>
          <w:color w:val="000000"/>
          <w:sz w:val="27"/>
          <w:szCs w:val="27"/>
        </w:rPr>
      </w:pPr>
    </w:p>
    <w:tbl>
      <w:tblPr>
        <w:tblW w:w="9430"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9"/>
        <w:gridCol w:w="7811"/>
      </w:tblGrid>
      <w:tr w:rsidR="00833338" w:rsidTr="00EA040D">
        <w:trPr>
          <w:trHeight w:val="1205"/>
        </w:trPr>
        <w:tc>
          <w:tcPr>
            <w:tcW w:w="1619" w:type="dxa"/>
            <w:shd w:val="clear" w:color="auto" w:fill="auto"/>
            <w:tcMar>
              <w:top w:w="100" w:type="dxa"/>
              <w:left w:w="100" w:type="dxa"/>
              <w:bottom w:w="100" w:type="dxa"/>
              <w:right w:w="100" w:type="dxa"/>
            </w:tcMar>
          </w:tcPr>
          <w:p w:rsidR="00833338" w:rsidRDefault="00667C0F" w:rsidP="00EA040D">
            <w:pPr>
              <w:widowControl w:val="0"/>
              <w:pBdr>
                <w:top w:val="nil"/>
                <w:left w:val="nil"/>
                <w:bottom w:val="nil"/>
                <w:right w:val="nil"/>
                <w:between w:val="nil"/>
              </w:pBdr>
              <w:spacing w:line="229" w:lineRule="auto"/>
              <w:ind w:left="181" w:right="108"/>
              <w:rPr>
                <w:rFonts w:ascii="Times" w:eastAsia="Times" w:hAnsi="Times" w:cs="Times"/>
                <w:b/>
                <w:color w:val="000000"/>
                <w:sz w:val="25"/>
                <w:szCs w:val="25"/>
              </w:rPr>
            </w:pPr>
            <w:r>
              <w:rPr>
                <w:rFonts w:ascii="Times" w:eastAsia="Times" w:hAnsi="Times" w:cs="Times"/>
                <w:b/>
                <w:color w:val="000000"/>
                <w:sz w:val="25"/>
                <w:szCs w:val="25"/>
              </w:rPr>
              <w:t>Bước 1:</w:t>
            </w:r>
            <w:r w:rsidR="00454CE5" w:rsidRPr="00454CE5">
              <w:rPr>
                <w:rFonts w:eastAsia="Microsoft YaHei"/>
                <w:b/>
                <w:bCs/>
                <w:color w:val="A96A00"/>
                <w:kern w:val="24"/>
                <w:sz w:val="72"/>
                <w:szCs w:val="72"/>
                <w14:textFill>
                  <w14:solidFill>
                    <w14:srgbClr w14:val="A96A00">
                      <w14:lumMod w14:val="50000"/>
                    </w14:srgbClr>
                  </w14:solidFill>
                </w14:textFill>
              </w:rPr>
              <w:t xml:space="preserve"> </w:t>
            </w:r>
            <w:r w:rsidR="00454CE5" w:rsidRPr="00454CE5">
              <w:rPr>
                <w:rFonts w:ascii="Times" w:eastAsia="Times" w:hAnsi="Times" w:cs="Times"/>
                <w:b/>
                <w:bCs/>
                <w:color w:val="000000"/>
                <w:sz w:val="25"/>
                <w:szCs w:val="25"/>
              </w:rPr>
              <w:t>Chuẩn bị trước khi viết</w:t>
            </w:r>
          </w:p>
        </w:tc>
        <w:tc>
          <w:tcPr>
            <w:tcW w:w="7811" w:type="dxa"/>
            <w:shd w:val="clear" w:color="auto" w:fill="auto"/>
            <w:tcMar>
              <w:top w:w="100" w:type="dxa"/>
              <w:left w:w="100" w:type="dxa"/>
              <w:bottom w:w="100" w:type="dxa"/>
              <w:right w:w="100" w:type="dxa"/>
            </w:tcMar>
          </w:tcPr>
          <w:p w:rsidR="00833338" w:rsidRDefault="00833338"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833338" w:rsidRDefault="00833338"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833338" w:rsidRDefault="00833338"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833338" w:rsidRDefault="00833338"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w:t>
            </w:r>
          </w:p>
        </w:tc>
      </w:tr>
      <w:tr w:rsidR="00EA040D" w:rsidTr="00EA040D">
        <w:trPr>
          <w:trHeight w:val="1205"/>
        </w:trPr>
        <w:tc>
          <w:tcPr>
            <w:tcW w:w="16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A040D" w:rsidRPr="00454CE5" w:rsidRDefault="00454CE5" w:rsidP="00AF61B2">
            <w:pPr>
              <w:widowControl w:val="0"/>
              <w:pBdr>
                <w:top w:val="nil"/>
                <w:left w:val="nil"/>
                <w:bottom w:val="nil"/>
                <w:right w:val="nil"/>
                <w:between w:val="nil"/>
              </w:pBdr>
              <w:spacing w:line="229" w:lineRule="auto"/>
              <w:ind w:left="181" w:right="108"/>
              <w:jc w:val="center"/>
              <w:rPr>
                <w:b/>
                <w:iCs/>
                <w:color w:val="000000" w:themeColor="text1"/>
                <w:szCs w:val="28"/>
                <w:lang w:val="nl-NL"/>
              </w:rPr>
            </w:pPr>
            <w:r>
              <w:rPr>
                <w:b/>
                <w:iCs/>
                <w:color w:val="000000" w:themeColor="text1"/>
                <w:szCs w:val="28"/>
                <w:lang w:val="nl-NL"/>
              </w:rPr>
              <w:t>Bước 2:</w:t>
            </w:r>
            <w:r w:rsidRPr="00454CE5">
              <w:rPr>
                <w:rFonts w:eastAsia="Microsoft YaHei"/>
                <w:b/>
                <w:bCs/>
                <w:color w:val="A96A00"/>
                <w:kern w:val="24"/>
                <w:sz w:val="72"/>
                <w:szCs w:val="72"/>
                <w14:textFill>
                  <w14:solidFill>
                    <w14:srgbClr w14:val="A96A00">
                      <w14:lumMod w14:val="50000"/>
                    </w14:srgbClr>
                  </w14:solidFill>
                </w14:textFill>
              </w:rPr>
              <w:t xml:space="preserve"> </w:t>
            </w:r>
            <w:r w:rsidRPr="00454CE5">
              <w:rPr>
                <w:b/>
                <w:bCs/>
                <w:iCs/>
                <w:color w:val="000000" w:themeColor="text1"/>
                <w:szCs w:val="28"/>
              </w:rPr>
              <w:t>Tìm ý, lập dàn ý</w:t>
            </w:r>
          </w:p>
        </w:tc>
        <w:tc>
          <w:tcPr>
            <w:tcW w:w="78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A040D" w:rsidRDefault="00EA040D"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EA040D" w:rsidRDefault="00EA040D"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EA040D" w:rsidRDefault="00EA040D"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EA040D" w:rsidRDefault="00EA040D" w:rsidP="00AF61B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w:t>
            </w:r>
          </w:p>
        </w:tc>
      </w:tr>
      <w:tr w:rsidR="00454CE5" w:rsidTr="00454CE5">
        <w:trPr>
          <w:trHeight w:val="1205"/>
        </w:trPr>
        <w:tc>
          <w:tcPr>
            <w:tcW w:w="16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54CE5" w:rsidRPr="00454CE5" w:rsidRDefault="00454CE5" w:rsidP="00454CE5">
            <w:pPr>
              <w:widowControl w:val="0"/>
              <w:pBdr>
                <w:top w:val="nil"/>
                <w:left w:val="nil"/>
                <w:bottom w:val="nil"/>
                <w:right w:val="nil"/>
                <w:between w:val="nil"/>
              </w:pBdr>
              <w:spacing w:line="229" w:lineRule="auto"/>
              <w:ind w:left="181" w:right="108"/>
              <w:jc w:val="center"/>
              <w:rPr>
                <w:b/>
                <w:iCs/>
                <w:color w:val="000000" w:themeColor="text1"/>
                <w:szCs w:val="28"/>
                <w:lang w:val="nl-NL"/>
              </w:rPr>
            </w:pPr>
            <w:r w:rsidRPr="00454CE5">
              <w:rPr>
                <w:b/>
                <w:iCs/>
                <w:color w:val="000000" w:themeColor="text1"/>
                <w:szCs w:val="28"/>
                <w:lang w:val="nl-NL"/>
              </w:rPr>
              <w:t xml:space="preserve">Bước </w:t>
            </w:r>
            <w:r>
              <w:rPr>
                <w:b/>
                <w:iCs/>
                <w:color w:val="000000" w:themeColor="text1"/>
                <w:szCs w:val="28"/>
                <w:lang w:val="nl-NL"/>
              </w:rPr>
              <w:t>3</w:t>
            </w:r>
            <w:r w:rsidRPr="00454CE5">
              <w:rPr>
                <w:b/>
                <w:iCs/>
                <w:color w:val="000000" w:themeColor="text1"/>
                <w:szCs w:val="28"/>
                <w:lang w:val="nl-NL"/>
              </w:rPr>
              <w:t xml:space="preserve">: </w:t>
            </w:r>
            <w:r w:rsidRPr="00454CE5">
              <w:rPr>
                <w:b/>
                <w:bCs/>
                <w:iCs/>
                <w:color w:val="000000" w:themeColor="text1"/>
                <w:szCs w:val="28"/>
              </w:rPr>
              <w:t>Viết bài</w:t>
            </w:r>
          </w:p>
        </w:tc>
        <w:tc>
          <w:tcPr>
            <w:tcW w:w="78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54CE5" w:rsidRDefault="00454CE5"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454CE5" w:rsidRDefault="00454CE5"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454CE5" w:rsidRDefault="00454CE5"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454CE5" w:rsidRDefault="00454CE5"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w:t>
            </w:r>
          </w:p>
        </w:tc>
      </w:tr>
      <w:tr w:rsidR="00D75FE3" w:rsidTr="00D75FE3">
        <w:trPr>
          <w:trHeight w:val="1205"/>
        </w:trPr>
        <w:tc>
          <w:tcPr>
            <w:tcW w:w="16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75FE3" w:rsidRPr="00D75FE3" w:rsidRDefault="00D75FE3" w:rsidP="00D75FE3">
            <w:pPr>
              <w:widowControl w:val="0"/>
              <w:pBdr>
                <w:top w:val="nil"/>
                <w:left w:val="nil"/>
                <w:bottom w:val="nil"/>
                <w:right w:val="nil"/>
                <w:between w:val="nil"/>
              </w:pBdr>
              <w:spacing w:line="229" w:lineRule="auto"/>
              <w:ind w:left="181" w:right="108"/>
              <w:jc w:val="center"/>
              <w:rPr>
                <w:b/>
                <w:iCs/>
                <w:color w:val="000000" w:themeColor="text1"/>
                <w:szCs w:val="28"/>
                <w:lang w:val="nl-NL"/>
              </w:rPr>
            </w:pPr>
            <w:r w:rsidRPr="00D75FE3">
              <w:rPr>
                <w:b/>
                <w:iCs/>
                <w:color w:val="000000" w:themeColor="text1"/>
                <w:szCs w:val="28"/>
                <w:lang w:val="nl-NL"/>
              </w:rPr>
              <w:t xml:space="preserve">Bước </w:t>
            </w:r>
            <w:r>
              <w:rPr>
                <w:b/>
                <w:iCs/>
                <w:color w:val="000000" w:themeColor="text1"/>
                <w:szCs w:val="28"/>
                <w:lang w:val="nl-NL"/>
              </w:rPr>
              <w:t>4</w:t>
            </w:r>
            <w:r w:rsidRPr="00D75FE3">
              <w:rPr>
                <w:b/>
                <w:iCs/>
                <w:color w:val="000000" w:themeColor="text1"/>
                <w:szCs w:val="28"/>
                <w:lang w:val="nl-NL"/>
              </w:rPr>
              <w:t xml:space="preserve">: </w:t>
            </w:r>
            <w:r w:rsidRPr="00D75FE3">
              <w:rPr>
                <w:b/>
                <w:bCs/>
                <w:iCs/>
                <w:color w:val="000000" w:themeColor="text1"/>
                <w:szCs w:val="28"/>
              </w:rPr>
              <w:t>Xem lại và chỉnh sửa, rút kinh nghiệm</w:t>
            </w:r>
          </w:p>
        </w:tc>
        <w:tc>
          <w:tcPr>
            <w:tcW w:w="78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75FE3" w:rsidRDefault="00D75FE3"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D75FE3" w:rsidRDefault="00D75FE3"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D75FE3" w:rsidRDefault="00D75FE3"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 </w:t>
            </w:r>
          </w:p>
          <w:p w:rsidR="00D75FE3" w:rsidRDefault="00D75FE3" w:rsidP="0034262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w:t>
            </w:r>
          </w:p>
        </w:tc>
      </w:tr>
    </w:tbl>
    <w:p w:rsidR="00833338" w:rsidRDefault="00833338" w:rsidP="00833338">
      <w:pPr>
        <w:widowControl w:val="0"/>
        <w:pBdr>
          <w:top w:val="nil"/>
          <w:left w:val="nil"/>
          <w:bottom w:val="nil"/>
          <w:right w:val="nil"/>
          <w:between w:val="nil"/>
        </w:pBdr>
        <w:rPr>
          <w:color w:val="000000"/>
        </w:rPr>
      </w:pPr>
    </w:p>
    <w:p w:rsidR="00833338" w:rsidRDefault="00833338" w:rsidP="00833338">
      <w:pPr>
        <w:widowControl w:val="0"/>
        <w:pBdr>
          <w:top w:val="nil"/>
          <w:left w:val="nil"/>
          <w:bottom w:val="nil"/>
          <w:right w:val="nil"/>
          <w:between w:val="nil"/>
        </w:pBdr>
        <w:spacing w:line="240" w:lineRule="auto"/>
        <w:ind w:left="233"/>
        <w:rPr>
          <w:rFonts w:ascii="Times" w:eastAsia="Times" w:hAnsi="Times" w:cs="Times"/>
          <w:b/>
          <w:i/>
          <w:color w:val="000000"/>
          <w:sz w:val="25"/>
          <w:szCs w:val="25"/>
        </w:rPr>
      </w:pPr>
      <w:r>
        <w:rPr>
          <w:rFonts w:ascii="Times" w:eastAsia="Times" w:hAnsi="Times" w:cs="Times"/>
          <w:b/>
          <w:i/>
          <w:color w:val="000000"/>
          <w:sz w:val="25"/>
          <w:szCs w:val="25"/>
        </w:rPr>
        <w:t xml:space="preserve"> </w:t>
      </w:r>
    </w:p>
    <w:p w:rsidR="00833338" w:rsidRPr="00206222" w:rsidRDefault="00833338" w:rsidP="00833338">
      <w:pPr>
        <w:widowControl w:val="0"/>
        <w:pBdr>
          <w:top w:val="nil"/>
          <w:left w:val="nil"/>
          <w:bottom w:val="nil"/>
          <w:right w:val="nil"/>
          <w:between w:val="nil"/>
        </w:pBdr>
        <w:spacing w:before="883" w:line="240" w:lineRule="auto"/>
        <w:ind w:right="3538"/>
        <w:jc w:val="right"/>
        <w:rPr>
          <w:rFonts w:ascii="Times" w:eastAsia="Times" w:hAnsi="Times" w:cs="Times"/>
          <w:b/>
          <w:bCs/>
          <w:color w:val="000000"/>
          <w:sz w:val="27"/>
          <w:szCs w:val="27"/>
        </w:rPr>
      </w:pPr>
      <w:r w:rsidRPr="00206222">
        <w:rPr>
          <w:rFonts w:ascii="Times" w:eastAsia="Times" w:hAnsi="Times" w:cs="Times"/>
          <w:b/>
          <w:bCs/>
          <w:color w:val="000000"/>
          <w:sz w:val="27"/>
          <w:szCs w:val="27"/>
        </w:rPr>
        <w:t xml:space="preserve">PHIẾU HỌC TẬP  </w:t>
      </w:r>
    </w:p>
    <w:p w:rsidR="00833338" w:rsidRDefault="00454CE5" w:rsidP="007D4443">
      <w:pPr>
        <w:pStyle w:val="ListParagraph"/>
        <w:widowControl w:val="0"/>
        <w:numPr>
          <w:ilvl w:val="0"/>
          <w:numId w:val="15"/>
        </w:numPr>
        <w:pBdr>
          <w:top w:val="nil"/>
          <w:left w:val="nil"/>
          <w:bottom w:val="nil"/>
          <w:right w:val="nil"/>
          <w:between w:val="nil"/>
        </w:pBdr>
        <w:spacing w:before="25" w:line="240" w:lineRule="auto"/>
        <w:ind w:right="3235"/>
        <w:rPr>
          <w:rFonts w:ascii="Times" w:eastAsia="Times" w:hAnsi="Times" w:cs="Times"/>
          <w:b/>
          <w:color w:val="000000"/>
          <w:sz w:val="27"/>
          <w:szCs w:val="27"/>
        </w:rPr>
      </w:pPr>
      <w:r>
        <w:rPr>
          <w:rFonts w:ascii="Times" w:eastAsia="Times" w:hAnsi="Times" w:cs="Times"/>
          <w:b/>
          <w:color w:val="000000"/>
          <w:sz w:val="27"/>
          <w:szCs w:val="27"/>
        </w:rPr>
        <w:t>LUYỆN TẬP</w:t>
      </w:r>
      <w:r w:rsidR="00833338" w:rsidRPr="00883043">
        <w:rPr>
          <w:rFonts w:ascii="Times" w:eastAsia="Times" w:hAnsi="Times" w:cs="Times"/>
          <w:b/>
          <w:color w:val="000000"/>
          <w:sz w:val="27"/>
          <w:szCs w:val="27"/>
        </w:rPr>
        <w:t xml:space="preserve"> </w:t>
      </w:r>
    </w:p>
    <w:p w:rsidR="00D75FE3" w:rsidRPr="00D75FE3" w:rsidRDefault="00D75FE3" w:rsidP="00D75FE3">
      <w:pPr>
        <w:pStyle w:val="ListParagraph"/>
        <w:widowControl w:val="0"/>
        <w:pBdr>
          <w:top w:val="nil"/>
          <w:left w:val="nil"/>
          <w:bottom w:val="nil"/>
          <w:right w:val="nil"/>
          <w:between w:val="nil"/>
        </w:pBdr>
        <w:spacing w:before="25" w:line="240" w:lineRule="auto"/>
        <w:ind w:left="1080" w:right="3235"/>
        <w:rPr>
          <w:rFonts w:ascii="Times" w:eastAsia="Times" w:hAnsi="Times" w:cs="Times"/>
          <w:b/>
          <w:color w:val="000000"/>
          <w:sz w:val="27"/>
          <w:szCs w:val="27"/>
        </w:rPr>
      </w:pPr>
      <w:r w:rsidRPr="00D75FE3">
        <w:rPr>
          <w:rFonts w:ascii="Times" w:eastAsia="Times" w:hAnsi="Times" w:cs="Times"/>
          <w:b/>
          <w:bCs/>
          <w:i/>
          <w:iCs/>
          <w:color w:val="000000"/>
          <w:sz w:val="27"/>
          <w:szCs w:val="27"/>
        </w:rPr>
        <w:t>Đề bài: viết bài văn nghị luận về một câu tục ngữ</w:t>
      </w:r>
      <w:r>
        <w:rPr>
          <w:rFonts w:ascii="Times" w:eastAsia="Times" w:hAnsi="Times" w:cs="Times"/>
          <w:b/>
          <w:bCs/>
          <w:i/>
          <w:iCs/>
          <w:color w:val="000000"/>
          <w:sz w:val="27"/>
          <w:szCs w:val="27"/>
        </w:rPr>
        <w:t>: “Uống nước nhớ nguồn”</w:t>
      </w:r>
    </w:p>
    <w:p w:rsidR="008F1CC8" w:rsidRPr="00786951" w:rsidRDefault="008F1CC8" w:rsidP="008F1CC8">
      <w:pPr>
        <w:spacing w:after="0" w:line="240" w:lineRule="auto"/>
        <w:jc w:val="both"/>
        <w:rPr>
          <w:rFonts w:asciiTheme="majorHAnsi" w:eastAsia="Times New Roman" w:hAnsiTheme="majorHAnsi" w:cstheme="majorHAnsi"/>
          <w:b/>
          <w:bCs/>
          <w:sz w:val="26"/>
          <w:szCs w:val="26"/>
          <w:bdr w:val="none" w:sz="0" w:space="0" w:color="auto" w:frame="1"/>
          <w:lang w:eastAsia="vi-VN"/>
        </w:rPr>
      </w:pPr>
      <w:r w:rsidRPr="00786951">
        <w:rPr>
          <w:rFonts w:asciiTheme="majorHAnsi" w:eastAsia="Times New Roman" w:hAnsiTheme="majorHAnsi" w:cstheme="majorHAnsi"/>
          <w:b/>
          <w:bCs/>
          <w:sz w:val="26"/>
          <w:szCs w:val="26"/>
          <w:bdr w:val="none" w:sz="0" w:space="0" w:color="auto" w:frame="1"/>
          <w:lang w:eastAsia="vi-VN"/>
        </w:rPr>
        <w:lastRenderedPageBreak/>
        <w:t>I.</w:t>
      </w:r>
      <w:r w:rsidRPr="0096556F">
        <w:rPr>
          <w:rFonts w:asciiTheme="majorHAnsi" w:eastAsia="Times New Roman" w:hAnsiTheme="majorHAnsi" w:cstheme="majorHAnsi"/>
          <w:b/>
          <w:bCs/>
          <w:sz w:val="26"/>
          <w:szCs w:val="26"/>
          <w:bdr w:val="none" w:sz="0" w:space="0" w:color="auto" w:frame="1"/>
          <w:lang w:eastAsia="vi-VN"/>
        </w:rPr>
        <w:t>Mở bài:</w:t>
      </w:r>
    </w:p>
    <w:p w:rsidR="008F1CC8" w:rsidRPr="0096556F" w:rsidRDefault="008F1CC8" w:rsidP="008F1CC8">
      <w:pPr>
        <w:spacing w:after="0" w:line="240" w:lineRule="auto"/>
        <w:ind w:left="360"/>
        <w:jc w:val="both"/>
        <w:rPr>
          <w:rFonts w:asciiTheme="majorHAnsi" w:eastAsia="Times New Roman" w:hAnsiTheme="majorHAnsi" w:cstheme="majorHAnsi"/>
          <w:sz w:val="26"/>
          <w:szCs w:val="26"/>
          <w:lang w:eastAsia="vi-VN"/>
        </w:rPr>
      </w:pPr>
      <w:r w:rsidRPr="0096556F">
        <w:rPr>
          <w:rFonts w:asciiTheme="majorHAnsi" w:eastAsia="Times New Roman" w:hAnsiTheme="majorHAnsi" w:cstheme="majorHAnsi"/>
          <w:bCs/>
          <w:sz w:val="26"/>
          <w:szCs w:val="26"/>
          <w:bdr w:val="none" w:sz="0" w:space="0" w:color="auto" w:frame="1"/>
          <w:lang w:eastAsia="vi-VN"/>
        </w:rPr>
        <w:t xml:space="preserve">Kho tàng ca dao tục ngữ có ý nghĩa vô cùng quan trọng đối với đời sống con người. Trong đó, câu nói “uống nước nhớ nguồn” thể hiện sự biết ơn, nó như một lời nhắn nhủ của người xưa gửi tới con cháu mình , thể hiện bài học làm người sâu sắc . </w:t>
      </w:r>
    </w:p>
    <w:p w:rsidR="008F1CC8" w:rsidRPr="0096556F" w:rsidRDefault="008F1CC8" w:rsidP="008F1CC8">
      <w:pPr>
        <w:spacing w:after="0" w:line="240" w:lineRule="auto"/>
        <w:jc w:val="both"/>
        <w:rPr>
          <w:rFonts w:asciiTheme="majorHAnsi" w:eastAsia="Times New Roman" w:hAnsiTheme="majorHAnsi" w:cstheme="majorHAnsi"/>
          <w:b/>
          <w:bCs/>
          <w:sz w:val="26"/>
          <w:szCs w:val="26"/>
          <w:bdr w:val="none" w:sz="0" w:space="0" w:color="auto" w:frame="1"/>
          <w:lang w:eastAsia="vi-VN"/>
        </w:rPr>
      </w:pPr>
      <w:r w:rsidRPr="0096556F">
        <w:rPr>
          <w:rFonts w:asciiTheme="majorHAnsi" w:eastAsia="Times New Roman" w:hAnsiTheme="majorHAnsi" w:cstheme="majorHAnsi"/>
          <w:b/>
          <w:bCs/>
          <w:sz w:val="26"/>
          <w:szCs w:val="26"/>
          <w:bdr w:val="none" w:sz="0" w:space="0" w:color="auto" w:frame="1"/>
          <w:lang w:eastAsia="vi-VN"/>
        </w:rPr>
        <w:t>II.Thân bài:</w:t>
      </w:r>
    </w:p>
    <w:p w:rsidR="008F1CC8" w:rsidRPr="00B251A0"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F0250B">
        <w:rPr>
          <w:rFonts w:asciiTheme="majorHAnsi" w:eastAsia="Times New Roman" w:hAnsiTheme="majorHAnsi" w:cstheme="majorHAnsi"/>
          <w:bCs/>
          <w:sz w:val="26"/>
          <w:szCs w:val="26"/>
          <w:bdr w:val="none" w:sz="0" w:space="0" w:color="auto" w:frame="1"/>
          <w:lang w:eastAsia="vi-VN"/>
        </w:rPr>
        <w:t xml:space="preserve">     1.</w:t>
      </w:r>
      <w:r w:rsidRPr="00B251A0">
        <w:rPr>
          <w:rFonts w:asciiTheme="majorHAnsi" w:eastAsia="Times New Roman" w:hAnsiTheme="majorHAnsi" w:cstheme="majorHAnsi"/>
          <w:bCs/>
          <w:sz w:val="26"/>
          <w:szCs w:val="26"/>
          <w:bdr w:val="none" w:sz="0" w:space="0" w:color="auto" w:frame="1"/>
          <w:lang w:eastAsia="vi-VN"/>
        </w:rPr>
        <w:t>Giải thích câu tục ngữ “uống nước nhớ nguồn”.</w:t>
      </w:r>
    </w:p>
    <w:p w:rsidR="008F1CC8" w:rsidRPr="0096556F" w:rsidRDefault="008F1CC8" w:rsidP="008F1CC8">
      <w:pPr>
        <w:pStyle w:val="ListParagraph"/>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Uống nước”: là hưởng thụ thành quả, là kết quả của người khác ,</w:t>
      </w:r>
    </w:p>
    <w:p w:rsidR="008F1CC8" w:rsidRPr="0096556F" w:rsidRDefault="008F1CC8" w:rsidP="008F1CC8">
      <w:pPr>
        <w:pStyle w:val="ListParagraph"/>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Nguồn”: là những người tạo ra những thành quả mà mình hưởng được.</w:t>
      </w:r>
    </w:p>
    <w:p w:rsidR="008F1CC8" w:rsidRPr="0096556F" w:rsidRDefault="008F1CC8" w:rsidP="008F1CC8">
      <w:pPr>
        <w:pStyle w:val="ListParagraph"/>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-&gt; Câu tục ngữ như nhắc nhở chúng ta biết ơn những thành quả của thế hệ đi trước hay những người khác để lại. </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2. Bàn luận: </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r w:rsidRPr="0096556F">
        <w:rPr>
          <w:rFonts w:eastAsia="Times New Roman" w:cs="Times New Roman"/>
          <w:bCs/>
          <w:sz w:val="26"/>
          <w:szCs w:val="26"/>
          <w:bdr w:val="none" w:sz="0" w:space="0" w:color="auto" w:frame="1"/>
          <w:lang w:eastAsia="vi-VN"/>
        </w:rPr>
        <w:t>⃰</w:t>
      </w:r>
      <w:r w:rsidRPr="0096556F">
        <w:rPr>
          <w:rFonts w:asciiTheme="majorHAnsi" w:eastAsia="Times New Roman" w:hAnsiTheme="majorHAnsi" w:cstheme="majorHAnsi"/>
          <w:bCs/>
          <w:sz w:val="26"/>
          <w:szCs w:val="26"/>
          <w:bdr w:val="none" w:sz="0" w:space="0" w:color="auto" w:frame="1"/>
          <w:lang w:eastAsia="vi-VN"/>
        </w:rPr>
        <w:t xml:space="preserve"> Khẳng định tính đúng đắn của câu tục ngữ.</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Câu tục ngữ trên là một lời dạy rất đúng đắn.</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-Trong cuộc sống hàng ngày, trong xã hội thì các thành công và thành quả không có cái nào là không có nguồn gốc, không do sức lao động của con người tạo nên </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Của cải do bàn tay ta lao động tạo nên,</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Con cái do cha mẹ tạo nên.</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Đất nước trở nên giàu đẹp là do cha ông ta đã giữ gìn và xây dựng.</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Lòng biết ơn là một đức tính tốt, ta cần phải có lòng biết ơn .</w:t>
      </w:r>
    </w:p>
    <w:p w:rsidR="008F1CC8" w:rsidRPr="0096556F" w:rsidRDefault="008F1CC8" w:rsidP="008F1CC8">
      <w:pPr>
        <w:spacing w:after="0" w:line="240" w:lineRule="auto"/>
        <w:ind w:left="360"/>
        <w:jc w:val="both"/>
        <w:rPr>
          <w:rFonts w:asciiTheme="majorHAnsi" w:eastAsia="Times New Roman" w:hAnsiTheme="majorHAnsi" w:cstheme="majorHAnsi"/>
          <w:bCs/>
          <w:sz w:val="26"/>
          <w:szCs w:val="26"/>
          <w:bdr w:val="none" w:sz="0" w:space="0" w:color="auto" w:frame="1"/>
          <w:lang w:eastAsia="vi-VN"/>
        </w:rPr>
      </w:pPr>
      <w:r>
        <w:rPr>
          <w:rFonts w:asciiTheme="majorHAnsi" w:eastAsia="Times New Roman" w:hAnsiTheme="majorHAnsi" w:cstheme="majorHAnsi"/>
          <w:bCs/>
          <w:sz w:val="26"/>
          <w:szCs w:val="26"/>
          <w:bdr w:val="none" w:sz="0" w:space="0" w:color="auto" w:frame="1"/>
          <w:lang w:eastAsia="vi-VN"/>
        </w:rPr>
        <w:t xml:space="preserve"> </w:t>
      </w:r>
      <w:r w:rsidRPr="0096556F">
        <w:rPr>
          <w:rFonts w:asciiTheme="majorHAnsi" w:eastAsia="Times New Roman" w:hAnsiTheme="majorHAnsi" w:cstheme="majorHAnsi"/>
          <w:bCs/>
          <w:sz w:val="26"/>
          <w:szCs w:val="26"/>
          <w:bdr w:val="none" w:sz="0" w:space="0" w:color="auto" w:frame="1"/>
          <w:lang w:eastAsia="vi-VN"/>
        </w:rPr>
        <w:t xml:space="preserve">3. Lật ngược vấn đề: </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-Bên cạnh những người biết ơn  thì có những kẻ trơ tráo, vô ơn, ăn cháo đá bát. </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-Những đứa con bất hiếu với cha mẹ…</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-Phụ rẫy công ơn của người đi trước đó là những hành động đáng phê phán và lên án…</w:t>
      </w:r>
    </w:p>
    <w:p w:rsidR="008F1CC8" w:rsidRPr="0096556F" w:rsidRDefault="008F1CC8" w:rsidP="008F1CC8">
      <w:pPr>
        <w:spacing w:after="0" w:line="240" w:lineRule="auto"/>
        <w:jc w:val="both"/>
        <w:rPr>
          <w:rFonts w:asciiTheme="majorHAnsi" w:eastAsia="Times New Roman" w:hAnsiTheme="majorHAnsi" w:cstheme="majorHAnsi"/>
          <w:b/>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w:t>
      </w:r>
      <w:r w:rsidRPr="0096556F">
        <w:rPr>
          <w:rFonts w:asciiTheme="majorHAnsi" w:eastAsia="Times New Roman" w:hAnsiTheme="majorHAnsi" w:cstheme="majorHAnsi"/>
          <w:b/>
          <w:bCs/>
          <w:sz w:val="26"/>
          <w:szCs w:val="26"/>
          <w:bdr w:val="none" w:sz="0" w:space="0" w:color="auto" w:frame="1"/>
          <w:lang w:eastAsia="vi-VN"/>
        </w:rPr>
        <w:t>III. Kết bài:</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Câu tục ngữ trên có ý nghĩa rất sâu sắc, chúng ta cần phải biết ơn những người đã tạo ra  cho chúng ta những thành quả tốt đẹp để chúng ta hưởng thụ.</w:t>
      </w:r>
    </w:p>
    <w:p w:rsidR="008F1CC8" w:rsidRPr="0096556F" w:rsidRDefault="008F1CC8" w:rsidP="008F1CC8">
      <w:pPr>
        <w:spacing w:after="0" w:line="240" w:lineRule="auto"/>
        <w:jc w:val="both"/>
        <w:rPr>
          <w:rFonts w:asciiTheme="majorHAnsi" w:eastAsia="Times New Roman" w:hAnsiTheme="majorHAnsi" w:cstheme="majorHAnsi"/>
          <w:bCs/>
          <w:sz w:val="26"/>
          <w:szCs w:val="26"/>
          <w:bdr w:val="none" w:sz="0" w:space="0" w:color="auto" w:frame="1"/>
          <w:lang w:eastAsia="vi-VN"/>
        </w:rPr>
      </w:pPr>
      <w:r w:rsidRPr="0096556F">
        <w:rPr>
          <w:rFonts w:asciiTheme="majorHAnsi" w:eastAsia="Times New Roman" w:hAnsiTheme="majorHAnsi" w:cstheme="majorHAnsi"/>
          <w:bCs/>
          <w:sz w:val="26"/>
          <w:szCs w:val="26"/>
          <w:bdr w:val="none" w:sz="0" w:space="0" w:color="auto" w:frame="1"/>
          <w:lang w:eastAsia="vi-VN"/>
        </w:rPr>
        <w:t xml:space="preserve">          - Ra sức bảo vệ và tích cực học tập , lao động góp phần  xây dựng  đất nước . </w:t>
      </w:r>
    </w:p>
    <w:p w:rsidR="00D75FE3" w:rsidRPr="00883043" w:rsidRDefault="00D75FE3" w:rsidP="00D75FE3">
      <w:pPr>
        <w:pStyle w:val="ListParagraph"/>
        <w:widowControl w:val="0"/>
        <w:pBdr>
          <w:top w:val="nil"/>
          <w:left w:val="nil"/>
          <w:bottom w:val="nil"/>
          <w:right w:val="nil"/>
          <w:between w:val="nil"/>
        </w:pBdr>
        <w:spacing w:before="25" w:line="240" w:lineRule="auto"/>
        <w:ind w:left="1080" w:right="3235"/>
        <w:rPr>
          <w:rFonts w:ascii="Times" w:eastAsia="Times" w:hAnsi="Times" w:cs="Times"/>
          <w:b/>
          <w:color w:val="000000"/>
          <w:sz w:val="27"/>
          <w:szCs w:val="27"/>
        </w:rPr>
      </w:pPr>
    </w:p>
    <w:p w:rsidR="00883043" w:rsidRDefault="00883043" w:rsidP="00C859D9">
      <w:pPr>
        <w:widowControl w:val="0"/>
        <w:pBdr>
          <w:top w:val="nil"/>
          <w:left w:val="nil"/>
          <w:bottom w:val="nil"/>
          <w:right w:val="nil"/>
          <w:between w:val="nil"/>
        </w:pBdr>
        <w:spacing w:line="240" w:lineRule="auto"/>
        <w:ind w:left="243"/>
        <w:rPr>
          <w:rFonts w:ascii="Times" w:eastAsia="Times" w:hAnsi="Times" w:cs="Times"/>
          <w:b/>
          <w:color w:val="000000"/>
          <w:sz w:val="25"/>
          <w:szCs w:val="25"/>
        </w:rPr>
      </w:pPr>
    </w:p>
    <w:p w:rsidR="00CD53C4" w:rsidRDefault="00CD53C4" w:rsidP="00CD53C4">
      <w:pPr>
        <w:tabs>
          <w:tab w:val="left" w:pos="142"/>
          <w:tab w:val="left" w:pos="284"/>
          <w:tab w:val="left" w:pos="426"/>
        </w:tabs>
        <w:spacing w:line="360" w:lineRule="auto"/>
        <w:jc w:val="both"/>
        <w:rPr>
          <w:i/>
          <w:color w:val="000000" w:themeColor="text1"/>
          <w:szCs w:val="28"/>
          <w:lang w:val="nl-NL"/>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770386" w:rsidRDefault="00770386" w:rsidP="002B65C6">
      <w:pPr>
        <w:spacing w:after="0"/>
        <w:rPr>
          <w:rFonts w:cs="Times New Roman"/>
          <w:b/>
          <w:szCs w:val="28"/>
          <w:u w:val="single"/>
          <w:lang w:val="vi-VN"/>
        </w:rPr>
      </w:pPr>
    </w:p>
    <w:p w:rsidR="00D7123E" w:rsidRDefault="00D7123E" w:rsidP="002B65C6">
      <w:pPr>
        <w:spacing w:after="0"/>
        <w:rPr>
          <w:rFonts w:cs="Times New Roman"/>
          <w:b/>
          <w:szCs w:val="28"/>
          <w:u w:val="single"/>
          <w:lang w:val="vi-VN"/>
        </w:rPr>
      </w:pPr>
    </w:p>
    <w:p w:rsidR="00D7123E" w:rsidRDefault="00D7123E" w:rsidP="002B65C6">
      <w:pPr>
        <w:spacing w:after="0"/>
        <w:rPr>
          <w:rFonts w:cs="Times New Roman"/>
          <w:b/>
          <w:szCs w:val="28"/>
          <w:u w:val="single"/>
          <w:lang w:val="vi-VN"/>
        </w:rPr>
      </w:pPr>
    </w:p>
    <w:sectPr w:rsidR="00D7123E" w:rsidSect="00770386">
      <w:pgSz w:w="12240" w:h="15840"/>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418B"/>
    <w:multiLevelType w:val="hybridMultilevel"/>
    <w:tmpl w:val="91481A80"/>
    <w:lvl w:ilvl="0" w:tplc="ED963CEA">
      <w:start w:val="1"/>
      <w:numFmt w:val="decimal"/>
      <w:lvlText w:val="%1."/>
      <w:lvlJc w:val="left"/>
      <w:pPr>
        <w:ind w:left="785" w:hanging="360"/>
      </w:pPr>
      <w:rPr>
        <w:rFonts w:hint="default"/>
        <w:b w:val="0"/>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 w15:restartNumberingAfterBreak="0">
    <w:nsid w:val="21D522D4"/>
    <w:multiLevelType w:val="hybridMultilevel"/>
    <w:tmpl w:val="DF0442B6"/>
    <w:lvl w:ilvl="0" w:tplc="76E816C4">
      <w:start w:val="2"/>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6722E9A"/>
    <w:multiLevelType w:val="hybridMultilevel"/>
    <w:tmpl w:val="B5F402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C2A76F4"/>
    <w:multiLevelType w:val="hybridMultilevel"/>
    <w:tmpl w:val="4C7A639A"/>
    <w:lvl w:ilvl="0" w:tplc="D23E4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A1BA8"/>
    <w:multiLevelType w:val="hybridMultilevel"/>
    <w:tmpl w:val="1C6828C2"/>
    <w:lvl w:ilvl="0" w:tplc="BDB4263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4AAE"/>
    <w:multiLevelType w:val="hybridMultilevel"/>
    <w:tmpl w:val="F238E356"/>
    <w:lvl w:ilvl="0" w:tplc="DDC457AC">
      <w:numFmt w:val="bullet"/>
      <w:lvlText w:val="-"/>
      <w:lvlJc w:val="left"/>
      <w:pPr>
        <w:ind w:left="720" w:hanging="360"/>
      </w:pPr>
      <w:rPr>
        <w:rFonts w:ascii="Arial" w:eastAsiaTheme="minorEastAsia" w:hAnsi="Arial" w:cs="Arial" w:hint="default"/>
        <w:color w:val="000000"/>
        <w:sz w:val="27"/>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8396E"/>
    <w:multiLevelType w:val="hybridMultilevel"/>
    <w:tmpl w:val="7E52933A"/>
    <w:lvl w:ilvl="0" w:tplc="B8D4399A">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DE708FC"/>
    <w:multiLevelType w:val="hybridMultilevel"/>
    <w:tmpl w:val="500078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3167403"/>
    <w:multiLevelType w:val="hybridMultilevel"/>
    <w:tmpl w:val="E876A2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8102DE4"/>
    <w:multiLevelType w:val="hybridMultilevel"/>
    <w:tmpl w:val="6D889C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0C062FF"/>
    <w:multiLevelType w:val="hybridMultilevel"/>
    <w:tmpl w:val="04B2A3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45D0EB6"/>
    <w:multiLevelType w:val="hybridMultilevel"/>
    <w:tmpl w:val="9D7C0818"/>
    <w:lvl w:ilvl="0" w:tplc="B802C36C">
      <w:start w:val="2"/>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8183EF0"/>
    <w:multiLevelType w:val="hybridMultilevel"/>
    <w:tmpl w:val="C96E184C"/>
    <w:lvl w:ilvl="0" w:tplc="394A2FD0">
      <w:start w:val="2"/>
      <w:numFmt w:val="bullet"/>
      <w:lvlText w:val="-"/>
      <w:lvlJc w:val="left"/>
      <w:pPr>
        <w:ind w:left="408" w:hanging="360"/>
      </w:pPr>
      <w:rPr>
        <w:rFonts w:ascii="Arial" w:eastAsia="Times New Roman" w:hAnsi="Arial" w:cs="Arial"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13" w15:restartNumberingAfterBreak="0">
    <w:nsid w:val="6A8D615D"/>
    <w:multiLevelType w:val="hybridMultilevel"/>
    <w:tmpl w:val="F2DC7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A1CD8"/>
    <w:multiLevelType w:val="hybridMultilevel"/>
    <w:tmpl w:val="91481A80"/>
    <w:lvl w:ilvl="0" w:tplc="ED963CEA">
      <w:start w:val="1"/>
      <w:numFmt w:val="decimal"/>
      <w:lvlText w:val="%1."/>
      <w:lvlJc w:val="left"/>
      <w:pPr>
        <w:ind w:left="785" w:hanging="360"/>
      </w:pPr>
      <w:rPr>
        <w:rFonts w:hint="default"/>
        <w:b w:val="0"/>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num w:numId="1" w16cid:durableId="845099039">
    <w:abstractNumId w:val="13"/>
  </w:num>
  <w:num w:numId="2" w16cid:durableId="928392028">
    <w:abstractNumId w:val="5"/>
  </w:num>
  <w:num w:numId="3" w16cid:durableId="1914467159">
    <w:abstractNumId w:val="9"/>
  </w:num>
  <w:num w:numId="4" w16cid:durableId="1131824191">
    <w:abstractNumId w:val="12"/>
  </w:num>
  <w:num w:numId="5" w16cid:durableId="60369538">
    <w:abstractNumId w:val="2"/>
  </w:num>
  <w:num w:numId="6" w16cid:durableId="2118334124">
    <w:abstractNumId w:val="7"/>
  </w:num>
  <w:num w:numId="7" w16cid:durableId="642124512">
    <w:abstractNumId w:val="8"/>
  </w:num>
  <w:num w:numId="8" w16cid:durableId="545215252">
    <w:abstractNumId w:val="0"/>
  </w:num>
  <w:num w:numId="9" w16cid:durableId="447891608">
    <w:abstractNumId w:val="6"/>
  </w:num>
  <w:num w:numId="10" w16cid:durableId="770706069">
    <w:abstractNumId w:val="10"/>
  </w:num>
  <w:num w:numId="11" w16cid:durableId="686105506">
    <w:abstractNumId w:val="11"/>
  </w:num>
  <w:num w:numId="12" w16cid:durableId="601452151">
    <w:abstractNumId w:val="1"/>
  </w:num>
  <w:num w:numId="13" w16cid:durableId="1830245648">
    <w:abstractNumId w:val="14"/>
  </w:num>
  <w:num w:numId="14" w16cid:durableId="1586111249">
    <w:abstractNumId w:val="3"/>
  </w:num>
  <w:num w:numId="15" w16cid:durableId="266159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38B"/>
    <w:rsid w:val="000115FD"/>
    <w:rsid w:val="00066E0F"/>
    <w:rsid w:val="00077126"/>
    <w:rsid w:val="000810CC"/>
    <w:rsid w:val="000D238B"/>
    <w:rsid w:val="00110E75"/>
    <w:rsid w:val="00120979"/>
    <w:rsid w:val="001B6725"/>
    <w:rsid w:val="00206222"/>
    <w:rsid w:val="002B65C6"/>
    <w:rsid w:val="002E493D"/>
    <w:rsid w:val="002F6033"/>
    <w:rsid w:val="00347333"/>
    <w:rsid w:val="00353BB3"/>
    <w:rsid w:val="003C090A"/>
    <w:rsid w:val="003E6501"/>
    <w:rsid w:val="003F64B8"/>
    <w:rsid w:val="00452959"/>
    <w:rsid w:val="00454CE5"/>
    <w:rsid w:val="00487A59"/>
    <w:rsid w:val="004901C0"/>
    <w:rsid w:val="00496EC0"/>
    <w:rsid w:val="004D07AC"/>
    <w:rsid w:val="005004F2"/>
    <w:rsid w:val="00543CD7"/>
    <w:rsid w:val="005B0047"/>
    <w:rsid w:val="005B484A"/>
    <w:rsid w:val="005C6F27"/>
    <w:rsid w:val="00643E65"/>
    <w:rsid w:val="00667C0F"/>
    <w:rsid w:val="006845CF"/>
    <w:rsid w:val="006A0DCC"/>
    <w:rsid w:val="006A119E"/>
    <w:rsid w:val="006B3881"/>
    <w:rsid w:val="006C610C"/>
    <w:rsid w:val="006E16B6"/>
    <w:rsid w:val="0073702B"/>
    <w:rsid w:val="00770386"/>
    <w:rsid w:val="007D4443"/>
    <w:rsid w:val="00833338"/>
    <w:rsid w:val="00835812"/>
    <w:rsid w:val="00836121"/>
    <w:rsid w:val="00883043"/>
    <w:rsid w:val="008F1CC8"/>
    <w:rsid w:val="009376D7"/>
    <w:rsid w:val="009F6BED"/>
    <w:rsid w:val="00A63107"/>
    <w:rsid w:val="00A71CA2"/>
    <w:rsid w:val="00A8246A"/>
    <w:rsid w:val="00AC4D13"/>
    <w:rsid w:val="00AD0B50"/>
    <w:rsid w:val="00AD7940"/>
    <w:rsid w:val="00AF782D"/>
    <w:rsid w:val="00B038DF"/>
    <w:rsid w:val="00B92EC1"/>
    <w:rsid w:val="00B94190"/>
    <w:rsid w:val="00C55F9A"/>
    <w:rsid w:val="00C77DB3"/>
    <w:rsid w:val="00C859D9"/>
    <w:rsid w:val="00CA3A4F"/>
    <w:rsid w:val="00CD53C4"/>
    <w:rsid w:val="00CE42CC"/>
    <w:rsid w:val="00D7123E"/>
    <w:rsid w:val="00D75FE3"/>
    <w:rsid w:val="00D86360"/>
    <w:rsid w:val="00D87A5F"/>
    <w:rsid w:val="00D96A8A"/>
    <w:rsid w:val="00E1516C"/>
    <w:rsid w:val="00E2124B"/>
    <w:rsid w:val="00E35C44"/>
    <w:rsid w:val="00E51258"/>
    <w:rsid w:val="00EA040D"/>
    <w:rsid w:val="00EA120C"/>
    <w:rsid w:val="00F05627"/>
    <w:rsid w:val="00F063F9"/>
    <w:rsid w:val="00F17B80"/>
    <w:rsid w:val="00F51D4F"/>
    <w:rsid w:val="00F64409"/>
    <w:rsid w:val="00F83D8B"/>
    <w:rsid w:val="00F94F1A"/>
    <w:rsid w:val="00FD6E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C0BE"/>
  <w15:chartTrackingRefBased/>
  <w15:docId w15:val="{820E1DE7-821A-41AA-B992-4E7C4A0B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3702B"/>
    <w:pPr>
      <w:spacing w:after="0" w:line="240" w:lineRule="auto"/>
      <w:ind w:left="360"/>
    </w:pPr>
    <w:rPr>
      <w:rFonts w:ascii="VNI-Times" w:eastAsia="Times New Roman" w:hAnsi="VNI-Times" w:cs="Times New Roman"/>
      <w:sz w:val="24"/>
      <w:szCs w:val="24"/>
      <w:lang w:eastAsia="en-US"/>
    </w:rPr>
  </w:style>
  <w:style w:type="character" w:customStyle="1" w:styleId="BodyTextIndentChar">
    <w:name w:val="Body Text Indent Char"/>
    <w:basedOn w:val="DefaultParagraphFont"/>
    <w:link w:val="BodyTextIndent"/>
    <w:rsid w:val="0073702B"/>
    <w:rPr>
      <w:rFonts w:ascii="VNI-Times" w:eastAsia="Times New Roman" w:hAnsi="VNI-Times" w:cs="Times New Roman"/>
      <w:sz w:val="24"/>
      <w:szCs w:val="24"/>
      <w:lang w:eastAsia="en-US"/>
    </w:rPr>
  </w:style>
  <w:style w:type="table" w:styleId="TableGrid">
    <w:name w:val="Table Grid"/>
    <w:basedOn w:val="TableNormal"/>
    <w:uiPriority w:val="59"/>
    <w:rsid w:val="0008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6B6"/>
    <w:pPr>
      <w:ind w:left="720"/>
      <w:contextualSpacing/>
    </w:pPr>
  </w:style>
  <w:style w:type="paragraph" w:styleId="NormalWeb">
    <w:name w:val="Normal (Web)"/>
    <w:basedOn w:val="Normal"/>
    <w:uiPriority w:val="99"/>
    <w:semiHidden/>
    <w:unhideWhenUsed/>
    <w:rsid w:val="006E16B6"/>
    <w:pPr>
      <w:spacing w:before="100" w:beforeAutospacing="1" w:after="100" w:afterAutospacing="1" w:line="240" w:lineRule="auto"/>
    </w:pPr>
    <w:rPr>
      <w:rFonts w:eastAsia="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2071">
      <w:bodyDiv w:val="1"/>
      <w:marLeft w:val="0"/>
      <w:marRight w:val="0"/>
      <w:marTop w:val="0"/>
      <w:marBottom w:val="0"/>
      <w:divBdr>
        <w:top w:val="none" w:sz="0" w:space="0" w:color="auto"/>
        <w:left w:val="none" w:sz="0" w:space="0" w:color="auto"/>
        <w:bottom w:val="none" w:sz="0" w:space="0" w:color="auto"/>
        <w:right w:val="none" w:sz="0" w:space="0" w:color="auto"/>
      </w:divBdr>
    </w:div>
    <w:div w:id="205993904">
      <w:bodyDiv w:val="1"/>
      <w:marLeft w:val="0"/>
      <w:marRight w:val="0"/>
      <w:marTop w:val="0"/>
      <w:marBottom w:val="0"/>
      <w:divBdr>
        <w:top w:val="none" w:sz="0" w:space="0" w:color="auto"/>
        <w:left w:val="none" w:sz="0" w:space="0" w:color="auto"/>
        <w:bottom w:val="none" w:sz="0" w:space="0" w:color="auto"/>
        <w:right w:val="none" w:sz="0" w:space="0" w:color="auto"/>
      </w:divBdr>
    </w:div>
    <w:div w:id="236982460">
      <w:bodyDiv w:val="1"/>
      <w:marLeft w:val="0"/>
      <w:marRight w:val="0"/>
      <w:marTop w:val="0"/>
      <w:marBottom w:val="0"/>
      <w:divBdr>
        <w:top w:val="none" w:sz="0" w:space="0" w:color="auto"/>
        <w:left w:val="none" w:sz="0" w:space="0" w:color="auto"/>
        <w:bottom w:val="none" w:sz="0" w:space="0" w:color="auto"/>
        <w:right w:val="none" w:sz="0" w:space="0" w:color="auto"/>
      </w:divBdr>
    </w:div>
    <w:div w:id="260064325">
      <w:bodyDiv w:val="1"/>
      <w:marLeft w:val="0"/>
      <w:marRight w:val="0"/>
      <w:marTop w:val="0"/>
      <w:marBottom w:val="0"/>
      <w:divBdr>
        <w:top w:val="none" w:sz="0" w:space="0" w:color="auto"/>
        <w:left w:val="none" w:sz="0" w:space="0" w:color="auto"/>
        <w:bottom w:val="none" w:sz="0" w:space="0" w:color="auto"/>
        <w:right w:val="none" w:sz="0" w:space="0" w:color="auto"/>
      </w:divBdr>
    </w:div>
    <w:div w:id="473378020">
      <w:bodyDiv w:val="1"/>
      <w:marLeft w:val="0"/>
      <w:marRight w:val="0"/>
      <w:marTop w:val="0"/>
      <w:marBottom w:val="0"/>
      <w:divBdr>
        <w:top w:val="none" w:sz="0" w:space="0" w:color="auto"/>
        <w:left w:val="none" w:sz="0" w:space="0" w:color="auto"/>
        <w:bottom w:val="none" w:sz="0" w:space="0" w:color="auto"/>
        <w:right w:val="none" w:sz="0" w:space="0" w:color="auto"/>
      </w:divBdr>
    </w:div>
    <w:div w:id="687875490">
      <w:bodyDiv w:val="1"/>
      <w:marLeft w:val="0"/>
      <w:marRight w:val="0"/>
      <w:marTop w:val="0"/>
      <w:marBottom w:val="0"/>
      <w:divBdr>
        <w:top w:val="none" w:sz="0" w:space="0" w:color="auto"/>
        <w:left w:val="none" w:sz="0" w:space="0" w:color="auto"/>
        <w:bottom w:val="none" w:sz="0" w:space="0" w:color="auto"/>
        <w:right w:val="none" w:sz="0" w:space="0" w:color="auto"/>
      </w:divBdr>
    </w:div>
    <w:div w:id="860363199">
      <w:bodyDiv w:val="1"/>
      <w:marLeft w:val="0"/>
      <w:marRight w:val="0"/>
      <w:marTop w:val="0"/>
      <w:marBottom w:val="0"/>
      <w:divBdr>
        <w:top w:val="none" w:sz="0" w:space="0" w:color="auto"/>
        <w:left w:val="none" w:sz="0" w:space="0" w:color="auto"/>
        <w:bottom w:val="none" w:sz="0" w:space="0" w:color="auto"/>
        <w:right w:val="none" w:sz="0" w:space="0" w:color="auto"/>
      </w:divBdr>
    </w:div>
    <w:div w:id="869538954">
      <w:bodyDiv w:val="1"/>
      <w:marLeft w:val="0"/>
      <w:marRight w:val="0"/>
      <w:marTop w:val="0"/>
      <w:marBottom w:val="0"/>
      <w:divBdr>
        <w:top w:val="none" w:sz="0" w:space="0" w:color="auto"/>
        <w:left w:val="none" w:sz="0" w:space="0" w:color="auto"/>
        <w:bottom w:val="none" w:sz="0" w:space="0" w:color="auto"/>
        <w:right w:val="none" w:sz="0" w:space="0" w:color="auto"/>
      </w:divBdr>
    </w:div>
    <w:div w:id="1094783552">
      <w:bodyDiv w:val="1"/>
      <w:marLeft w:val="0"/>
      <w:marRight w:val="0"/>
      <w:marTop w:val="0"/>
      <w:marBottom w:val="0"/>
      <w:divBdr>
        <w:top w:val="none" w:sz="0" w:space="0" w:color="auto"/>
        <w:left w:val="none" w:sz="0" w:space="0" w:color="auto"/>
        <w:bottom w:val="none" w:sz="0" w:space="0" w:color="auto"/>
        <w:right w:val="none" w:sz="0" w:space="0" w:color="auto"/>
      </w:divBdr>
    </w:div>
    <w:div w:id="1158225144">
      <w:bodyDiv w:val="1"/>
      <w:marLeft w:val="0"/>
      <w:marRight w:val="0"/>
      <w:marTop w:val="0"/>
      <w:marBottom w:val="0"/>
      <w:divBdr>
        <w:top w:val="none" w:sz="0" w:space="0" w:color="auto"/>
        <w:left w:val="none" w:sz="0" w:space="0" w:color="auto"/>
        <w:bottom w:val="none" w:sz="0" w:space="0" w:color="auto"/>
        <w:right w:val="none" w:sz="0" w:space="0" w:color="auto"/>
      </w:divBdr>
    </w:div>
    <w:div w:id="1199666679">
      <w:bodyDiv w:val="1"/>
      <w:marLeft w:val="0"/>
      <w:marRight w:val="0"/>
      <w:marTop w:val="0"/>
      <w:marBottom w:val="0"/>
      <w:divBdr>
        <w:top w:val="none" w:sz="0" w:space="0" w:color="auto"/>
        <w:left w:val="none" w:sz="0" w:space="0" w:color="auto"/>
        <w:bottom w:val="none" w:sz="0" w:space="0" w:color="auto"/>
        <w:right w:val="none" w:sz="0" w:space="0" w:color="auto"/>
      </w:divBdr>
    </w:div>
    <w:div w:id="1240562179">
      <w:bodyDiv w:val="1"/>
      <w:marLeft w:val="0"/>
      <w:marRight w:val="0"/>
      <w:marTop w:val="0"/>
      <w:marBottom w:val="0"/>
      <w:divBdr>
        <w:top w:val="none" w:sz="0" w:space="0" w:color="auto"/>
        <w:left w:val="none" w:sz="0" w:space="0" w:color="auto"/>
        <w:bottom w:val="none" w:sz="0" w:space="0" w:color="auto"/>
        <w:right w:val="none" w:sz="0" w:space="0" w:color="auto"/>
      </w:divBdr>
    </w:div>
    <w:div w:id="1361470410">
      <w:bodyDiv w:val="1"/>
      <w:marLeft w:val="0"/>
      <w:marRight w:val="0"/>
      <w:marTop w:val="0"/>
      <w:marBottom w:val="0"/>
      <w:divBdr>
        <w:top w:val="none" w:sz="0" w:space="0" w:color="auto"/>
        <w:left w:val="none" w:sz="0" w:space="0" w:color="auto"/>
        <w:bottom w:val="none" w:sz="0" w:space="0" w:color="auto"/>
        <w:right w:val="none" w:sz="0" w:space="0" w:color="auto"/>
      </w:divBdr>
    </w:div>
    <w:div w:id="1372993019">
      <w:bodyDiv w:val="1"/>
      <w:marLeft w:val="0"/>
      <w:marRight w:val="0"/>
      <w:marTop w:val="0"/>
      <w:marBottom w:val="0"/>
      <w:divBdr>
        <w:top w:val="none" w:sz="0" w:space="0" w:color="auto"/>
        <w:left w:val="none" w:sz="0" w:space="0" w:color="auto"/>
        <w:bottom w:val="none" w:sz="0" w:space="0" w:color="auto"/>
        <w:right w:val="none" w:sz="0" w:space="0" w:color="auto"/>
      </w:divBdr>
    </w:div>
    <w:div w:id="1714886877">
      <w:bodyDiv w:val="1"/>
      <w:marLeft w:val="0"/>
      <w:marRight w:val="0"/>
      <w:marTop w:val="0"/>
      <w:marBottom w:val="0"/>
      <w:divBdr>
        <w:top w:val="none" w:sz="0" w:space="0" w:color="auto"/>
        <w:left w:val="none" w:sz="0" w:space="0" w:color="auto"/>
        <w:bottom w:val="none" w:sz="0" w:space="0" w:color="auto"/>
        <w:right w:val="none" w:sz="0" w:space="0" w:color="auto"/>
      </w:divBdr>
    </w:div>
    <w:div w:id="1901938326">
      <w:bodyDiv w:val="1"/>
      <w:marLeft w:val="0"/>
      <w:marRight w:val="0"/>
      <w:marTop w:val="0"/>
      <w:marBottom w:val="0"/>
      <w:divBdr>
        <w:top w:val="none" w:sz="0" w:space="0" w:color="auto"/>
        <w:left w:val="none" w:sz="0" w:space="0" w:color="auto"/>
        <w:bottom w:val="none" w:sz="0" w:space="0" w:color="auto"/>
        <w:right w:val="none" w:sz="0" w:space="0" w:color="auto"/>
      </w:divBdr>
    </w:div>
    <w:div w:id="20980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Phan Trọng Lữ</cp:lastModifiedBy>
  <cp:revision>76</cp:revision>
  <dcterms:created xsi:type="dcterms:W3CDTF">2023-02-19T06:25:00Z</dcterms:created>
  <dcterms:modified xsi:type="dcterms:W3CDTF">2023-02-24T02:43:00Z</dcterms:modified>
</cp:coreProperties>
</file>