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85A5" w14:textId="1C172171" w:rsidR="00F13F87" w:rsidRPr="00AB576D" w:rsidRDefault="003E4489" w:rsidP="00557A7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FF0000"/>
          <w:sz w:val="32"/>
          <w:szCs w:val="32"/>
          <w:bdr w:val="none" w:sz="0" w:space="0" w:color="auto" w:frame="1"/>
        </w:rPr>
      </w:pPr>
      <w:r>
        <w:rPr>
          <w:rStyle w:val="Strong"/>
          <w:color w:val="FF0000"/>
          <w:sz w:val="32"/>
          <w:szCs w:val="32"/>
          <w:bdr w:val="none" w:sz="0" w:space="0" w:color="auto" w:frame="1"/>
        </w:rPr>
        <w:t>CÂU HỎI VẬN DỤNG CHO HỌC SINH YẾU</w:t>
      </w:r>
    </w:p>
    <w:p w14:paraId="792952FC" w14:textId="599D7A01" w:rsidR="00E844CB" w:rsidRPr="00AB576D" w:rsidRDefault="00E844CB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557A74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1</w:t>
      </w:r>
      <w:r w:rsidR="00557A74" w:rsidRPr="00AB576D">
        <w:rPr>
          <w:rFonts w:eastAsia="Times New Roman" w:cs="Times New Roman"/>
          <w:color w:val="000000" w:themeColor="text1"/>
          <w:sz w:val="32"/>
          <w:szCs w:val="32"/>
          <w:u w:val="single"/>
        </w:rPr>
        <w:t>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lục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thứ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416196AA" w14:textId="7FCA3C22" w:rsidR="00E844CB" w:rsidRPr="00AB576D" w:rsidRDefault="00E844CB" w:rsidP="00557A74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1</w:t>
      </w:r>
    </w:p>
    <w:p w14:paraId="0C71DC17" w14:textId="4FE0D876" w:rsidR="00E844CB" w:rsidRPr="00AB576D" w:rsidRDefault="00E844CB" w:rsidP="00557A74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2</w:t>
      </w:r>
    </w:p>
    <w:p w14:paraId="7FDD0F3D" w14:textId="0546FAC8" w:rsidR="00E844CB" w:rsidRPr="00AB576D" w:rsidRDefault="00E844CB" w:rsidP="00557A74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3</w:t>
      </w:r>
    </w:p>
    <w:p w14:paraId="0F0F6E7A" w14:textId="5E0DEB0D" w:rsidR="00E844CB" w:rsidRPr="00AB576D" w:rsidRDefault="00E844CB" w:rsidP="00557A74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4</w:t>
      </w:r>
    </w:p>
    <w:p w14:paraId="130A2EEB" w14:textId="60E69AC5" w:rsidR="00DD2B10" w:rsidRPr="00AB576D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557A74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2</w:t>
      </w:r>
      <w:r w:rsidR="00557A74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khí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hậu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nóng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>bậc</w:t>
      </w:r>
      <w:proofErr w:type="spellEnd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>thế</w:t>
      </w:r>
      <w:proofErr w:type="spellEnd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>giới</w:t>
      </w:r>
      <w:proofErr w:type="spellEnd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do:</w:t>
      </w:r>
    </w:p>
    <w:p w14:paraId="0347135C" w14:textId="6DF5EEA0" w:rsidR="00E844CB" w:rsidRPr="00AB576D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Đại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bộ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phận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lãnh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thổ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nằm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ngoài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hai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đường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chí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tuyến</w:t>
      </w:r>
      <w:proofErr w:type="spellEnd"/>
    </w:p>
    <w:p w14:paraId="4680E43D" w14:textId="0ED06B8A" w:rsidR="00E844CB" w:rsidRPr="00AB576D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Đại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bộ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phận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lãnh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thổ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nằm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giữa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hai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đường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chí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tuyến</w:t>
      </w:r>
      <w:proofErr w:type="spellEnd"/>
    </w:p>
    <w:p w14:paraId="1B925A27" w14:textId="6CBA3777" w:rsidR="00E844CB" w:rsidRPr="00AB576D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nhiều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hoang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hoang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</w:p>
    <w:p w14:paraId="58995253" w14:textId="3EEEC21F" w:rsidR="00E844CB" w:rsidRPr="00AB576D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Chịu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ảnh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hưởng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mẽ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dòng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biển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nóng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ven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bờ</w:t>
      </w:r>
      <w:proofErr w:type="spellEnd"/>
    </w:p>
    <w:p w14:paraId="1410605D" w14:textId="528872EA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3: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điểm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không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phải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đường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bờ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biển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534D8DCA" w14:textId="57AD6481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Ít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</w:p>
    <w:p w14:paraId="614550D7" w14:textId="31F59F7A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Ít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vịnh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biển</w:t>
      </w:r>
      <w:proofErr w:type="spellEnd"/>
    </w:p>
    <w:p w14:paraId="3B3B3128" w14:textId="36F3D36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Ít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chia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cắt</w:t>
      </w:r>
      <w:proofErr w:type="spellEnd"/>
    </w:p>
    <w:p w14:paraId="68D99855" w14:textId="4301E63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nhiều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</w:p>
    <w:p w14:paraId="6493EC07" w14:textId="47A689FE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4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Dạng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hình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chủ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yếu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ở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19D2B74A" w14:textId="5B08BD33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Bồn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nguyên</w:t>
      </w:r>
      <w:proofErr w:type="spellEnd"/>
    </w:p>
    <w:p w14:paraId="43CE5731" w14:textId="794F24E4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nguyên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núi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cao</w:t>
      </w:r>
      <w:proofErr w:type="spellEnd"/>
    </w:p>
    <w:p w14:paraId="5DF3CD50" w14:textId="6C473716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Núi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cao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bằng</w:t>
      </w:r>
      <w:proofErr w:type="spellEnd"/>
    </w:p>
    <w:p w14:paraId="6D186015" w14:textId="0319355E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bằng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bồn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</w:p>
    <w:p w14:paraId="29F6FD06" w14:textId="6015FB11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5: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 Hai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03559E88" w14:textId="464DABC1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Ma-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ga-xca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Xô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-ma-li</w:t>
      </w:r>
    </w:p>
    <w:p w14:paraId="06AF8899" w14:textId="2CC2F4EA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Ma-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ga-xca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Ấn</w:t>
      </w:r>
      <w:proofErr w:type="spellEnd"/>
    </w:p>
    <w:p w14:paraId="17180A1C" w14:textId="4E3A7AC4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Xô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-ma-li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Xca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-vi</w:t>
      </w:r>
    </w:p>
    <w:p w14:paraId="10489450" w14:textId="34848F2A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Xca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-vi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Ban-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Căng</w:t>
      </w:r>
      <w:proofErr w:type="spellEnd"/>
    </w:p>
    <w:p w14:paraId="2CD2BDCD" w14:textId="0DDBFFE2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lastRenderedPageBreak/>
        <w:t>Câu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6: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nối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liền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với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Á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bởi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kênh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đào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2BC83458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Pa-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-ma</w:t>
      </w:r>
    </w:p>
    <w:p w14:paraId="3A8CE9C3" w14:textId="0E615F08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Xuy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</w:t>
      </w:r>
      <w:r w:rsidR="003D7709" w:rsidRPr="00AB576D">
        <w:rPr>
          <w:rFonts w:eastAsia="Times New Roman" w:cs="Times New Roman"/>
          <w:color w:val="000000" w:themeColor="text1"/>
          <w:sz w:val="32"/>
          <w:szCs w:val="32"/>
        </w:rPr>
        <w:t>ê</w:t>
      </w:r>
    </w:p>
    <w:p w14:paraId="4AF0B6DB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Man-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sơ</w:t>
      </w:r>
      <w:proofErr w:type="spellEnd"/>
    </w:p>
    <w:p w14:paraId="0FA3C14F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Xô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-ma-li</w:t>
      </w:r>
    </w:p>
    <w:p w14:paraId="14269C56" w14:textId="3BEEFFC4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7: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những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loại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khoáng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sản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chủ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yếu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284856BA" w14:textId="5AD6CC88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uranium,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sắt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phốt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phát</w:t>
      </w:r>
      <w:proofErr w:type="spellEnd"/>
    </w:p>
    <w:p w14:paraId="7A33DBFB" w14:textId="3F8EFADE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Dầu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mỏ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khí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đốt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manga</w:t>
      </w:r>
      <w:r w:rsidR="00DD2B10" w:rsidRPr="00AB576D">
        <w:rPr>
          <w:rFonts w:eastAsia="Times New Roman" w:cs="Times New Roman"/>
          <w:color w:val="000000" w:themeColor="text1"/>
          <w:sz w:val="32"/>
          <w:szCs w:val="32"/>
        </w:rPr>
        <w:t>n</w:t>
      </w:r>
      <w:proofErr w:type="spellEnd"/>
    </w:p>
    <w:p w14:paraId="328B3827" w14:textId="0140D126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chì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sắt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apatit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uranium</w:t>
      </w:r>
    </w:p>
    <w:p w14:paraId="21F5EF56" w14:textId="2EA445FE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Dầu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mỏ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apatit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sắt</w:t>
      </w:r>
      <w:proofErr w:type="spellEnd"/>
    </w:p>
    <w:p w14:paraId="7C89C7DE" w14:textId="5EC9490F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8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Sông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dài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4CC58390" w14:textId="6B04BAD5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Nin</w:t>
      </w:r>
    </w:p>
    <w:p w14:paraId="50550527" w14:textId="2F807D48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Ni-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giê</w:t>
      </w:r>
      <w:proofErr w:type="spellEnd"/>
    </w:p>
    <w:p w14:paraId="68B37AD6" w14:textId="6F530F64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Dăm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-be-di</w:t>
      </w:r>
    </w:p>
    <w:p w14:paraId="487C637F" w14:textId="6082602B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Công-gô</w:t>
      </w:r>
      <w:proofErr w:type="spellEnd"/>
    </w:p>
    <w:p w14:paraId="07F6CE8D" w14:textId="544B7C91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9: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 Kim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tập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chủ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yếu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ở:</w:t>
      </w:r>
    </w:p>
    <w:p w14:paraId="225EA9F4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24AAA7FF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41FB9783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Nam Phi</w:t>
      </w:r>
    </w:p>
    <w:p w14:paraId="6BF04711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Khắp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3716F644" w14:textId="06D1D59F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10: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tập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chủ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yếu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ở:</w:t>
      </w:r>
    </w:p>
    <w:p w14:paraId="06F254C4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19AA9050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3F6F0DE0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Nam Phi</w:t>
      </w:r>
    </w:p>
    <w:p w14:paraId="227428C9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lastRenderedPageBreak/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Khắp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7A84B9F3" w14:textId="7C1D19F6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1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1</w:t>
      </w:r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điểm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khí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hậu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50DE9CB5" w14:textId="7921F3C9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Nóng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khô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bậc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thế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giới</w:t>
      </w:r>
      <w:proofErr w:type="spellEnd"/>
    </w:p>
    <w:p w14:paraId="072EA84B" w14:textId="0379F7BE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Nóng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ẩm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bậc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thế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giới</w:t>
      </w:r>
      <w:proofErr w:type="spellEnd"/>
    </w:p>
    <w:p w14:paraId="23FB053D" w14:textId="269255F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Khô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lạnh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bậc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thế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giới</w:t>
      </w:r>
      <w:proofErr w:type="spellEnd"/>
    </w:p>
    <w:p w14:paraId="7004AD47" w14:textId="56F8A69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Lạnh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ẩm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bậc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thế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giới</w:t>
      </w:r>
      <w:proofErr w:type="spellEnd"/>
    </w:p>
    <w:p w14:paraId="4824FD71" w14:textId="046C798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12: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Môi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trường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xích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đạo</w:t>
      </w:r>
      <w:proofErr w:type="spellEnd"/>
      <w:r w:rsidR="00DD2B10"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DD2B10"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ẩm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ở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điểm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4E1BBD47" w14:textId="7BE88EF0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Rừng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thưa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cây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bụi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chiếm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diện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tích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</w:p>
    <w:p w14:paraId="193935D8" w14:textId="23C079D6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nhiều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động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vật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ăn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cỏ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động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vật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ăn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thịt</w:t>
      </w:r>
      <w:proofErr w:type="spellEnd"/>
    </w:p>
    <w:p w14:paraId="42D36C45" w14:textId="2A0EC8E8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Thảm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thực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vật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rừng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rậm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xanh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quanh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năm</w:t>
      </w:r>
      <w:proofErr w:type="spellEnd"/>
    </w:p>
    <w:p w14:paraId="43ED73E0" w14:textId="143E2EAC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Mùa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đông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mát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mẻ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mùa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hạ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nóng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khô</w:t>
      </w:r>
      <w:proofErr w:type="spellEnd"/>
    </w:p>
    <w:p w14:paraId="5A8C0277" w14:textId="7B051204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13: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Biên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độ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nhiệt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ngày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đêm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lớn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;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thực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động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vật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nghèo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nàn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điểm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môi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trường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484787DD" w14:textId="0C910F34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Nhiệt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đới</w:t>
      </w:r>
      <w:proofErr w:type="spellEnd"/>
    </w:p>
    <w:p w14:paraId="7B34140E" w14:textId="3400F929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hải</w:t>
      </w:r>
      <w:proofErr w:type="spellEnd"/>
    </w:p>
    <w:p w14:paraId="17F25712" w14:textId="2463675F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 Hoang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</w:p>
    <w:p w14:paraId="47031C4A" w14:textId="14817A4F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Xích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đạo</w:t>
      </w:r>
      <w:proofErr w:type="spellEnd"/>
    </w:p>
    <w:p w14:paraId="1BA0B975" w14:textId="06B91105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14: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xích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đạo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lượng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mưa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giảm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rừng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rậm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nhường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chỗ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rừng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thưa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và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xavan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cây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bụi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điểm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môi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trường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7FF78A27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Xích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đạo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ẩm</w:t>
      </w:r>
      <w:proofErr w:type="spellEnd"/>
    </w:p>
    <w:p w14:paraId="567BF367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Nhiệt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đới</w:t>
      </w:r>
      <w:proofErr w:type="spellEnd"/>
    </w:p>
    <w:p w14:paraId="6C358C5C" w14:textId="7777777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 Hoang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</w:p>
    <w:p w14:paraId="07D0D8F0" w14:textId="05C74AA9" w:rsidR="00821AF5" w:rsidRPr="00AB576D" w:rsidRDefault="00557A74" w:rsidP="00A6139E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Hải</w:t>
      </w:r>
      <w:proofErr w:type="spellEnd"/>
    </w:p>
    <w:p w14:paraId="081E29B3" w14:textId="016C9127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1</w:t>
      </w:r>
      <w:r w:rsidR="00DD2B10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5</w:t>
      </w:r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Lượng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mưa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bình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trên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2000mm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phân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bố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ở:</w:t>
      </w:r>
    </w:p>
    <w:p w14:paraId="08326B0F" w14:textId="7DEC4E2D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Đông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Ma-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ga-xca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vịnh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Ghi-nê</w:t>
      </w:r>
      <w:proofErr w:type="spellEnd"/>
    </w:p>
    <w:p w14:paraId="1141C650" w14:textId="6D800AA8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lastRenderedPageBreak/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rìa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ở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2361B6D1" w14:textId="6425C80A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rìa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Tây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Nam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76AF3BE6" w14:textId="18780EF6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Cực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Nam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vịnh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Ghi-nê</w:t>
      </w:r>
      <w:proofErr w:type="spellEnd"/>
    </w:p>
    <w:p w14:paraId="63E5A9B1" w14:textId="15254A0C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1</w:t>
      </w:r>
      <w:r w:rsidR="00696EBF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6</w:t>
      </w:r>
      <w:r w:rsidR="00821AF5" w:rsidRPr="00AB576D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: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Lượng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mưa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bình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dưới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200mm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phân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bố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ở:</w:t>
      </w:r>
    </w:p>
    <w:p w14:paraId="7CABCAAE" w14:textId="5E245D21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rìa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Tây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Nam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658B7E2E" w14:textId="3415AA55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Cực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Nam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vịnh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Ghi-nê</w:t>
      </w:r>
      <w:proofErr w:type="spellEnd"/>
    </w:p>
    <w:p w14:paraId="3374860D" w14:textId="3E345592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 Hoang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-ha-ra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hoang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Na-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mip</w:t>
      </w:r>
      <w:proofErr w:type="spellEnd"/>
    </w:p>
    <w:p w14:paraId="18476450" w14:textId="78C3A1F2" w:rsidR="00557A74" w:rsidRPr="00AB576D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AB576D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Tây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rìa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đông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5659A45A" w14:textId="6D7C28B0" w:rsidR="00A6139E" w:rsidRPr="00AB576D" w:rsidRDefault="003E4489" w:rsidP="00A6139E">
      <w:pPr>
        <w:spacing w:after="0" w:line="360" w:lineRule="auto"/>
        <w:rPr>
          <w:rStyle w:val="Hyperlink"/>
          <w:rFonts w:eastAsia="Times New Roman" w:cs="Times New Roman"/>
          <w:color w:val="000000" w:themeColor="text1"/>
          <w:sz w:val="32"/>
          <w:szCs w:val="32"/>
          <w:u w:val="none"/>
        </w:rPr>
      </w:pPr>
      <w:hyperlink r:id="rId5" w:history="1">
        <w:proofErr w:type="spellStart"/>
        <w:r w:rsidR="00A6139E" w:rsidRPr="00AB576D">
          <w:rPr>
            <w:rStyle w:val="Hyperlink"/>
            <w:rFonts w:cs="Times New Roman"/>
            <w:b/>
            <w:bCs/>
            <w:color w:val="000000" w:themeColor="text1"/>
            <w:sz w:val="32"/>
            <w:szCs w:val="32"/>
          </w:rPr>
          <w:t>Câu</w:t>
        </w:r>
        <w:proofErr w:type="spellEnd"/>
        <w:r w:rsidR="00A6139E" w:rsidRPr="00AB576D">
          <w:rPr>
            <w:rStyle w:val="Hyperlink"/>
            <w:rFonts w:cs="Times New Roman"/>
            <w:b/>
            <w:bCs/>
            <w:color w:val="000000" w:themeColor="text1"/>
            <w:sz w:val="32"/>
            <w:szCs w:val="32"/>
          </w:rPr>
          <w:t xml:space="preserve"> 1</w:t>
        </w:r>
        <w:r w:rsidR="00696EBF" w:rsidRPr="00AB576D">
          <w:rPr>
            <w:rStyle w:val="Hyperlink"/>
            <w:rFonts w:cs="Times New Roman"/>
            <w:b/>
            <w:bCs/>
            <w:color w:val="000000" w:themeColor="text1"/>
            <w:sz w:val="32"/>
            <w:szCs w:val="32"/>
          </w:rPr>
          <w:t>7</w:t>
        </w:r>
        <w:r w:rsidR="00A6139E" w:rsidRPr="00AB576D">
          <w:rPr>
            <w:rStyle w:val="Hyperlink"/>
            <w:rFonts w:cs="Times New Roman"/>
            <w:b/>
            <w:bCs/>
            <w:color w:val="000000" w:themeColor="text1"/>
            <w:sz w:val="32"/>
            <w:szCs w:val="32"/>
          </w:rPr>
          <w:t>:</w:t>
        </w:r>
        <w:r w:rsidR="00A6139E" w:rsidRPr="00AB576D">
          <w:rPr>
            <w:rStyle w:val="Hyperlink"/>
            <w:rFonts w:cs="Times New Roman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Cảnh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quan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chiếm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phần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lớn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lãnh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thổ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châu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 xml:space="preserve"> Phi </w:t>
        </w:r>
        <w:proofErr w:type="spellStart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là</w:t>
        </w:r>
        <w:proofErr w:type="spellEnd"/>
        <w:r w:rsidR="00A6139E" w:rsidRPr="00AB576D">
          <w:rPr>
            <w:rStyle w:val="Hyperlink"/>
            <w:rFonts w:eastAsia="Times New Roman" w:cs="Times New Roman"/>
            <w:color w:val="000000" w:themeColor="text1"/>
            <w:sz w:val="32"/>
            <w:szCs w:val="32"/>
            <w:u w:val="none"/>
          </w:rPr>
          <w:t>:</w:t>
        </w:r>
      </w:hyperlink>
    </w:p>
    <w:p w14:paraId="4802F566" w14:textId="0C5C283D" w:rsidR="00A6139E" w:rsidRPr="00AB576D" w:rsidRDefault="00A6139E" w:rsidP="00A6139E">
      <w:pPr>
        <w:pStyle w:val="ListParagraph"/>
        <w:numPr>
          <w:ilvl w:val="0"/>
          <w:numId w:val="15"/>
        </w:numPr>
        <w:spacing w:after="0" w:line="360" w:lineRule="auto"/>
        <w:rPr>
          <w:color w:val="000000" w:themeColor="text1"/>
        </w:rPr>
      </w:pP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Hoang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hoang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xavan</w:t>
      </w:r>
      <w:proofErr w:type="spellEnd"/>
    </w:p>
    <w:p w14:paraId="348D28B1" w14:textId="46806E2C" w:rsidR="00A6139E" w:rsidRPr="00AB576D" w:rsidRDefault="00A6139E" w:rsidP="00A6139E">
      <w:pPr>
        <w:pStyle w:val="ListParagraph"/>
        <w:numPr>
          <w:ilvl w:val="0"/>
          <w:numId w:val="15"/>
        </w:numPr>
        <w:spacing w:line="360" w:lineRule="auto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Rừng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xích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đạo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nhiệt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đới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ẩm</w:t>
      </w:r>
      <w:proofErr w:type="spellEnd"/>
    </w:p>
    <w:p w14:paraId="265ED197" w14:textId="480F68CC" w:rsidR="00A6139E" w:rsidRPr="00AB576D" w:rsidRDefault="00A6139E" w:rsidP="00A6139E">
      <w:pPr>
        <w:pStyle w:val="ListParagraph"/>
        <w:numPr>
          <w:ilvl w:val="0"/>
          <w:numId w:val="15"/>
        </w:numPr>
        <w:spacing w:line="360" w:lineRule="auto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Rừng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cận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nhiệt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đới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khô</w:t>
      </w:r>
      <w:proofErr w:type="spellEnd"/>
    </w:p>
    <w:p w14:paraId="1E9B45AE" w14:textId="123439A5" w:rsidR="00A6139E" w:rsidRPr="00AB576D" w:rsidRDefault="00A6139E" w:rsidP="00A6139E">
      <w:pPr>
        <w:pStyle w:val="ListParagraph"/>
        <w:numPr>
          <w:ilvl w:val="0"/>
          <w:numId w:val="15"/>
        </w:numPr>
        <w:spacing w:after="150" w:line="360" w:lineRule="auto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Thảo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nguyên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thảo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nguyên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rừng</w:t>
      </w:r>
      <w:proofErr w:type="spellEnd"/>
    </w:p>
    <w:p w14:paraId="60559745" w14:textId="47DA47E1" w:rsidR="00A6139E" w:rsidRPr="00AB576D" w:rsidRDefault="00A6139E" w:rsidP="00A6139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cs="Times New Roman"/>
          <w:b/>
          <w:bCs/>
          <w:color w:val="000000" w:themeColor="text1"/>
          <w:sz w:val="32"/>
          <w:szCs w:val="32"/>
          <w:u w:val="single"/>
        </w:rPr>
        <w:t xml:space="preserve"> 1</w:t>
      </w:r>
      <w:r w:rsidR="00696EBF" w:rsidRPr="00AB576D">
        <w:rPr>
          <w:rFonts w:cs="Times New Roman"/>
          <w:b/>
          <w:bCs/>
          <w:color w:val="000000" w:themeColor="text1"/>
          <w:sz w:val="32"/>
          <w:szCs w:val="32"/>
          <w:u w:val="single"/>
        </w:rPr>
        <w:t>8</w:t>
      </w:r>
      <w:r w:rsidRPr="00AB576D">
        <w:rPr>
          <w:rFonts w:cs="Times New Roman"/>
          <w:b/>
          <w:bCs/>
          <w:color w:val="000000" w:themeColor="text1"/>
          <w:sz w:val="32"/>
          <w:szCs w:val="32"/>
          <w:u w:val="single"/>
        </w:rPr>
        <w:t>:</w:t>
      </w:r>
      <w:r w:rsidRPr="00AB576D">
        <w:rPr>
          <w:rFonts w:cs="Times New Roman"/>
          <w:color w:val="000000" w:themeColor="text1"/>
          <w:sz w:val="32"/>
          <w:szCs w:val="32"/>
        </w:rPr>
        <w:t xml:space="preserve"> </w:t>
      </w:r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Hai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môi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trường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địa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trung</w:t>
      </w:r>
      <w:proofErr w:type="spellEnd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652E24">
        <w:rPr>
          <w:rFonts w:eastAsia="Times New Roman" w:cs="Times New Roman"/>
          <w:b/>
          <w:bCs/>
          <w:color w:val="000000" w:themeColor="text1"/>
          <w:sz w:val="32"/>
          <w:szCs w:val="32"/>
        </w:rPr>
        <w:t>hải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điểm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4E991605" w14:textId="46DEC920" w:rsidR="00A6139E" w:rsidRPr="00AB576D" w:rsidRDefault="00A6139E" w:rsidP="00A6139E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Mùa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đông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mát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mẻ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mưa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mùa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hạ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nóng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khô</w:t>
      </w:r>
      <w:proofErr w:type="spellEnd"/>
    </w:p>
    <w:p w14:paraId="61EEA37E" w14:textId="6BD6BC12" w:rsidR="00A6139E" w:rsidRPr="00AB576D" w:rsidRDefault="00A6139E" w:rsidP="00A6139E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Khí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hậu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khắc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nghiệt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mưa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rất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hiếm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biên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độ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nhiệt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ngày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đêm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</w:p>
    <w:p w14:paraId="1B030546" w14:textId="27F9EA83" w:rsidR="00A6139E" w:rsidRPr="00AB576D" w:rsidRDefault="00A6139E" w:rsidP="00A6139E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xích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đạo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nhiệt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độ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lượng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mưa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càng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</w:p>
    <w:p w14:paraId="5DEE0281" w14:textId="39A673B0" w:rsidR="00A6139E" w:rsidRPr="00AB576D" w:rsidRDefault="00A6139E" w:rsidP="00A6139E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Thảm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thực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vật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rừng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rậm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xanh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tốt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quanh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năm</w:t>
      </w:r>
      <w:proofErr w:type="spellEnd"/>
    </w:p>
    <w:p w14:paraId="3367A328" w14:textId="7C2CDA66" w:rsidR="00A6139E" w:rsidRPr="00AB576D" w:rsidRDefault="00A6139E" w:rsidP="00A6139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AB576D">
        <w:rPr>
          <w:rFonts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696EBF" w:rsidRPr="00AB576D">
        <w:rPr>
          <w:rFonts w:cs="Times New Roman"/>
          <w:b/>
          <w:bCs/>
          <w:color w:val="000000" w:themeColor="text1"/>
          <w:sz w:val="32"/>
          <w:szCs w:val="32"/>
          <w:u w:val="single"/>
        </w:rPr>
        <w:t>19</w:t>
      </w:r>
      <w:r w:rsidRPr="00AB576D">
        <w:rPr>
          <w:rFonts w:cs="Times New Roman"/>
          <w:b/>
          <w:bCs/>
          <w:color w:val="000000" w:themeColor="text1"/>
          <w:sz w:val="32"/>
          <w:szCs w:val="32"/>
          <w:u w:val="single"/>
        </w:rPr>
        <w:t>:</w:t>
      </w:r>
      <w:r w:rsidRPr="00AB576D">
        <w:rPr>
          <w:rFonts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Môi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trường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xích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đạo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ẩm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phân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bố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chủ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yếu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ở:</w:t>
      </w:r>
    </w:p>
    <w:p w14:paraId="29EB06C1" w14:textId="76DE0D41" w:rsidR="00A6139E" w:rsidRPr="00AB576D" w:rsidRDefault="00A6139E" w:rsidP="00A6139E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Nam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386EF00F" w14:textId="3FAF6249" w:rsidR="00A6139E" w:rsidRPr="00AB576D" w:rsidRDefault="00A6139E" w:rsidP="00A6139E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Phần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cực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cực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Nam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</w:t>
      </w:r>
    </w:p>
    <w:p w14:paraId="12FC300A" w14:textId="465A651C" w:rsidR="00A6139E" w:rsidRPr="00AB576D" w:rsidRDefault="00A6139E" w:rsidP="00A6139E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Bồn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Công-gô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miền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duyên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hải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phía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Bắc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vịnh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Ghi-nê</w:t>
      </w:r>
      <w:proofErr w:type="spellEnd"/>
    </w:p>
    <w:p w14:paraId="61DB989E" w14:textId="0E7A9867" w:rsidR="008E4563" w:rsidRPr="00AB576D" w:rsidRDefault="00A6139E" w:rsidP="00A6139E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Sơn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nguyên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Đông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Phi,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Bồn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Nin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Thượng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Bồn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AB576D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AB576D">
        <w:rPr>
          <w:rFonts w:eastAsia="Times New Roman" w:cs="Times New Roman"/>
          <w:color w:val="000000" w:themeColor="text1"/>
          <w:sz w:val="32"/>
          <w:szCs w:val="32"/>
        </w:rPr>
        <w:t>Sát</w:t>
      </w:r>
      <w:proofErr w:type="spellEnd"/>
    </w:p>
    <w:p w14:paraId="1035573A" w14:textId="21EBB0F3" w:rsidR="001747EE" w:rsidRPr="00AB576D" w:rsidRDefault="001747EE" w:rsidP="00C87A0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32"/>
          <w:szCs w:val="32"/>
        </w:rPr>
      </w:pPr>
    </w:p>
    <w:sectPr w:rsidR="001747EE" w:rsidRPr="00AB576D" w:rsidSect="00453C81">
      <w:pgSz w:w="12240" w:h="15840"/>
      <w:pgMar w:top="540" w:right="63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I-Me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6ACB"/>
    <w:multiLevelType w:val="hybridMultilevel"/>
    <w:tmpl w:val="9440C206"/>
    <w:lvl w:ilvl="0" w:tplc="B1B01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Meli" w:eastAsia="VNI-Times" w:hAnsi="VNI-Meli" w:cs="VNI-Times" w:hint="default"/>
      </w:rPr>
    </w:lvl>
    <w:lvl w:ilvl="1" w:tplc="E3166860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74F"/>
    <w:multiLevelType w:val="hybridMultilevel"/>
    <w:tmpl w:val="8CAE8CA2"/>
    <w:lvl w:ilvl="0" w:tplc="9F7CD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62F77"/>
    <w:multiLevelType w:val="hybridMultilevel"/>
    <w:tmpl w:val="387A10C2"/>
    <w:lvl w:ilvl="0" w:tplc="9262403A">
      <w:start w:val="1"/>
      <w:numFmt w:val="upperLetter"/>
      <w:lvlText w:val="%1."/>
      <w:lvlJc w:val="left"/>
      <w:pPr>
        <w:ind w:left="720" w:hanging="360"/>
      </w:pPr>
      <w:rPr>
        <w:b/>
        <w:bCs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3991"/>
    <w:multiLevelType w:val="hybridMultilevel"/>
    <w:tmpl w:val="3F68E41A"/>
    <w:lvl w:ilvl="0" w:tplc="4E52172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722C8"/>
    <w:multiLevelType w:val="hybridMultilevel"/>
    <w:tmpl w:val="FEF21FA6"/>
    <w:lvl w:ilvl="0" w:tplc="A3744548">
      <w:start w:val="1"/>
      <w:numFmt w:val="upperLetter"/>
      <w:lvlText w:val="%1."/>
      <w:lvlJc w:val="left"/>
      <w:pPr>
        <w:ind w:left="76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1B3B5AE8"/>
    <w:multiLevelType w:val="multilevel"/>
    <w:tmpl w:val="7C9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11F16"/>
    <w:multiLevelType w:val="hybridMultilevel"/>
    <w:tmpl w:val="1960C998"/>
    <w:lvl w:ilvl="0" w:tplc="F698B62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VNI-Times" w:eastAsia="Times New Roman" w:hAnsi="VNI-Times" w:cs="Times New Roman" w:hint="default"/>
      </w:rPr>
    </w:lvl>
    <w:lvl w:ilvl="1" w:tplc="4C40B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93666"/>
    <w:multiLevelType w:val="hybridMultilevel"/>
    <w:tmpl w:val="6CF0D5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961A0"/>
    <w:multiLevelType w:val="multilevel"/>
    <w:tmpl w:val="E076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D54AA"/>
    <w:multiLevelType w:val="hybridMultilevel"/>
    <w:tmpl w:val="68E6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5A33"/>
    <w:multiLevelType w:val="hybridMultilevel"/>
    <w:tmpl w:val="88CED734"/>
    <w:lvl w:ilvl="0" w:tplc="9262403A">
      <w:start w:val="1"/>
      <w:numFmt w:val="upperLetter"/>
      <w:lvlText w:val="%1."/>
      <w:lvlJc w:val="left"/>
      <w:pPr>
        <w:ind w:left="720" w:hanging="360"/>
      </w:pPr>
      <w:rPr>
        <w:b/>
        <w:bCs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447CB"/>
    <w:multiLevelType w:val="hybridMultilevel"/>
    <w:tmpl w:val="8182C0E6"/>
    <w:lvl w:ilvl="0" w:tplc="5126ADEE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18F005B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93CF0"/>
    <w:multiLevelType w:val="hybridMultilevel"/>
    <w:tmpl w:val="8C342AB6"/>
    <w:lvl w:ilvl="0" w:tplc="45A89B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2253BE"/>
    <w:multiLevelType w:val="hybridMultilevel"/>
    <w:tmpl w:val="AEEC30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47DB"/>
    <w:multiLevelType w:val="hybridMultilevel"/>
    <w:tmpl w:val="AB58D378"/>
    <w:lvl w:ilvl="0" w:tplc="9262403A">
      <w:start w:val="1"/>
      <w:numFmt w:val="upperLetter"/>
      <w:lvlText w:val="%1."/>
      <w:lvlJc w:val="left"/>
      <w:pPr>
        <w:ind w:left="720" w:hanging="360"/>
      </w:pPr>
      <w:rPr>
        <w:b/>
        <w:bCs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3795C"/>
    <w:multiLevelType w:val="hybridMultilevel"/>
    <w:tmpl w:val="B84CAD52"/>
    <w:lvl w:ilvl="0" w:tplc="AF8641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B122BD"/>
    <w:multiLevelType w:val="hybridMultilevel"/>
    <w:tmpl w:val="2EFAB3C0"/>
    <w:lvl w:ilvl="0" w:tplc="E2BE1B2E">
      <w:start w:val="1"/>
      <w:numFmt w:val="upperLetter"/>
      <w:lvlText w:val="%1.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E7895"/>
    <w:multiLevelType w:val="hybridMultilevel"/>
    <w:tmpl w:val="66DEE014"/>
    <w:lvl w:ilvl="0" w:tplc="FAD69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6505A"/>
    <w:multiLevelType w:val="hybridMultilevel"/>
    <w:tmpl w:val="9932A8B8"/>
    <w:lvl w:ilvl="0" w:tplc="F698B62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18"/>
  </w:num>
  <w:num w:numId="7">
    <w:abstractNumId w:val="17"/>
  </w:num>
  <w:num w:numId="8">
    <w:abstractNumId w:val="12"/>
  </w:num>
  <w:num w:numId="9">
    <w:abstractNumId w:val="1"/>
  </w:num>
  <w:num w:numId="10">
    <w:abstractNumId w:val="15"/>
  </w:num>
  <w:num w:numId="11">
    <w:abstractNumId w:val="7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2"/>
  </w:num>
  <w:num w:numId="17">
    <w:abstractNumId w:val="14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00"/>
    <w:rsid w:val="000169CC"/>
    <w:rsid w:val="000A76CE"/>
    <w:rsid w:val="00124255"/>
    <w:rsid w:val="001354C1"/>
    <w:rsid w:val="00135C0D"/>
    <w:rsid w:val="001547E9"/>
    <w:rsid w:val="00165508"/>
    <w:rsid w:val="001747EE"/>
    <w:rsid w:val="001D619D"/>
    <w:rsid w:val="00200253"/>
    <w:rsid w:val="002064CF"/>
    <w:rsid w:val="002813F0"/>
    <w:rsid w:val="00310B80"/>
    <w:rsid w:val="0033649E"/>
    <w:rsid w:val="00367044"/>
    <w:rsid w:val="003D125A"/>
    <w:rsid w:val="003D7709"/>
    <w:rsid w:val="003E4489"/>
    <w:rsid w:val="00415991"/>
    <w:rsid w:val="004417D5"/>
    <w:rsid w:val="00453C81"/>
    <w:rsid w:val="00467E0A"/>
    <w:rsid w:val="00483B28"/>
    <w:rsid w:val="004B1DB9"/>
    <w:rsid w:val="004D53BC"/>
    <w:rsid w:val="004E72F6"/>
    <w:rsid w:val="0054323E"/>
    <w:rsid w:val="00557A74"/>
    <w:rsid w:val="00592592"/>
    <w:rsid w:val="00595F6E"/>
    <w:rsid w:val="005B1213"/>
    <w:rsid w:val="005C4B66"/>
    <w:rsid w:val="00601520"/>
    <w:rsid w:val="00625AC6"/>
    <w:rsid w:val="00627787"/>
    <w:rsid w:val="00636034"/>
    <w:rsid w:val="00652E24"/>
    <w:rsid w:val="0066560E"/>
    <w:rsid w:val="00672D11"/>
    <w:rsid w:val="006811AA"/>
    <w:rsid w:val="00696EBF"/>
    <w:rsid w:val="006D2500"/>
    <w:rsid w:val="00725D3C"/>
    <w:rsid w:val="00742E61"/>
    <w:rsid w:val="007A0FFB"/>
    <w:rsid w:val="007F2FE9"/>
    <w:rsid w:val="00802D4A"/>
    <w:rsid w:val="008035A5"/>
    <w:rsid w:val="00821AF5"/>
    <w:rsid w:val="008460DC"/>
    <w:rsid w:val="008B4F59"/>
    <w:rsid w:val="008E4563"/>
    <w:rsid w:val="00900263"/>
    <w:rsid w:val="00934FCF"/>
    <w:rsid w:val="00A065E0"/>
    <w:rsid w:val="00A6139E"/>
    <w:rsid w:val="00A95C8F"/>
    <w:rsid w:val="00AB576D"/>
    <w:rsid w:val="00AB7AC9"/>
    <w:rsid w:val="00AD0768"/>
    <w:rsid w:val="00AD20E0"/>
    <w:rsid w:val="00AD2B04"/>
    <w:rsid w:val="00AD5A0A"/>
    <w:rsid w:val="00AF534F"/>
    <w:rsid w:val="00B2130A"/>
    <w:rsid w:val="00B43BC6"/>
    <w:rsid w:val="00B531FB"/>
    <w:rsid w:val="00B90C92"/>
    <w:rsid w:val="00BC4CD1"/>
    <w:rsid w:val="00BC5C89"/>
    <w:rsid w:val="00BE3860"/>
    <w:rsid w:val="00C029B9"/>
    <w:rsid w:val="00C24F82"/>
    <w:rsid w:val="00C87A04"/>
    <w:rsid w:val="00CF149D"/>
    <w:rsid w:val="00D16086"/>
    <w:rsid w:val="00D36F22"/>
    <w:rsid w:val="00D56481"/>
    <w:rsid w:val="00D56996"/>
    <w:rsid w:val="00D61DD6"/>
    <w:rsid w:val="00D7709E"/>
    <w:rsid w:val="00D77E22"/>
    <w:rsid w:val="00D94D6F"/>
    <w:rsid w:val="00DA1DFE"/>
    <w:rsid w:val="00DD2B10"/>
    <w:rsid w:val="00DD576B"/>
    <w:rsid w:val="00DF0E4A"/>
    <w:rsid w:val="00E844CB"/>
    <w:rsid w:val="00ED39FB"/>
    <w:rsid w:val="00EE39FD"/>
    <w:rsid w:val="00EF2AB0"/>
    <w:rsid w:val="00F13F87"/>
    <w:rsid w:val="00F323F1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7FD"/>
  <w15:chartTrackingRefBased/>
  <w15:docId w15:val="{93651623-FECA-4D4D-8248-6AC2F00E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34"/>
    <w:rPr>
      <w:rFonts w:ascii="Times New Roman" w:hAnsi="Times New Roman"/>
      <w:sz w:val="24"/>
    </w:rPr>
  </w:style>
  <w:style w:type="paragraph" w:styleId="Heading6">
    <w:name w:val="heading 6"/>
    <w:basedOn w:val="Normal"/>
    <w:link w:val="Heading6Char"/>
    <w:uiPriority w:val="9"/>
    <w:qFormat/>
    <w:rsid w:val="008E4563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0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69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3F8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13F87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8E456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A61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tjack.online/cau-hoi/404154/canh-quan-chiem-phan-lon-lanh-tho-chau-phi-la-hoang-mac-ban-hoang-mac-va-xav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Hong Quyen</dc:creator>
  <cp:keywords/>
  <dc:description/>
  <cp:lastModifiedBy>Tran Thi Hong Quyen</cp:lastModifiedBy>
  <cp:revision>73</cp:revision>
  <dcterms:created xsi:type="dcterms:W3CDTF">2021-10-12T01:41:00Z</dcterms:created>
  <dcterms:modified xsi:type="dcterms:W3CDTF">2021-12-17T01:20:00Z</dcterms:modified>
</cp:coreProperties>
</file>