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4423A" w:rsidTr="005E0D62">
        <w:tc>
          <w:tcPr>
            <w:tcW w:w="3652" w:type="dxa"/>
          </w:tcPr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23A">
              <w:rPr>
                <w:rFonts w:ascii="Times New Roman" w:hAnsi="Times New Roman" w:cs="Times New Roman"/>
                <w:sz w:val="24"/>
              </w:rPr>
              <w:t>ỦY BAN NHÂN DÂN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23A">
              <w:rPr>
                <w:rFonts w:ascii="Times New Roman" w:hAnsi="Times New Roman" w:cs="Times New Roman"/>
                <w:sz w:val="24"/>
              </w:rPr>
              <w:t>THÀNH PHỐ HỒ CHÍ MINH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423A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6D976" wp14:editId="0C21659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8890</wp:posOffset>
                      </wp:positionV>
                      <wp:extent cx="1129030" cy="0"/>
                      <wp:effectExtent l="0" t="0" r="139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.7pt" to="132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" strokecolor="black [3213]"/>
                  </w:pict>
                </mc:Fallback>
              </mc:AlternateContent>
            </w:r>
          </w:p>
          <w:p w:rsidR="00C4423A" w:rsidRDefault="00C4423A" w:rsidP="002D1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23A">
              <w:rPr>
                <w:rFonts w:ascii="Times New Roman" w:hAnsi="Times New Roman" w:cs="Times New Roman"/>
                <w:sz w:val="24"/>
              </w:rPr>
              <w:t>Số</w:t>
            </w:r>
            <w:r w:rsidR="0059582B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604EA2">
              <w:rPr>
                <w:rFonts w:ascii="Times New Roman" w:hAnsi="Times New Roman" w:cs="Times New Roman"/>
                <w:sz w:val="24"/>
              </w:rPr>
              <w:t>3515</w:t>
            </w:r>
            <w:r w:rsidRPr="00C4423A">
              <w:rPr>
                <w:rFonts w:ascii="Times New Roman" w:hAnsi="Times New Roman" w:cs="Times New Roman"/>
                <w:sz w:val="24"/>
              </w:rPr>
              <w:t>/GDĐT-TC</w:t>
            </w:r>
          </w:p>
          <w:p w:rsidR="002D1015" w:rsidRPr="00C4423A" w:rsidRDefault="002D1015" w:rsidP="007F0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Về </w:t>
            </w:r>
            <w:r w:rsidR="007F08AC">
              <w:rPr>
                <w:rFonts w:ascii="Times New Roman" w:hAnsi="Times New Roman" w:cs="Times New Roman"/>
                <w:sz w:val="24"/>
              </w:rPr>
              <w:t xml:space="preserve">việc thực hiện Quyết định </w:t>
            </w:r>
            <w:r w:rsidR="007F08AC">
              <w:rPr>
                <w:rFonts w:ascii="Times New Roman" w:hAnsi="Times New Roman" w:cs="Times New Roman"/>
                <w:sz w:val="24"/>
              </w:rPr>
              <w:br/>
              <w:t xml:space="preserve">số 2499/QĐ-BGDĐT của </w:t>
            </w:r>
            <w:r w:rsidR="007F08AC">
              <w:rPr>
                <w:rFonts w:ascii="Times New Roman" w:hAnsi="Times New Roman" w:cs="Times New Roman"/>
                <w:sz w:val="24"/>
              </w:rPr>
              <w:br/>
              <w:t>Bộ Giáo dục và Đào tạo</w:t>
            </w:r>
          </w:p>
        </w:tc>
        <w:tc>
          <w:tcPr>
            <w:tcW w:w="6095" w:type="dxa"/>
          </w:tcPr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423A">
              <w:rPr>
                <w:rFonts w:ascii="Times New Roman" w:hAnsi="Times New Roman" w:cs="Times New Roman"/>
                <w:b/>
                <w:sz w:val="24"/>
              </w:rPr>
              <w:t>CỘNG HÒA XÃ HỘI CHỦ NGHĨA VIỆT NAM</w: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:rsidR="00C4423A" w:rsidRDefault="00BA2BE9" w:rsidP="00C4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428CD8" wp14:editId="2C222F82">
                      <wp:simplePos x="0" y="0"/>
                      <wp:positionH relativeFrom="column">
                        <wp:posOffset>928039</wp:posOffset>
                      </wp:positionH>
                      <wp:positionV relativeFrom="paragraph">
                        <wp:posOffset>8890</wp:posOffset>
                      </wp:positionV>
                      <wp:extent cx="1884045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0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05pt,.7pt" to="22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" strokecolor="black [3213]"/>
                  </w:pict>
                </mc:Fallback>
              </mc:AlternateContent>
            </w:r>
          </w:p>
          <w:p w:rsidR="00C4423A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23A" w:rsidRPr="00C4423A" w:rsidRDefault="00C4423A" w:rsidP="007F0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i/>
                <w:iCs/>
                <w:sz w:val="24"/>
              </w:rPr>
              <w:t>Thành phố Hồ</w:t>
            </w:r>
            <w:r w:rsidR="0059582B">
              <w:rPr>
                <w:rFonts w:ascii="Times New Roman" w:hAnsi="Times New Roman" w:cs="Times New Roman"/>
                <w:i/>
                <w:iCs/>
                <w:sz w:val="24"/>
              </w:rPr>
              <w:t xml:space="preserve"> Chí Minh, ngày </w:t>
            </w:r>
            <w:r w:rsidR="00604EA2">
              <w:rPr>
                <w:rFonts w:ascii="Times New Roman" w:hAnsi="Times New Roman" w:cs="Times New Roman"/>
                <w:i/>
                <w:iCs/>
                <w:sz w:val="24"/>
              </w:rPr>
              <w:t xml:space="preserve">30 </w:t>
            </w:r>
            <w:r w:rsidRPr="00C4423A">
              <w:rPr>
                <w:rFonts w:ascii="Times New Roman" w:hAnsi="Times New Roman" w:cs="Times New Roman"/>
                <w:i/>
                <w:iCs/>
                <w:sz w:val="24"/>
              </w:rPr>
              <w:t xml:space="preserve">tháng </w:t>
            </w:r>
            <w:r w:rsidR="00604EA2">
              <w:rPr>
                <w:rFonts w:ascii="Times New Roman" w:hAnsi="Times New Roman" w:cs="Times New Roman"/>
                <w:i/>
                <w:iCs/>
                <w:sz w:val="24"/>
              </w:rPr>
              <w:t xml:space="preserve">9 </w:t>
            </w:r>
            <w:r w:rsidRPr="00C4423A">
              <w:rPr>
                <w:rFonts w:ascii="Times New Roman" w:hAnsi="Times New Roman" w:cs="Times New Roman"/>
                <w:i/>
                <w:iCs/>
                <w:sz w:val="24"/>
              </w:rPr>
              <w:t>năm 2019</w:t>
            </w:r>
          </w:p>
        </w:tc>
      </w:tr>
      <w:tr w:rsidR="005E0D62" w:rsidTr="005E0D62">
        <w:tc>
          <w:tcPr>
            <w:tcW w:w="3652" w:type="dxa"/>
          </w:tcPr>
          <w:p w:rsidR="005E0D62" w:rsidRDefault="005E0D62" w:rsidP="00C442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0D62" w:rsidRPr="005E0D62" w:rsidRDefault="005E0D62" w:rsidP="005E0D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0D62">
              <w:rPr>
                <w:rFonts w:ascii="Times New Roman" w:hAnsi="Times New Roman" w:cs="Times New Roman"/>
                <w:sz w:val="26"/>
                <w:szCs w:val="26"/>
              </w:rPr>
              <w:t>Kính gửi:</w:t>
            </w:r>
          </w:p>
        </w:tc>
        <w:tc>
          <w:tcPr>
            <w:tcW w:w="6095" w:type="dxa"/>
          </w:tcPr>
          <w:p w:rsidR="005E0D62" w:rsidRDefault="005E0D62" w:rsidP="00C442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5694B" w:rsidRPr="0085694B" w:rsidRDefault="0085694B" w:rsidP="0085694B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0D62" w:rsidRDefault="007F08AC" w:rsidP="005E0D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5694B">
              <w:rPr>
                <w:rFonts w:ascii="Times New Roman" w:hAnsi="Times New Roman"/>
                <w:bCs/>
                <w:sz w:val="26"/>
                <w:szCs w:val="26"/>
              </w:rPr>
              <w:t xml:space="preserve">Trưởng Phòng Giáo dục và </w:t>
            </w:r>
            <w:r w:rsidRPr="0085694B">
              <w:rPr>
                <w:rFonts w:ascii="Times New Roman" w:hAnsi="Times New Roman" w:hint="eastAsia"/>
                <w:bCs/>
                <w:sz w:val="26"/>
                <w:szCs w:val="26"/>
              </w:rPr>
              <w:t>Đà</w:t>
            </w:r>
            <w:r w:rsidRPr="0085694B">
              <w:rPr>
                <w:rFonts w:ascii="Times New Roman" w:hAnsi="Times New Roman"/>
                <w:bCs/>
                <w:sz w:val="26"/>
                <w:szCs w:val="26"/>
              </w:rPr>
              <w:t>o tạo quận, huyện</w:t>
            </w:r>
            <w:r w:rsidR="005E0D62" w:rsidRPr="005E0D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694B" w:rsidRPr="005E0D62" w:rsidRDefault="0085694B" w:rsidP="005E0D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Hiệu trưởng Trường Trung học phổ thông;</w:t>
            </w:r>
          </w:p>
          <w:p w:rsidR="005E0D62" w:rsidRPr="005E0D62" w:rsidRDefault="005E0D62" w:rsidP="005E0D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0D62">
              <w:rPr>
                <w:rFonts w:ascii="Times New Roman" w:hAnsi="Times New Roman" w:cs="Times New Roman"/>
                <w:sz w:val="26"/>
                <w:szCs w:val="26"/>
              </w:rPr>
              <w:t xml:space="preserve">Tổ chức, cá nhân </w:t>
            </w:r>
            <w:r w:rsidR="0085694B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tổ chức hoạt động dạy thêm, học thêm</w:t>
            </w:r>
            <w:r w:rsidRPr="005E0D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0D62" w:rsidRPr="00C4423A" w:rsidRDefault="005E0D62" w:rsidP="005E0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F553B" w:rsidRDefault="00DF553B"/>
    <w:p w:rsidR="00DE52E9" w:rsidRPr="00E37A6B" w:rsidRDefault="007C3715" w:rsidP="00E37A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06844">
        <w:rPr>
          <w:rFonts w:ascii="Times New Roman" w:hAnsi="Times New Roman" w:cs="Times New Roman"/>
          <w:sz w:val="26"/>
          <w:szCs w:val="26"/>
        </w:rPr>
        <w:t xml:space="preserve">Thực hiện </w:t>
      </w:r>
      <w:r w:rsidR="007F08AC">
        <w:rPr>
          <w:rFonts w:ascii="Times New Roman" w:hAnsi="Times New Roman" w:cs="Times New Roman"/>
          <w:sz w:val="26"/>
          <w:szCs w:val="26"/>
        </w:rPr>
        <w:t>Quyết định số 2499/QĐ-BGDĐT ngày 26 tháng 8 năm 2019 về việc công bố hết hiệu lực các Điều:</w:t>
      </w:r>
      <w:r w:rsidR="00F0001A">
        <w:rPr>
          <w:rFonts w:ascii="Times New Roman" w:hAnsi="Times New Roman" w:cs="Times New Roman"/>
          <w:sz w:val="26"/>
          <w:szCs w:val="26"/>
        </w:rPr>
        <w:t xml:space="preserve"> </w:t>
      </w:r>
      <w:r w:rsidR="007F08AC">
        <w:rPr>
          <w:rFonts w:ascii="Times New Roman" w:hAnsi="Times New Roman" w:cs="Times New Roman"/>
          <w:sz w:val="26"/>
          <w:szCs w:val="26"/>
        </w:rPr>
        <w:t>6, 8, 9, 10, 11, 12, 13 và 14 của Thông tư số 17/2012/TT-BGDĐT ngày 16 tháng 5 năm 2012 của Bộ trưởng Bộ Giáo dục và Đào tạo ban hành về dạy thêm, họ</w:t>
      </w:r>
      <w:r w:rsidR="00E37A6B">
        <w:rPr>
          <w:rFonts w:ascii="Times New Roman" w:hAnsi="Times New Roman" w:cs="Times New Roman"/>
          <w:sz w:val="26"/>
          <w:szCs w:val="26"/>
        </w:rPr>
        <w:t xml:space="preserve">c thêm, </w:t>
      </w:r>
      <w:r w:rsidR="00DE52E9" w:rsidRPr="00DE52E9">
        <w:rPr>
          <w:rFonts w:ascii="Times New Roman" w:hAnsi="Times New Roman" w:cs="Times New Roman"/>
          <w:sz w:val="26"/>
          <w:szCs w:val="26"/>
        </w:rPr>
        <w:t>Sở Giáo dục và Đào tạo hướng dẫn các đơn vị thực hiện như sau:</w:t>
      </w:r>
    </w:p>
    <w:p w:rsidR="00DE52E9" w:rsidRDefault="00DE52E9" w:rsidP="00DE52E9">
      <w:pPr>
        <w:spacing w:before="1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52E9">
        <w:rPr>
          <w:rFonts w:ascii="Times New Roman" w:hAnsi="Times New Roman" w:cs="Times New Roman"/>
          <w:sz w:val="26"/>
          <w:szCs w:val="26"/>
        </w:rPr>
        <w:t>1.</w:t>
      </w:r>
      <w:r w:rsidRPr="00DE52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52E9">
        <w:rPr>
          <w:rFonts w:ascii="Times New Roman" w:hAnsi="Times New Roman" w:cs="Times New Roman"/>
          <w:sz w:val="26"/>
          <w:szCs w:val="26"/>
        </w:rPr>
        <w:t xml:space="preserve">Thủ trưởng các đơn vị nghiên cứu, triển khai thực hiện các quy định </w:t>
      </w:r>
      <w:r>
        <w:rPr>
          <w:rFonts w:ascii="Times New Roman" w:hAnsi="Times New Roman" w:cs="Times New Roman"/>
          <w:sz w:val="26"/>
          <w:szCs w:val="26"/>
        </w:rPr>
        <w:t>tại Quyết định số 2499/QĐ-BGDĐT ngày 26 tháng 8 năm 2019 của Bộ Giáo dục và Đào tạo</w:t>
      </w:r>
      <w:r w:rsidRPr="00DE52E9">
        <w:rPr>
          <w:rFonts w:ascii="Times New Roman" w:hAnsi="Times New Roman" w:cs="Times New Roman"/>
          <w:sz w:val="26"/>
          <w:szCs w:val="26"/>
        </w:rPr>
        <w:t>.</w:t>
      </w:r>
    </w:p>
    <w:p w:rsidR="00E37A6B" w:rsidRDefault="00E37A6B" w:rsidP="00841448">
      <w:pPr>
        <w:spacing w:before="1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B32A1">
        <w:rPr>
          <w:rFonts w:ascii="Times New Roman" w:hAnsi="Times New Roman"/>
          <w:sz w:val="26"/>
          <w:szCs w:val="26"/>
        </w:rPr>
        <w:t xml:space="preserve">Trường hợp </w:t>
      </w:r>
      <w:r w:rsidR="00AB32A1">
        <w:rPr>
          <w:rFonts w:ascii="Times New Roman" w:hAnsi="Times New Roman" w:cs="Times New Roman"/>
          <w:sz w:val="26"/>
          <w:szCs w:val="26"/>
        </w:rPr>
        <w:t xml:space="preserve">các tổ chức, cá nhân đã được cấp giấy phép tổ chức hoạt động dạy thêm, học thêm vẫn tiếp tục </w:t>
      </w:r>
      <w:r>
        <w:rPr>
          <w:rFonts w:ascii="Times New Roman" w:hAnsi="Times New Roman" w:cs="Times New Roman"/>
          <w:sz w:val="26"/>
          <w:szCs w:val="26"/>
        </w:rPr>
        <w:t>hoạt động</w:t>
      </w:r>
      <w:r w:rsidR="00AB32A1">
        <w:rPr>
          <w:rFonts w:ascii="Times New Roman" w:hAnsi="Times New Roman" w:cs="Times New Roman"/>
          <w:sz w:val="26"/>
          <w:szCs w:val="26"/>
        </w:rPr>
        <w:t>.</w:t>
      </w:r>
    </w:p>
    <w:p w:rsidR="00F0001A" w:rsidRPr="00263636" w:rsidRDefault="00841448" w:rsidP="00E37A6B">
      <w:pPr>
        <w:spacing w:before="1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37A6B">
        <w:rPr>
          <w:rFonts w:ascii="Times New Roman" w:hAnsi="Times New Roman" w:cs="Times New Roman"/>
          <w:sz w:val="26"/>
          <w:szCs w:val="26"/>
        </w:rPr>
        <w:t xml:space="preserve">. </w:t>
      </w:r>
      <w:r w:rsidR="00F0001A" w:rsidRPr="00263636">
        <w:rPr>
          <w:rFonts w:ascii="Times New Roman" w:hAnsi="Times New Roman"/>
          <w:sz w:val="26"/>
          <w:szCs w:val="26"/>
        </w:rPr>
        <w:t xml:space="preserve">Việc dạy thêm, học thêm </w:t>
      </w:r>
      <w:r w:rsidR="00506974" w:rsidRPr="00263636">
        <w:rPr>
          <w:rFonts w:ascii="Times New Roman" w:hAnsi="Times New Roman"/>
          <w:sz w:val="26"/>
          <w:szCs w:val="26"/>
        </w:rPr>
        <w:t xml:space="preserve">các tổ chức, cá nhân </w:t>
      </w:r>
      <w:r w:rsidR="00F0001A" w:rsidRPr="00263636">
        <w:rPr>
          <w:rFonts w:ascii="Times New Roman" w:hAnsi="Times New Roman"/>
          <w:sz w:val="26"/>
          <w:szCs w:val="26"/>
        </w:rPr>
        <w:t xml:space="preserve">thực hiện </w:t>
      </w:r>
      <w:r w:rsidR="00E37A6B">
        <w:rPr>
          <w:rFonts w:ascii="Times New Roman" w:hAnsi="Times New Roman"/>
          <w:sz w:val="26"/>
          <w:szCs w:val="26"/>
        </w:rPr>
        <w:t xml:space="preserve">đúng </w:t>
      </w:r>
      <w:r w:rsidR="00F0001A" w:rsidRPr="00263636">
        <w:rPr>
          <w:rFonts w:ascii="Times New Roman" w:hAnsi="Times New Roman"/>
          <w:sz w:val="26"/>
          <w:szCs w:val="26"/>
        </w:rPr>
        <w:t>theo</w:t>
      </w:r>
      <w:r w:rsidR="00E37A6B">
        <w:rPr>
          <w:rFonts w:ascii="Times New Roman" w:hAnsi="Times New Roman"/>
          <w:sz w:val="26"/>
          <w:szCs w:val="26"/>
        </w:rPr>
        <w:t xml:space="preserve"> quy định tại</w:t>
      </w:r>
      <w:r w:rsidR="00F0001A" w:rsidRPr="00263636">
        <w:rPr>
          <w:rFonts w:ascii="Times New Roman" w:hAnsi="Times New Roman"/>
          <w:sz w:val="26"/>
          <w:szCs w:val="26"/>
        </w:rPr>
        <w:t xml:space="preserve"> </w:t>
      </w:r>
      <w:r w:rsidR="00263636">
        <w:rPr>
          <w:rFonts w:ascii="Times New Roman" w:hAnsi="Times New Roman"/>
          <w:sz w:val="26"/>
          <w:szCs w:val="26"/>
        </w:rPr>
        <w:t xml:space="preserve">Điều 3 và </w:t>
      </w:r>
      <w:r w:rsidR="00C34660" w:rsidRPr="00263636">
        <w:rPr>
          <w:rFonts w:ascii="Times New Roman" w:hAnsi="Times New Roman"/>
          <w:sz w:val="26"/>
          <w:szCs w:val="26"/>
        </w:rPr>
        <w:t>Điề</w:t>
      </w:r>
      <w:r w:rsidR="00E37A6B">
        <w:rPr>
          <w:rFonts w:ascii="Times New Roman" w:hAnsi="Times New Roman"/>
          <w:sz w:val="26"/>
          <w:szCs w:val="26"/>
        </w:rPr>
        <w:t>u 4 Thông tư 17/2012/TT-BGDĐT.</w:t>
      </w:r>
    </w:p>
    <w:p w:rsidR="00C4423A" w:rsidRPr="00233CA3" w:rsidRDefault="00233CA3" w:rsidP="00AB2BF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33CA3">
        <w:rPr>
          <w:rFonts w:ascii="Times New Roman" w:hAnsi="Times New Roman" w:cs="Times New Roman"/>
          <w:sz w:val="26"/>
          <w:szCs w:val="26"/>
        </w:rPr>
        <w:t xml:space="preserve">Sở Giáo dục và Đào tạo </w:t>
      </w:r>
      <w:r w:rsidR="00841448">
        <w:rPr>
          <w:rFonts w:ascii="Times New Roman" w:hAnsi="Times New Roman" w:cs="Times New Roman"/>
          <w:sz w:val="26"/>
          <w:szCs w:val="26"/>
        </w:rPr>
        <w:t xml:space="preserve">ngưng tiếp nhận hồ sơ xin phép tổ chức hoạt động dạy thêm, học thêm; </w:t>
      </w:r>
      <w:r w:rsidR="00F562E4"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3B7725">
        <w:rPr>
          <w:rFonts w:ascii="Times New Roman" w:hAnsi="Times New Roman" w:cs="Times New Roman"/>
          <w:sz w:val="26"/>
          <w:szCs w:val="26"/>
        </w:rPr>
        <w:t xml:space="preserve">các tổ chức, cá nhân </w:t>
      </w:r>
      <w:r w:rsidR="003D099E">
        <w:rPr>
          <w:rFonts w:ascii="Times New Roman" w:hAnsi="Times New Roman" w:cs="Times New Roman"/>
          <w:sz w:val="26"/>
          <w:szCs w:val="26"/>
        </w:rPr>
        <w:t xml:space="preserve">có </w:t>
      </w:r>
      <w:r w:rsidR="003B7725">
        <w:rPr>
          <w:rFonts w:ascii="Times New Roman" w:hAnsi="Times New Roman" w:cs="Times New Roman"/>
          <w:sz w:val="26"/>
          <w:szCs w:val="26"/>
        </w:rPr>
        <w:t xml:space="preserve">tổ chức hoạt động dạy thêm, học thêm </w:t>
      </w:r>
      <w:r w:rsidR="00F562E4">
        <w:rPr>
          <w:rFonts w:ascii="Times New Roman" w:hAnsi="Times New Roman" w:cs="Times New Roman"/>
          <w:sz w:val="26"/>
          <w:szCs w:val="26"/>
        </w:rPr>
        <w:t>nghiêm túc</w:t>
      </w:r>
      <w:r w:rsidR="003B7725">
        <w:rPr>
          <w:rFonts w:ascii="Times New Roman" w:hAnsi="Times New Roman" w:cs="Times New Roman"/>
          <w:sz w:val="26"/>
          <w:szCs w:val="26"/>
        </w:rPr>
        <w:t xml:space="preserve"> thực hiện./.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4423A" w:rsidTr="003B7725">
        <w:tc>
          <w:tcPr>
            <w:tcW w:w="4786" w:type="dxa"/>
          </w:tcPr>
          <w:p w:rsidR="00C4423A" w:rsidRPr="00C4423A" w:rsidRDefault="00C4423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Nơi nhận:</w:t>
            </w:r>
          </w:p>
          <w:p w:rsidR="00C4423A" w:rsidRDefault="00C4423A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C44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4423A">
              <w:rPr>
                <w:rFonts w:ascii="Times New Roman" w:hAnsi="Times New Roman" w:cs="Times New Roman"/>
                <w:sz w:val="24"/>
                <w:szCs w:val="24"/>
              </w:rPr>
              <w:t xml:space="preserve">Như </w:t>
            </w:r>
            <w:r w:rsidR="003B7725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23A" w:rsidRPr="00C4423A" w:rsidRDefault="00D26A37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Phó Giám đốc</w:t>
            </w:r>
            <w:r w:rsidR="00C4423A" w:rsidRPr="00C442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="00C4423A" w:rsidRPr="00C4423A">
              <w:rPr>
                <w:rFonts w:ascii="Times New Roman" w:hAnsi="Times New Roman" w:cs="Times New Roman"/>
                <w:sz w:val="24"/>
                <w:szCs w:val="24"/>
              </w:rPr>
              <w:t>ng Hiếu;</w:t>
            </w:r>
          </w:p>
          <w:p w:rsidR="00F562E4" w:rsidRDefault="00715A23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Phòng </w:t>
            </w:r>
            <w:r w:rsidR="00B65B49">
              <w:rPr>
                <w:rFonts w:ascii="Times New Roman" w:hAnsi="Times New Roman" w:cs="Times New Roman"/>
                <w:sz w:val="24"/>
                <w:szCs w:val="24"/>
              </w:rPr>
              <w:t>GD&amp;ĐT quận, huyện;</w:t>
            </w:r>
          </w:p>
          <w:p w:rsidR="00C4423A" w:rsidRPr="00C4423A" w:rsidRDefault="00F562E4" w:rsidP="00C4423A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5B49">
              <w:rPr>
                <w:rFonts w:ascii="Times New Roman" w:hAnsi="Times New Roman" w:cs="Times New Roman"/>
                <w:sz w:val="24"/>
                <w:szCs w:val="24"/>
              </w:rPr>
              <w:t>Phòng GDTrH,</w:t>
            </w:r>
            <w:r w:rsidR="00B65B49" w:rsidRPr="00C4423A">
              <w:rPr>
                <w:rFonts w:ascii="Times New Roman" w:hAnsi="Times New Roman" w:cs="Times New Roman"/>
                <w:sz w:val="24"/>
                <w:szCs w:val="24"/>
              </w:rPr>
              <w:t xml:space="preserve"> KHTC;</w:t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5E4C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C4423A" w:rsidRPr="00C4423A" w:rsidRDefault="00C4423A" w:rsidP="00C4423A">
            <w:pPr>
              <w:tabs>
                <w:tab w:val="left" w:pos="567"/>
                <w:tab w:val="left" w:pos="3402"/>
                <w:tab w:val="center" w:pos="4536"/>
              </w:tabs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3A">
              <w:rPr>
                <w:rFonts w:ascii="Times New Roman" w:hAnsi="Times New Roman" w:cs="Times New Roman"/>
                <w:sz w:val="24"/>
                <w:szCs w:val="24"/>
              </w:rPr>
              <w:t>- Lưu</w:t>
            </w:r>
            <w:r w:rsidR="00715A23">
              <w:rPr>
                <w:rFonts w:ascii="Times New Roman" w:hAnsi="Times New Roman" w:cs="Times New Roman"/>
                <w:sz w:val="24"/>
                <w:szCs w:val="24"/>
              </w:rPr>
              <w:t>: VT, TCCB.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(BN).</w:t>
            </w:r>
          </w:p>
          <w:p w:rsidR="00C4423A" w:rsidRDefault="00C4423A"/>
        </w:tc>
        <w:tc>
          <w:tcPr>
            <w:tcW w:w="4961" w:type="dxa"/>
          </w:tcPr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96D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423A" w:rsidRPr="0027796D" w:rsidRDefault="00604EA2" w:rsidP="00C4423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Đã ký</w:t>
            </w:r>
            <w:bookmarkStart w:id="0" w:name="_GoBack"/>
            <w:bookmarkEnd w:id="0"/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423A" w:rsidRPr="0027796D" w:rsidRDefault="00C4423A" w:rsidP="00C442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96D">
              <w:rPr>
                <w:rFonts w:ascii="Times New Roman" w:hAnsi="Times New Roman" w:cs="Times New Roman"/>
                <w:b/>
                <w:sz w:val="26"/>
                <w:szCs w:val="26"/>
              </w:rPr>
              <w:t>Lê Hồng Sơn</w:t>
            </w:r>
          </w:p>
        </w:tc>
      </w:tr>
    </w:tbl>
    <w:p w:rsidR="00C4423A" w:rsidRDefault="00C4423A"/>
    <w:sectPr w:rsidR="00C4423A" w:rsidSect="004B36FC">
      <w:pgSz w:w="12240" w:h="15840"/>
      <w:pgMar w:top="1135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19C"/>
    <w:multiLevelType w:val="hybridMultilevel"/>
    <w:tmpl w:val="97AADF96"/>
    <w:lvl w:ilvl="0" w:tplc="AC9440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1B7"/>
    <w:multiLevelType w:val="hybridMultilevel"/>
    <w:tmpl w:val="658C3E84"/>
    <w:lvl w:ilvl="0" w:tplc="A75CE0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50992"/>
    <w:multiLevelType w:val="hybridMultilevel"/>
    <w:tmpl w:val="2FD46338"/>
    <w:lvl w:ilvl="0" w:tplc="CCDEDE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F46DA8"/>
    <w:multiLevelType w:val="hybridMultilevel"/>
    <w:tmpl w:val="FC32C9C8"/>
    <w:lvl w:ilvl="0" w:tplc="73AC034C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B655819"/>
    <w:multiLevelType w:val="hybridMultilevel"/>
    <w:tmpl w:val="2A7EB1B0"/>
    <w:lvl w:ilvl="0" w:tplc="2C9C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A2088"/>
    <w:multiLevelType w:val="hybridMultilevel"/>
    <w:tmpl w:val="71CACA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431FB6"/>
    <w:multiLevelType w:val="hybridMultilevel"/>
    <w:tmpl w:val="3654B376"/>
    <w:lvl w:ilvl="0" w:tplc="F7065F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133EE"/>
    <w:multiLevelType w:val="hybridMultilevel"/>
    <w:tmpl w:val="3678E0BA"/>
    <w:lvl w:ilvl="0" w:tplc="CEF2D142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A"/>
    <w:rsid w:val="00233CA3"/>
    <w:rsid w:val="00263636"/>
    <w:rsid w:val="0027796D"/>
    <w:rsid w:val="002858DA"/>
    <w:rsid w:val="002D1015"/>
    <w:rsid w:val="00320933"/>
    <w:rsid w:val="0039095D"/>
    <w:rsid w:val="00396EF8"/>
    <w:rsid w:val="003B7725"/>
    <w:rsid w:val="003D099E"/>
    <w:rsid w:val="003D21BE"/>
    <w:rsid w:val="003F3F30"/>
    <w:rsid w:val="00472DED"/>
    <w:rsid w:val="0048075E"/>
    <w:rsid w:val="00492B90"/>
    <w:rsid w:val="004A028C"/>
    <w:rsid w:val="004B36FC"/>
    <w:rsid w:val="004C5670"/>
    <w:rsid w:val="00506974"/>
    <w:rsid w:val="00587859"/>
    <w:rsid w:val="00591791"/>
    <w:rsid w:val="0059582B"/>
    <w:rsid w:val="005E0D62"/>
    <w:rsid w:val="005E4C69"/>
    <w:rsid w:val="00604EA2"/>
    <w:rsid w:val="006230F6"/>
    <w:rsid w:val="006E736E"/>
    <w:rsid w:val="00715A23"/>
    <w:rsid w:val="00732E55"/>
    <w:rsid w:val="00770B5C"/>
    <w:rsid w:val="007C3715"/>
    <w:rsid w:val="007D121D"/>
    <w:rsid w:val="007D7802"/>
    <w:rsid w:val="007F08AC"/>
    <w:rsid w:val="00841448"/>
    <w:rsid w:val="0085694B"/>
    <w:rsid w:val="008A4087"/>
    <w:rsid w:val="008E0E37"/>
    <w:rsid w:val="00932F54"/>
    <w:rsid w:val="00943678"/>
    <w:rsid w:val="00985658"/>
    <w:rsid w:val="00A33C4F"/>
    <w:rsid w:val="00AB2BFA"/>
    <w:rsid w:val="00AB32A1"/>
    <w:rsid w:val="00AE76CD"/>
    <w:rsid w:val="00B25B3C"/>
    <w:rsid w:val="00B371E2"/>
    <w:rsid w:val="00B42190"/>
    <w:rsid w:val="00B558AC"/>
    <w:rsid w:val="00B65B49"/>
    <w:rsid w:val="00B844CA"/>
    <w:rsid w:val="00BA2BE9"/>
    <w:rsid w:val="00BA4025"/>
    <w:rsid w:val="00C06844"/>
    <w:rsid w:val="00C16519"/>
    <w:rsid w:val="00C34660"/>
    <w:rsid w:val="00C4423A"/>
    <w:rsid w:val="00C57ECC"/>
    <w:rsid w:val="00C7344F"/>
    <w:rsid w:val="00D26A37"/>
    <w:rsid w:val="00D4510D"/>
    <w:rsid w:val="00D63228"/>
    <w:rsid w:val="00DE52E9"/>
    <w:rsid w:val="00DF553B"/>
    <w:rsid w:val="00E3774D"/>
    <w:rsid w:val="00E37A6B"/>
    <w:rsid w:val="00F0001A"/>
    <w:rsid w:val="00F562E4"/>
    <w:rsid w:val="00F65230"/>
    <w:rsid w:val="00F7383C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21BE"/>
    <w:pPr>
      <w:ind w:left="720"/>
      <w:contextualSpacing/>
    </w:pPr>
  </w:style>
  <w:style w:type="paragraph" w:styleId="NormalWeb">
    <w:name w:val="Normal (Web)"/>
    <w:basedOn w:val="Normal"/>
    <w:rsid w:val="003D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F8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F0001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21BE"/>
    <w:pPr>
      <w:ind w:left="720"/>
      <w:contextualSpacing/>
    </w:pPr>
  </w:style>
  <w:style w:type="paragraph" w:styleId="NormalWeb">
    <w:name w:val="Normal (Web)"/>
    <w:basedOn w:val="Normal"/>
    <w:rsid w:val="003D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F8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F0001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2019-06-07T03:59:00Z</cp:lastPrinted>
  <dcterms:created xsi:type="dcterms:W3CDTF">2019-09-12T02:22:00Z</dcterms:created>
  <dcterms:modified xsi:type="dcterms:W3CDTF">2019-10-01T01:12:00Z</dcterms:modified>
</cp:coreProperties>
</file>