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6F61" w14:textId="19EB6FE3" w:rsidR="00985C9B" w:rsidRPr="00B56110" w:rsidRDefault="00985C9B" w:rsidP="00985C9B">
      <w:pPr>
        <w:jc w:val="center"/>
        <w:rPr>
          <w:rFonts w:ascii="Times New Roman" w:hAnsi="Times New Roman"/>
          <w:b/>
          <w:color w:val="4F81BD" w:themeColor="accent1"/>
          <w:sz w:val="36"/>
          <w:szCs w:val="36"/>
          <w:lang w:val="en-US"/>
        </w:rPr>
      </w:pPr>
      <w:r w:rsidRPr="00B56110">
        <w:rPr>
          <w:rFonts w:asciiTheme="majorHAnsi" w:hAnsiTheme="majorHAnsi" w:cstheme="majorHAnsi"/>
          <w:b/>
          <w:color w:val="4F81BD" w:themeColor="accent1"/>
          <w:sz w:val="36"/>
          <w:szCs w:val="36"/>
        </w:rPr>
        <w:t>NỘI DUNG BÀI GHI</w:t>
      </w:r>
      <w:r w:rsidRPr="00B56110">
        <w:rPr>
          <w:rFonts w:asciiTheme="majorHAnsi" w:hAnsiTheme="majorHAnsi" w:cstheme="majorHAnsi"/>
          <w:b/>
          <w:color w:val="4F81BD" w:themeColor="accent1"/>
          <w:sz w:val="36"/>
          <w:szCs w:val="36"/>
          <w:lang w:val="en-US"/>
        </w:rPr>
        <w:t xml:space="preserve"> </w:t>
      </w:r>
      <w:r w:rsidR="00407E70" w:rsidRPr="00B56110">
        <w:rPr>
          <w:rFonts w:ascii="Times New Roman" w:hAnsi="Times New Roman"/>
          <w:b/>
          <w:color w:val="4F81BD" w:themeColor="accent1"/>
          <w:sz w:val="36"/>
          <w:szCs w:val="36"/>
        </w:rPr>
        <w:t xml:space="preserve">GDCD </w:t>
      </w:r>
      <w:r w:rsidR="008759CF">
        <w:rPr>
          <w:rFonts w:ascii="Times New Roman" w:hAnsi="Times New Roman"/>
          <w:b/>
          <w:color w:val="4F81BD" w:themeColor="accent1"/>
          <w:sz w:val="36"/>
          <w:szCs w:val="36"/>
          <w:lang w:val="en-US"/>
        </w:rPr>
        <w:t>8</w:t>
      </w:r>
    </w:p>
    <w:p w14:paraId="0A64A333" w14:textId="0173F744" w:rsidR="000D0F91" w:rsidRPr="00B56110" w:rsidRDefault="000D0F91" w:rsidP="00985C9B">
      <w:pPr>
        <w:jc w:val="center"/>
        <w:rPr>
          <w:rFonts w:asciiTheme="majorHAnsi" w:hAnsiTheme="majorHAnsi" w:cstheme="majorHAnsi"/>
          <w:b/>
          <w:color w:val="4F81BD" w:themeColor="accent1"/>
          <w:sz w:val="32"/>
          <w:szCs w:val="32"/>
        </w:rPr>
      </w:pPr>
      <w:r w:rsidRPr="00B56110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(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>TUẦN</w:t>
      </w:r>
      <w:r w:rsidR="003758A0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 xml:space="preserve"> </w:t>
      </w:r>
      <w:r w:rsidR="0092673D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5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: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 xml:space="preserve"> TỪ</w:t>
      </w:r>
      <w:r w:rsidR="003758A0">
        <w:rPr>
          <w:rFonts w:ascii="Times New Roman" w:hAnsi="Times New Roman"/>
          <w:b/>
          <w:color w:val="4F81BD" w:themeColor="accent1"/>
          <w:sz w:val="32"/>
          <w:szCs w:val="32"/>
        </w:rPr>
        <w:t xml:space="preserve"> </w:t>
      </w:r>
      <w:r w:rsidR="0092673D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04.10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 xml:space="preserve"> ĐẾ</w:t>
      </w:r>
      <w:r w:rsidR="003758A0">
        <w:rPr>
          <w:rFonts w:ascii="Times New Roman" w:hAnsi="Times New Roman"/>
          <w:b/>
          <w:color w:val="4F81BD" w:themeColor="accent1"/>
          <w:sz w:val="32"/>
          <w:szCs w:val="32"/>
        </w:rPr>
        <w:t xml:space="preserve">N </w:t>
      </w:r>
      <w:r w:rsidR="0092673D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09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>.</w:t>
      </w:r>
      <w:r w:rsidR="0092673D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10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>.2021)</w:t>
      </w:r>
    </w:p>
    <w:p w14:paraId="7BC176E4" w14:textId="2042CFC2" w:rsidR="0079746B" w:rsidRDefault="0089347E" w:rsidP="007F7769">
      <w:pPr>
        <w:jc w:val="center"/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</w:pPr>
      <w:r w:rsidRPr="00B56110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BÀI </w:t>
      </w:r>
      <w:r w:rsidR="00826786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3</w:t>
      </w:r>
      <w:r w:rsidRPr="00B56110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: </w:t>
      </w:r>
      <w:r w:rsidR="008759CF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TÔN TRỌNG NGƯỜI KHÁC</w:t>
      </w:r>
    </w:p>
    <w:p w14:paraId="7C9E4E4E" w14:textId="77777777" w:rsidR="00D46C0D" w:rsidRDefault="00D46C0D" w:rsidP="00A31807">
      <w:pPr>
        <w:pStyle w:val="ThutlThnVnban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1954ED88" w14:textId="6A2941A9" w:rsidR="00D46C0D" w:rsidRPr="00D46C0D" w:rsidRDefault="00D46C0D" w:rsidP="00A31807">
      <w:pPr>
        <w:pStyle w:val="ThutlThnVnban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Theme="majorHAnsi" w:hAnsiTheme="majorHAnsi" w:cstheme="majorHAnsi"/>
          <w:b/>
          <w:sz w:val="28"/>
          <w:szCs w:val="28"/>
        </w:rPr>
        <w:t>Đặt vấn đề:</w:t>
      </w:r>
    </w:p>
    <w:p w14:paraId="4BC8E6A2" w14:textId="438FF1B4" w:rsidR="00D46C0D" w:rsidRPr="00D46C0D" w:rsidRDefault="00D46C0D" w:rsidP="00A31807">
      <w:pPr>
        <w:pStyle w:val="ThutlThnVnban"/>
        <w:numPr>
          <w:ilvl w:val="0"/>
          <w:numId w:val="6"/>
        </w:numPr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Theme="majorHAnsi" w:hAnsiTheme="majorHAnsi" w:cstheme="majorHAnsi"/>
          <w:bCs/>
          <w:sz w:val="28"/>
          <w:szCs w:val="28"/>
        </w:rPr>
        <w:t>Hs tự đọc SGK/</w:t>
      </w:r>
      <w:r w:rsidR="00A1552F">
        <w:rPr>
          <w:rFonts w:asciiTheme="majorHAnsi" w:hAnsiTheme="majorHAnsi" w:cstheme="majorHAnsi"/>
          <w:bCs/>
          <w:sz w:val="28"/>
          <w:szCs w:val="28"/>
        </w:rPr>
        <w:t xml:space="preserve">trang </w:t>
      </w:r>
      <w:r>
        <w:rPr>
          <w:rFonts w:asciiTheme="majorHAnsi" w:hAnsiTheme="majorHAnsi" w:cstheme="majorHAnsi"/>
          <w:bCs/>
          <w:sz w:val="28"/>
          <w:szCs w:val="28"/>
        </w:rPr>
        <w:t>9</w:t>
      </w:r>
    </w:p>
    <w:p w14:paraId="0F164921" w14:textId="280D0AC0" w:rsidR="00F569DD" w:rsidRPr="00F569DD" w:rsidRDefault="00F569DD" w:rsidP="00A31807">
      <w:pPr>
        <w:pStyle w:val="ThutlThnVnban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 w:rsidRPr="00F569DD">
        <w:rPr>
          <w:rFonts w:ascii="Times New Roman" w:hAnsi="Times New Roman"/>
          <w:b/>
          <w:sz w:val="26"/>
          <w:szCs w:val="26"/>
        </w:rPr>
        <w:t>Nội dung bài học:</w:t>
      </w:r>
    </w:p>
    <w:p w14:paraId="71D954A1" w14:textId="078EDF39" w:rsidR="001D3E2F" w:rsidRPr="00F569DD" w:rsidRDefault="00052C6C" w:rsidP="00A31807">
      <w:pPr>
        <w:pStyle w:val="ThutlThnVnban"/>
        <w:jc w:val="both"/>
        <w:rPr>
          <w:rFonts w:ascii="Times New Roman" w:hAnsi="Times New Roman"/>
          <w:b/>
          <w:sz w:val="26"/>
          <w:szCs w:val="26"/>
        </w:rPr>
      </w:pPr>
      <w:r w:rsidRPr="00F569DD">
        <w:rPr>
          <w:rFonts w:asciiTheme="majorHAnsi" w:hAnsiTheme="majorHAnsi" w:cstheme="majorHAnsi"/>
          <w:b/>
          <w:sz w:val="28"/>
          <w:szCs w:val="28"/>
        </w:rPr>
        <w:t>1</w:t>
      </w:r>
      <w:r w:rsidR="00CC3464" w:rsidRPr="00F569DD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1D3E2F" w:rsidRPr="00F569DD">
        <w:rPr>
          <w:rFonts w:ascii="Times New Roman" w:hAnsi="Times New Roman"/>
          <w:b/>
          <w:sz w:val="26"/>
          <w:szCs w:val="26"/>
        </w:rPr>
        <w:t>Thế nào là tôn trọng người khác?</w:t>
      </w:r>
    </w:p>
    <w:p w14:paraId="39909AE0" w14:textId="77777777" w:rsidR="001D3E2F" w:rsidRPr="00263FB5" w:rsidRDefault="001D3E2F" w:rsidP="00A31807">
      <w:pPr>
        <w:pStyle w:val="ThutlThnVnban"/>
        <w:ind w:left="0"/>
        <w:jc w:val="both"/>
        <w:rPr>
          <w:rFonts w:ascii="Times New Roman" w:hAnsi="Times New Roman"/>
          <w:sz w:val="26"/>
          <w:szCs w:val="26"/>
        </w:rPr>
      </w:pPr>
      <w:r w:rsidRPr="00263FB5">
        <w:rPr>
          <w:rFonts w:ascii="Times New Roman" w:hAnsi="Times New Roman"/>
          <w:sz w:val="26"/>
          <w:szCs w:val="26"/>
        </w:rPr>
        <w:t>Tôn trọng người khác là:</w:t>
      </w:r>
    </w:p>
    <w:p w14:paraId="7B925CE9" w14:textId="77777777" w:rsidR="001D3E2F" w:rsidRPr="00263FB5" w:rsidRDefault="001D3E2F" w:rsidP="00A31807">
      <w:pPr>
        <w:pStyle w:val="ThutlThnVnban"/>
        <w:ind w:left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263FB5">
        <w:rPr>
          <w:rFonts w:ascii="Times New Roman" w:hAnsi="Times New Roman"/>
          <w:sz w:val="26"/>
          <w:szCs w:val="26"/>
        </w:rPr>
        <w:t>- Đ</w:t>
      </w:r>
      <w:r w:rsidRPr="00263FB5">
        <w:rPr>
          <w:rFonts w:ascii="Times New Roman" w:hAnsi="Times New Roman"/>
          <w:bCs/>
          <w:iCs/>
          <w:sz w:val="26"/>
          <w:szCs w:val="26"/>
        </w:rPr>
        <w:t xml:space="preserve">ánh giá </w:t>
      </w:r>
      <w:r w:rsidRPr="00263FB5">
        <w:rPr>
          <w:rFonts w:ascii="Times New Roman" w:hAnsi="Times New Roman"/>
          <w:bCs/>
          <w:iCs/>
          <w:sz w:val="26"/>
          <w:szCs w:val="26"/>
          <w:u w:val="single"/>
        </w:rPr>
        <w:t>đúng mức</w:t>
      </w:r>
      <w:r w:rsidRPr="00263FB5">
        <w:rPr>
          <w:rFonts w:ascii="Times New Roman" w:hAnsi="Times New Roman"/>
          <w:bCs/>
          <w:iCs/>
          <w:sz w:val="26"/>
          <w:szCs w:val="26"/>
        </w:rPr>
        <w:t>, coi trọng danh dự, phẩm giá và lợi ích của người khác.</w:t>
      </w:r>
    </w:p>
    <w:p w14:paraId="3903592C" w14:textId="77777777" w:rsidR="001D3E2F" w:rsidRPr="00263FB5" w:rsidRDefault="001D3E2F" w:rsidP="00A31807">
      <w:pPr>
        <w:pStyle w:val="ThutlThnVnban"/>
        <w:ind w:left="0"/>
        <w:jc w:val="both"/>
        <w:rPr>
          <w:rFonts w:ascii="Times New Roman" w:hAnsi="Times New Roman"/>
          <w:sz w:val="26"/>
          <w:szCs w:val="26"/>
        </w:rPr>
      </w:pPr>
      <w:r w:rsidRPr="00263FB5">
        <w:rPr>
          <w:rFonts w:ascii="Times New Roman" w:hAnsi="Times New Roman"/>
          <w:bCs/>
          <w:iCs/>
          <w:sz w:val="26"/>
          <w:szCs w:val="26"/>
        </w:rPr>
        <w:t>- Thể hiện lối sống có văn hoá của mỗi người</w:t>
      </w:r>
      <w:r w:rsidRPr="00263FB5">
        <w:rPr>
          <w:rFonts w:ascii="Times New Roman" w:hAnsi="Times New Roman"/>
          <w:bCs/>
          <w:i/>
          <w:iCs/>
          <w:sz w:val="26"/>
          <w:szCs w:val="26"/>
        </w:rPr>
        <w:t>.</w:t>
      </w:r>
    </w:p>
    <w:p w14:paraId="75B64EF0" w14:textId="3AFE1501" w:rsidR="001D3E2F" w:rsidRDefault="001D3E2F" w:rsidP="00A31807">
      <w:pPr>
        <w:jc w:val="both"/>
        <w:rPr>
          <w:rFonts w:ascii="Times New Roman" w:hAnsi="Times New Roman"/>
          <w:sz w:val="26"/>
          <w:szCs w:val="26"/>
        </w:rPr>
      </w:pPr>
      <w:r w:rsidRPr="00263FB5">
        <w:rPr>
          <w:rFonts w:ascii="Times New Roman" w:hAnsi="Times New Roman"/>
          <w:sz w:val="26"/>
          <w:szCs w:val="26"/>
        </w:rPr>
        <w:t>- Phải tôn trọng mọi người ở mọi lúc, mọi nơi, cả trong cử chỉ, lời nói và hành động.</w:t>
      </w:r>
    </w:p>
    <w:p w14:paraId="6B57C164" w14:textId="025A90AE" w:rsidR="00225F3F" w:rsidRPr="00225F3F" w:rsidRDefault="00A31807" w:rsidP="00A31807">
      <w:pPr>
        <w:pStyle w:val="ThutlThnVnban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="Arial" w:hAnsi="Arial" w:cs="Arial"/>
          <w:b/>
        </w:rPr>
        <w:t xml:space="preserve">     </w:t>
      </w:r>
      <w:r w:rsidR="00225F3F">
        <w:rPr>
          <w:rFonts w:ascii="Arial" w:hAnsi="Arial" w:cs="Arial"/>
          <w:b/>
        </w:rPr>
        <w:t>2.</w:t>
      </w:r>
      <w:r w:rsidR="00225F3F" w:rsidRPr="00EF088D">
        <w:rPr>
          <w:rFonts w:ascii="Arial" w:hAnsi="Arial" w:cs="Arial"/>
          <w:b/>
        </w:rPr>
        <w:t xml:space="preserve"> </w:t>
      </w:r>
      <w:r w:rsidR="00225F3F" w:rsidRPr="00225F3F">
        <w:rPr>
          <w:rFonts w:asciiTheme="majorHAnsi" w:hAnsiTheme="majorHAnsi" w:cstheme="majorHAnsi"/>
          <w:b/>
          <w:sz w:val="26"/>
          <w:szCs w:val="26"/>
          <w:u w:val="single"/>
        </w:rPr>
        <w:t>Ý nghĩa</w:t>
      </w:r>
      <w:r w:rsidR="00225F3F" w:rsidRPr="00225F3F">
        <w:rPr>
          <w:rFonts w:asciiTheme="majorHAnsi" w:hAnsiTheme="majorHAnsi" w:cstheme="majorHAnsi"/>
          <w:b/>
          <w:sz w:val="26"/>
          <w:szCs w:val="26"/>
        </w:rPr>
        <w:t xml:space="preserve"> :</w:t>
      </w:r>
    </w:p>
    <w:p w14:paraId="20A31C61" w14:textId="77777777" w:rsidR="00225F3F" w:rsidRPr="00225F3F" w:rsidRDefault="00225F3F" w:rsidP="00A31807">
      <w:pPr>
        <w:pStyle w:val="ThutlThnVnban"/>
        <w:ind w:left="0"/>
        <w:jc w:val="both"/>
        <w:rPr>
          <w:rFonts w:asciiTheme="majorHAnsi" w:hAnsiTheme="majorHAnsi" w:cstheme="majorHAnsi"/>
          <w:bCs/>
          <w:iCs/>
          <w:sz w:val="26"/>
          <w:szCs w:val="26"/>
        </w:rPr>
      </w:pPr>
      <w:r w:rsidRPr="00225F3F">
        <w:rPr>
          <w:rFonts w:asciiTheme="majorHAnsi" w:hAnsiTheme="majorHAnsi" w:cstheme="majorHAnsi"/>
          <w:bCs/>
          <w:iCs/>
          <w:sz w:val="26"/>
          <w:szCs w:val="26"/>
        </w:rPr>
        <w:t xml:space="preserve">- </w:t>
      </w:r>
      <w:r w:rsidRPr="00225F3F">
        <w:rPr>
          <w:rFonts w:asciiTheme="majorHAnsi" w:hAnsiTheme="majorHAnsi" w:cstheme="majorHAnsi"/>
          <w:sz w:val="26"/>
          <w:szCs w:val="26"/>
        </w:rPr>
        <w:t xml:space="preserve"> </w:t>
      </w:r>
      <w:r w:rsidRPr="00225F3F">
        <w:rPr>
          <w:rFonts w:asciiTheme="majorHAnsi" w:hAnsiTheme="majorHAnsi" w:cstheme="majorHAnsi"/>
          <w:bCs/>
          <w:iCs/>
          <w:sz w:val="26"/>
          <w:szCs w:val="26"/>
        </w:rPr>
        <w:t>Có tôn trọng người khác:</w:t>
      </w:r>
    </w:p>
    <w:p w14:paraId="2C84833D" w14:textId="77777777" w:rsidR="00225F3F" w:rsidRPr="00225F3F" w:rsidRDefault="00225F3F" w:rsidP="00A31807">
      <w:pPr>
        <w:pStyle w:val="ThutlThnVnban"/>
        <w:ind w:left="0"/>
        <w:jc w:val="both"/>
        <w:rPr>
          <w:rFonts w:asciiTheme="majorHAnsi" w:hAnsiTheme="majorHAnsi" w:cstheme="majorHAnsi"/>
          <w:bCs/>
          <w:iCs/>
          <w:sz w:val="26"/>
          <w:szCs w:val="26"/>
        </w:rPr>
      </w:pPr>
      <w:r w:rsidRPr="00225F3F">
        <w:rPr>
          <w:rFonts w:asciiTheme="majorHAnsi" w:hAnsiTheme="majorHAnsi" w:cstheme="majorHAnsi"/>
          <w:bCs/>
          <w:iCs/>
          <w:sz w:val="26"/>
          <w:szCs w:val="26"/>
        </w:rPr>
        <w:t>+ Nhận được sự tôn trọng của người khác đối với mình.</w:t>
      </w:r>
    </w:p>
    <w:p w14:paraId="72AB985E" w14:textId="77777777" w:rsidR="00225F3F" w:rsidRPr="00225F3F" w:rsidRDefault="00225F3F" w:rsidP="00A31807">
      <w:pPr>
        <w:pStyle w:val="ThutlThnVnban"/>
        <w:ind w:left="0"/>
        <w:jc w:val="both"/>
        <w:rPr>
          <w:rFonts w:asciiTheme="majorHAnsi" w:hAnsiTheme="majorHAnsi" w:cstheme="majorHAnsi"/>
          <w:bCs/>
          <w:iCs/>
          <w:sz w:val="26"/>
          <w:szCs w:val="26"/>
        </w:rPr>
      </w:pPr>
      <w:r w:rsidRPr="00225F3F">
        <w:rPr>
          <w:rFonts w:asciiTheme="majorHAnsi" w:hAnsiTheme="majorHAnsi" w:cstheme="majorHAnsi"/>
          <w:bCs/>
          <w:iCs/>
          <w:sz w:val="26"/>
          <w:szCs w:val="26"/>
        </w:rPr>
        <w:t>+ Là cơ sở để quan hệ xã hội trở nên lành mạnh, trong sáng.</w:t>
      </w:r>
    </w:p>
    <w:p w14:paraId="40788A20" w14:textId="2CE02D88" w:rsidR="00225F3F" w:rsidRDefault="00225F3F" w:rsidP="00A31807">
      <w:pPr>
        <w:pStyle w:val="ThutlThnVnban"/>
        <w:ind w:left="0"/>
        <w:jc w:val="both"/>
        <w:rPr>
          <w:rFonts w:asciiTheme="majorHAnsi" w:hAnsiTheme="majorHAnsi" w:cstheme="majorHAnsi"/>
          <w:sz w:val="26"/>
          <w:szCs w:val="26"/>
        </w:rPr>
      </w:pPr>
      <w:r w:rsidRPr="00225F3F">
        <w:rPr>
          <w:rFonts w:asciiTheme="majorHAnsi" w:hAnsiTheme="majorHAnsi" w:cstheme="majorHAnsi"/>
          <w:sz w:val="26"/>
          <w:szCs w:val="26"/>
        </w:rPr>
        <w:t>- Phải tôn trọng mọi người ở mọi lúc, mọi nơi, cả trong cử chỉ, lời nói và hành động.</w:t>
      </w:r>
    </w:p>
    <w:p w14:paraId="2F3F90CD" w14:textId="42D08836" w:rsidR="00F569DD" w:rsidRPr="00A31807" w:rsidRDefault="00A31807" w:rsidP="00A31807">
      <w:pPr>
        <w:pStyle w:val="ThutlThnVnban"/>
        <w:ind w:left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    </w:t>
      </w:r>
      <w:r w:rsidR="00F569DD" w:rsidRPr="00A31807">
        <w:rPr>
          <w:rFonts w:asciiTheme="majorHAnsi" w:hAnsiTheme="majorHAnsi" w:cstheme="majorHAnsi"/>
          <w:b/>
          <w:bCs/>
          <w:sz w:val="26"/>
          <w:szCs w:val="26"/>
        </w:rPr>
        <w:t xml:space="preserve">III. Luyện tập: </w:t>
      </w:r>
    </w:p>
    <w:p w14:paraId="1CB48F61" w14:textId="28AF007E" w:rsidR="00F569DD" w:rsidRPr="00F569DD" w:rsidRDefault="00F569DD" w:rsidP="00A31807">
      <w:pPr>
        <w:pStyle w:val="ThutlThnVnban"/>
        <w:ind w:left="0"/>
        <w:jc w:val="both"/>
        <w:rPr>
          <w:rFonts w:asciiTheme="majorHAnsi" w:hAnsiTheme="majorHAnsi" w:cstheme="majorHAnsi"/>
          <w:bCs/>
          <w:iCs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HS làm BT SGK/</w:t>
      </w:r>
      <w:r w:rsidR="00A1552F">
        <w:rPr>
          <w:rFonts w:asciiTheme="majorHAnsi" w:hAnsiTheme="majorHAnsi" w:cstheme="majorHAnsi"/>
          <w:sz w:val="26"/>
          <w:szCs w:val="26"/>
        </w:rPr>
        <w:t xml:space="preserve">trang </w:t>
      </w:r>
      <w:r>
        <w:rPr>
          <w:rFonts w:asciiTheme="majorHAnsi" w:hAnsiTheme="majorHAnsi" w:cstheme="majorHAnsi"/>
          <w:sz w:val="26"/>
          <w:szCs w:val="26"/>
        </w:rPr>
        <w:t>10</w:t>
      </w:r>
    </w:p>
    <w:p w14:paraId="6392C925" w14:textId="77AAFCEF" w:rsidR="001153F8" w:rsidRPr="00A31807" w:rsidRDefault="001153F8" w:rsidP="00A31807">
      <w:pPr>
        <w:jc w:val="both"/>
        <w:rPr>
          <w:rFonts w:asciiTheme="majorHAnsi" w:hAnsiTheme="majorHAnsi" w:cstheme="majorHAnsi"/>
          <w:b/>
          <w:sz w:val="28"/>
          <w:szCs w:val="32"/>
        </w:rPr>
      </w:pPr>
      <w:r w:rsidRPr="00A31807">
        <w:rPr>
          <w:rFonts w:asciiTheme="majorHAnsi" w:hAnsiTheme="majorHAnsi" w:cstheme="majorHAnsi"/>
          <w:b/>
          <w:sz w:val="28"/>
          <w:szCs w:val="32"/>
        </w:rPr>
        <w:t>Dặn dò:</w:t>
      </w:r>
    </w:p>
    <w:p w14:paraId="113B7A52" w14:textId="30CBCB05" w:rsidR="001153F8" w:rsidRPr="00A31807" w:rsidRDefault="00A31807" w:rsidP="00A31807">
      <w:pPr>
        <w:jc w:val="both"/>
        <w:rPr>
          <w:rFonts w:asciiTheme="majorHAnsi" w:hAnsiTheme="majorHAnsi" w:cstheme="majorHAnsi"/>
          <w:sz w:val="28"/>
          <w:szCs w:val="32"/>
        </w:rPr>
      </w:pPr>
      <w:r>
        <w:rPr>
          <w:rFonts w:asciiTheme="majorHAnsi" w:hAnsiTheme="majorHAnsi" w:cstheme="majorHAnsi"/>
          <w:sz w:val="28"/>
          <w:szCs w:val="32"/>
          <w:lang w:val="en-US"/>
        </w:rPr>
        <w:t xml:space="preserve">- </w:t>
      </w:r>
      <w:r w:rsidR="00052C6C" w:rsidRPr="00A31807">
        <w:rPr>
          <w:rFonts w:asciiTheme="majorHAnsi" w:hAnsiTheme="majorHAnsi" w:cstheme="majorHAnsi"/>
          <w:sz w:val="28"/>
          <w:szCs w:val="32"/>
          <w:lang w:val="en-US"/>
        </w:rPr>
        <w:t xml:space="preserve">Xem lại bài </w:t>
      </w:r>
      <w:r>
        <w:rPr>
          <w:rFonts w:asciiTheme="majorHAnsi" w:hAnsiTheme="majorHAnsi" w:cstheme="majorHAnsi"/>
          <w:sz w:val="28"/>
          <w:szCs w:val="32"/>
          <w:lang w:val="en-US"/>
        </w:rPr>
        <w:t>3</w:t>
      </w:r>
    </w:p>
    <w:p w14:paraId="5975D641" w14:textId="15383A16" w:rsidR="00052C6C" w:rsidRPr="00A31807" w:rsidRDefault="00A31807" w:rsidP="00A31807">
      <w:pPr>
        <w:jc w:val="both"/>
        <w:rPr>
          <w:rFonts w:asciiTheme="majorHAnsi" w:hAnsiTheme="majorHAnsi" w:cstheme="majorHAnsi"/>
          <w:sz w:val="28"/>
          <w:szCs w:val="32"/>
          <w:lang w:val="en-US"/>
        </w:rPr>
      </w:pPr>
      <w:r>
        <w:rPr>
          <w:rFonts w:asciiTheme="majorHAnsi" w:hAnsiTheme="majorHAnsi" w:cstheme="majorHAnsi"/>
          <w:sz w:val="28"/>
          <w:szCs w:val="32"/>
          <w:lang w:val="en-US"/>
        </w:rPr>
        <w:t xml:space="preserve">- </w:t>
      </w:r>
      <w:r w:rsidR="001153F8" w:rsidRPr="00A31807">
        <w:rPr>
          <w:rFonts w:asciiTheme="majorHAnsi" w:hAnsiTheme="majorHAnsi" w:cstheme="majorHAnsi"/>
          <w:sz w:val="28"/>
          <w:szCs w:val="32"/>
          <w:lang w:val="en-US"/>
        </w:rPr>
        <w:t xml:space="preserve">Chuẩn bị </w:t>
      </w:r>
      <w:r w:rsidR="00052C6C" w:rsidRPr="00A31807">
        <w:rPr>
          <w:rFonts w:asciiTheme="majorHAnsi" w:hAnsiTheme="majorHAnsi" w:cstheme="majorHAnsi"/>
          <w:sz w:val="28"/>
          <w:szCs w:val="32"/>
          <w:lang w:val="en-US"/>
        </w:rPr>
        <w:t>cho tuần sau</w:t>
      </w:r>
      <w:r w:rsidR="001153F8" w:rsidRPr="00A31807">
        <w:rPr>
          <w:rFonts w:asciiTheme="majorHAnsi" w:hAnsiTheme="majorHAnsi" w:cstheme="majorHAnsi"/>
          <w:sz w:val="28"/>
          <w:szCs w:val="32"/>
          <w:lang w:val="en-US"/>
        </w:rPr>
        <w:t xml:space="preserve">: </w:t>
      </w:r>
    </w:p>
    <w:p w14:paraId="59A6B63D" w14:textId="43D7A409" w:rsidR="00052C6C" w:rsidRPr="00052C6C" w:rsidRDefault="001153F8" w:rsidP="00A31807">
      <w:pPr>
        <w:jc w:val="both"/>
        <w:rPr>
          <w:rFonts w:asciiTheme="majorHAnsi" w:hAnsiTheme="majorHAnsi" w:cstheme="majorHAnsi"/>
          <w:sz w:val="28"/>
          <w:szCs w:val="32"/>
          <w:lang w:val="en-US"/>
        </w:rPr>
      </w:pPr>
      <w:r w:rsidRPr="00052C6C">
        <w:rPr>
          <w:rFonts w:asciiTheme="majorHAnsi" w:hAnsiTheme="majorHAnsi" w:cstheme="majorHAnsi"/>
          <w:sz w:val="28"/>
          <w:szCs w:val="32"/>
          <w:lang w:val="en-US"/>
        </w:rPr>
        <w:t xml:space="preserve">+ </w:t>
      </w:r>
      <w:r w:rsidR="00052C6C" w:rsidRPr="00052C6C">
        <w:rPr>
          <w:rFonts w:asciiTheme="majorHAnsi" w:hAnsiTheme="majorHAnsi" w:cstheme="majorHAnsi"/>
          <w:sz w:val="28"/>
          <w:szCs w:val="32"/>
          <w:lang w:val="en-US"/>
        </w:rPr>
        <w:t xml:space="preserve">Sưu tầm ca dao, tục ngữ về </w:t>
      </w:r>
      <w:r w:rsidR="006137A8">
        <w:rPr>
          <w:rFonts w:asciiTheme="majorHAnsi" w:hAnsiTheme="majorHAnsi" w:cstheme="majorHAnsi"/>
          <w:sz w:val="28"/>
          <w:szCs w:val="32"/>
          <w:lang w:val="en-US"/>
        </w:rPr>
        <w:t>tôn trọng người khác.</w:t>
      </w:r>
    </w:p>
    <w:p w14:paraId="10F296D6" w14:textId="0A36AE4A" w:rsidR="001153F8" w:rsidRPr="00052C6C" w:rsidRDefault="00052C6C" w:rsidP="00A31807">
      <w:pPr>
        <w:jc w:val="both"/>
        <w:rPr>
          <w:rFonts w:asciiTheme="majorHAnsi" w:hAnsiTheme="majorHAnsi" w:cstheme="majorHAnsi"/>
          <w:sz w:val="28"/>
          <w:szCs w:val="32"/>
          <w:lang w:val="en-US"/>
        </w:rPr>
      </w:pPr>
      <w:r>
        <w:rPr>
          <w:rFonts w:asciiTheme="majorHAnsi" w:hAnsiTheme="majorHAnsi" w:cstheme="majorHAnsi"/>
          <w:sz w:val="28"/>
          <w:szCs w:val="32"/>
          <w:lang w:val="en-US"/>
        </w:rPr>
        <w:t xml:space="preserve">+ </w:t>
      </w:r>
      <w:r w:rsidR="00431BFB">
        <w:rPr>
          <w:rFonts w:asciiTheme="majorHAnsi" w:hAnsiTheme="majorHAnsi" w:cstheme="majorHAnsi"/>
          <w:sz w:val="28"/>
          <w:szCs w:val="32"/>
          <w:lang w:val="en-US"/>
        </w:rPr>
        <w:t>Tuần sau: tuần 6 HS tự lên trang</w:t>
      </w:r>
      <w:r w:rsidR="00421674">
        <w:rPr>
          <w:rFonts w:asciiTheme="majorHAnsi" w:hAnsiTheme="majorHAnsi" w:cstheme="majorHAnsi"/>
          <w:sz w:val="28"/>
          <w:szCs w:val="32"/>
          <w:lang w:val="en-US"/>
        </w:rPr>
        <w:t>:</w:t>
      </w:r>
      <w:r w:rsidR="00431BFB">
        <w:rPr>
          <w:rFonts w:asciiTheme="majorHAnsi" w:hAnsiTheme="majorHAnsi" w:cstheme="majorHAnsi"/>
          <w:sz w:val="28"/>
          <w:szCs w:val="32"/>
          <w:lang w:val="en-US"/>
        </w:rPr>
        <w:t xml:space="preserve"> tracnghiem.vietschool.vn làm bài tập.</w:t>
      </w:r>
    </w:p>
    <w:p w14:paraId="459142B2" w14:textId="77777777" w:rsidR="007264D4" w:rsidRPr="00BB7416" w:rsidRDefault="007264D4" w:rsidP="001153F8">
      <w:pPr>
        <w:pStyle w:val="oancuaDanhsach"/>
        <w:rPr>
          <w:rFonts w:asciiTheme="majorHAnsi" w:hAnsiTheme="majorHAnsi" w:cstheme="majorHAnsi"/>
          <w:sz w:val="28"/>
          <w:szCs w:val="32"/>
          <w:lang w:val="en-US"/>
        </w:rPr>
      </w:pPr>
    </w:p>
    <w:p w14:paraId="70B86DEB" w14:textId="77777777" w:rsidR="002B0C0C" w:rsidRPr="00BB7416" w:rsidRDefault="002B0C0C" w:rsidP="002B0C0C">
      <w:pPr>
        <w:pStyle w:val="oancuaDanhsach"/>
        <w:jc w:val="center"/>
        <w:rPr>
          <w:rFonts w:asciiTheme="majorHAnsi" w:hAnsiTheme="majorHAnsi" w:cstheme="majorHAnsi"/>
          <w:b/>
          <w:sz w:val="28"/>
          <w:szCs w:val="32"/>
        </w:rPr>
      </w:pPr>
      <w:r w:rsidRPr="00BB7416">
        <w:rPr>
          <w:rFonts w:asciiTheme="majorHAnsi" w:hAnsiTheme="majorHAnsi" w:cstheme="majorHAnsi"/>
          <w:b/>
          <w:sz w:val="28"/>
          <w:szCs w:val="32"/>
          <w:lang w:val="en-US"/>
        </w:rPr>
        <w:t>Hết</w:t>
      </w:r>
    </w:p>
    <w:sectPr w:rsidR="002B0C0C" w:rsidRPr="00BB7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BD00FC4"/>
    <w:multiLevelType w:val="hybridMultilevel"/>
    <w:tmpl w:val="204E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E4DB2"/>
    <w:multiLevelType w:val="hybridMultilevel"/>
    <w:tmpl w:val="EC4A93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8C7B6A"/>
    <w:multiLevelType w:val="hybridMultilevel"/>
    <w:tmpl w:val="5D644090"/>
    <w:lvl w:ilvl="0" w:tplc="1C402900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cstheme="majorHAnsi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807C6"/>
    <w:multiLevelType w:val="hybridMultilevel"/>
    <w:tmpl w:val="F424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012C91"/>
    <w:rsid w:val="00052C6C"/>
    <w:rsid w:val="000A31F8"/>
    <w:rsid w:val="000C274F"/>
    <w:rsid w:val="000D0F91"/>
    <w:rsid w:val="0010723F"/>
    <w:rsid w:val="001153F8"/>
    <w:rsid w:val="00120737"/>
    <w:rsid w:val="001519FA"/>
    <w:rsid w:val="0019285F"/>
    <w:rsid w:val="001D0363"/>
    <w:rsid w:val="001D3E2F"/>
    <w:rsid w:val="00225F3F"/>
    <w:rsid w:val="002B0C0C"/>
    <w:rsid w:val="002E45B0"/>
    <w:rsid w:val="003522C0"/>
    <w:rsid w:val="003758A0"/>
    <w:rsid w:val="003B4E66"/>
    <w:rsid w:val="00407E70"/>
    <w:rsid w:val="00421674"/>
    <w:rsid w:val="00431BFB"/>
    <w:rsid w:val="00550A40"/>
    <w:rsid w:val="006137A8"/>
    <w:rsid w:val="007264D4"/>
    <w:rsid w:val="00792F31"/>
    <w:rsid w:val="0079746B"/>
    <w:rsid w:val="007A7FF4"/>
    <w:rsid w:val="007C65C2"/>
    <w:rsid w:val="007C75F4"/>
    <w:rsid w:val="007F7769"/>
    <w:rsid w:val="00826786"/>
    <w:rsid w:val="008759CF"/>
    <w:rsid w:val="0089347E"/>
    <w:rsid w:val="0092673D"/>
    <w:rsid w:val="00985C9B"/>
    <w:rsid w:val="00A1552F"/>
    <w:rsid w:val="00A31807"/>
    <w:rsid w:val="00AF69F1"/>
    <w:rsid w:val="00B03066"/>
    <w:rsid w:val="00B56110"/>
    <w:rsid w:val="00BB7416"/>
    <w:rsid w:val="00BF6699"/>
    <w:rsid w:val="00C57F8D"/>
    <w:rsid w:val="00CC3464"/>
    <w:rsid w:val="00D46C0D"/>
    <w:rsid w:val="00D740D1"/>
    <w:rsid w:val="00E80CD5"/>
    <w:rsid w:val="00EA1053"/>
    <w:rsid w:val="00ED0DD5"/>
    <w:rsid w:val="00F569DD"/>
    <w:rsid w:val="00F8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1A6D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  <w:style w:type="paragraph" w:styleId="ThutlThnVnban">
    <w:name w:val="Body Text Indent"/>
    <w:basedOn w:val="Binhthng"/>
    <w:link w:val="ThutlThnVnbanChar"/>
    <w:rsid w:val="001D3E2F"/>
    <w:pPr>
      <w:spacing w:after="120" w:line="240" w:lineRule="auto"/>
      <w:ind w:left="360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ThutlThnVnbanChar">
    <w:name w:val="Thụt lề Thân Văn bản Char"/>
    <w:basedOn w:val="Phngmcinhcuaoanvn"/>
    <w:link w:val="ThutlThnVnban"/>
    <w:rsid w:val="001D3E2F"/>
    <w:rPr>
      <w:rFonts w:ascii="VNI-Times" w:eastAsia="Times New Roman" w:hAnsi="VNI-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DD7B-3021-4ECB-AC5F-BB0FF4ED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47</cp:revision>
  <dcterms:created xsi:type="dcterms:W3CDTF">2021-09-05T03:16:00Z</dcterms:created>
  <dcterms:modified xsi:type="dcterms:W3CDTF">2021-10-02T14:10:00Z</dcterms:modified>
</cp:coreProperties>
</file>