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E9569" w14:textId="77777777" w:rsidR="00CD5E7F" w:rsidRPr="000014DA" w:rsidRDefault="00CD5E7F" w:rsidP="0085165D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26"/>
          <w:szCs w:val="26"/>
        </w:rPr>
      </w:pPr>
      <w:r w:rsidRPr="0085165D">
        <w:rPr>
          <w:rFonts w:ascii="Times New Roman" w:eastAsia="Calibri" w:hAnsi="Times New Roman" w:cs="Times New Roman"/>
          <w:b/>
          <w:bCs/>
          <w:color w:val="0000CC"/>
          <w:sz w:val="26"/>
          <w:szCs w:val="26"/>
        </w:rPr>
        <w:t xml:space="preserve">Chủ đề 5: </w:t>
      </w:r>
      <w:r w:rsidRPr="0085165D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>CHÂU Á THẾ KỈ XVIII ĐẦU THẾ KỈ XX</w:t>
      </w:r>
      <w:r w:rsidR="0085165D" w:rsidRPr="0085165D"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  <w:t xml:space="preserve"> </w:t>
      </w:r>
      <w:r w:rsidR="0085165D" w:rsidRPr="000014DA">
        <w:rPr>
          <w:rFonts w:ascii="Times New Roman" w:eastAsia="Calibri" w:hAnsi="Times New Roman" w:cs="Times New Roman"/>
          <w:b/>
          <w:bCs/>
          <w:color w:val="0000FF"/>
          <w:sz w:val="26"/>
          <w:szCs w:val="26"/>
        </w:rPr>
        <w:t>(Tiếp theo)</w:t>
      </w:r>
    </w:p>
    <w:p w14:paraId="0C76C5E6" w14:textId="77777777" w:rsidR="0085165D" w:rsidRPr="0085165D" w:rsidRDefault="0085165D" w:rsidP="0085165D">
      <w:pPr>
        <w:pStyle w:val="NormalWeb"/>
        <w:spacing w:before="0" w:beforeAutospacing="0" w:after="120" w:afterAutospacing="0"/>
        <w:rPr>
          <w:color w:val="FF0000"/>
          <w:sz w:val="26"/>
          <w:szCs w:val="26"/>
        </w:rPr>
      </w:pPr>
      <w:r w:rsidRPr="0085165D">
        <w:rPr>
          <w:rFonts w:eastAsia="+mn-ea"/>
          <w:b/>
          <w:bCs/>
          <w:color w:val="FF0000"/>
          <w:kern w:val="24"/>
          <w:sz w:val="26"/>
          <w:szCs w:val="26"/>
          <w:lang w:val="vi-VN"/>
        </w:rPr>
        <w:t>III</w:t>
      </w:r>
      <w:r w:rsidRPr="0085165D">
        <w:rPr>
          <w:rFonts w:eastAsia="+mn-ea"/>
          <w:b/>
          <w:bCs/>
          <w:color w:val="FF0000"/>
          <w:kern w:val="24"/>
          <w:sz w:val="26"/>
          <w:szCs w:val="26"/>
        </w:rPr>
        <w:t xml:space="preserve">. </w:t>
      </w:r>
      <w:r w:rsidRPr="0085165D">
        <w:rPr>
          <w:rFonts w:eastAsia="+mn-ea"/>
          <w:b/>
          <w:bCs/>
          <w:color w:val="FF0000"/>
          <w:kern w:val="24"/>
          <w:sz w:val="26"/>
          <w:szCs w:val="26"/>
          <w:lang w:val="vi-VN"/>
        </w:rPr>
        <w:t>Các nước Đông Nam á cuối thế kỉ XIX - đầu thế kỉ XX</w:t>
      </w:r>
    </w:p>
    <w:p w14:paraId="6EE294F9" w14:textId="2818725F" w:rsidR="00CD5E7F" w:rsidRPr="000014DA" w:rsidRDefault="00CD5E7F" w:rsidP="0085165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165D">
        <w:rPr>
          <w:rFonts w:ascii="Times New Roman" w:hAnsi="Times New Roman" w:cs="Times New Roman"/>
          <w:b/>
          <w:sz w:val="26"/>
          <w:szCs w:val="26"/>
        </w:rPr>
        <w:t>Quá trình xâm lược của chủ nghĩa thực dân ở các nước Đông Nam Á:</w:t>
      </w:r>
    </w:p>
    <w:p w14:paraId="057A06E0" w14:textId="77777777" w:rsidR="00CD5E7F" w:rsidRPr="0085165D" w:rsidRDefault="00CD5E7F" w:rsidP="0085165D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85165D">
        <w:rPr>
          <w:rFonts w:ascii="Times New Roman" w:hAnsi="Times New Roman" w:cs="Times New Roman"/>
          <w:sz w:val="26"/>
          <w:szCs w:val="26"/>
        </w:rPr>
        <w:t>Đông Nam Á có vị trí chiến lược quan trọng, giàu tài nguyên, nguồn nhân công rẽ, thị trường tiêu thụ rộng lớn.</w:t>
      </w:r>
    </w:p>
    <w:p w14:paraId="356680F0" w14:textId="77777777" w:rsidR="0085165D" w:rsidRPr="0085165D" w:rsidRDefault="00CD5E7F" w:rsidP="0085165D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85165D">
        <w:rPr>
          <w:rFonts w:ascii="Times New Roman" w:hAnsi="Times New Roman" w:cs="Times New Roman"/>
          <w:sz w:val="26"/>
          <w:szCs w:val="26"/>
        </w:rPr>
        <w:t>Chế độ phong kiến suy yếu.</w:t>
      </w:r>
    </w:p>
    <w:p w14:paraId="386D4E8E" w14:textId="77777777" w:rsidR="00CD5E7F" w:rsidRPr="0085165D" w:rsidRDefault="00CD5E7F" w:rsidP="0085165D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85165D">
        <w:rPr>
          <w:rFonts w:ascii="Times New Roman" w:hAnsi="Times New Roman" w:cs="Times New Roman"/>
          <w:sz w:val="26"/>
          <w:szCs w:val="26"/>
        </w:rPr>
        <w:t>Hầu hết các nước Đông Nam Á đều trở thành thuộc địa của CNĐQ. (trừ Xiêm)</w:t>
      </w:r>
    </w:p>
    <w:p w14:paraId="546B6F7B" w14:textId="77777777" w:rsidR="00CD5E7F" w:rsidRPr="0085165D" w:rsidRDefault="0085165D" w:rsidP="0085165D">
      <w:pPr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165D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CD5E7F" w:rsidRPr="0085165D">
        <w:rPr>
          <w:rFonts w:ascii="Times New Roman" w:hAnsi="Times New Roman" w:cs="Times New Roman"/>
          <w:b/>
          <w:sz w:val="26"/>
          <w:szCs w:val="26"/>
        </w:rPr>
        <w:t>Phong trào đấu tranh giải phóng dân tộc:</w:t>
      </w:r>
    </w:p>
    <w:p w14:paraId="38A0AFFB" w14:textId="77777777" w:rsidR="00CD5E7F" w:rsidRPr="0085165D" w:rsidRDefault="00CD5E7F" w:rsidP="0085165D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165D">
        <w:rPr>
          <w:rFonts w:ascii="Times New Roman" w:hAnsi="Times New Roman" w:cs="Times New Roman"/>
          <w:b/>
          <w:sz w:val="26"/>
          <w:szCs w:val="26"/>
        </w:rPr>
        <w:t xml:space="preserve">In-đô-nê-xi-a: </w:t>
      </w:r>
    </w:p>
    <w:p w14:paraId="078BF20D" w14:textId="77777777" w:rsidR="00CD5E7F" w:rsidRPr="0085165D" w:rsidRDefault="00CD5E7F" w:rsidP="0085165D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85165D">
        <w:rPr>
          <w:rFonts w:ascii="Times New Roman" w:hAnsi="Times New Roman" w:cs="Times New Roman"/>
          <w:sz w:val="26"/>
          <w:szCs w:val="26"/>
        </w:rPr>
        <w:t>1905, nhiều tổ chức công đoàn được thành lập và truyền bá chủ nghĩa Mác vào In-đô-nê-xi-a.</w:t>
      </w:r>
    </w:p>
    <w:p w14:paraId="1ED1833D" w14:textId="77777777" w:rsidR="00CD5E7F" w:rsidRPr="0085165D" w:rsidRDefault="00CD5E7F" w:rsidP="0085165D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85165D">
        <w:rPr>
          <w:rFonts w:ascii="Times New Roman" w:hAnsi="Times New Roman" w:cs="Times New Roman"/>
          <w:sz w:val="26"/>
          <w:szCs w:val="26"/>
        </w:rPr>
        <w:t>1908, Hội Liên hiệp công nhân ra đời.</w:t>
      </w:r>
    </w:p>
    <w:p w14:paraId="66A47C92" w14:textId="77777777" w:rsidR="00CD5E7F" w:rsidRPr="0085165D" w:rsidRDefault="00CD5E7F" w:rsidP="0085165D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85165D">
        <w:rPr>
          <w:rFonts w:ascii="Times New Roman" w:hAnsi="Times New Roman" w:cs="Times New Roman"/>
          <w:sz w:val="26"/>
          <w:szCs w:val="26"/>
        </w:rPr>
        <w:t>5/1920, Đảng Cộng sản In-đô-nê-xi-a được thành lập</w:t>
      </w:r>
    </w:p>
    <w:p w14:paraId="4F4BDCD5" w14:textId="77777777" w:rsidR="00CD5E7F" w:rsidRPr="0085165D" w:rsidRDefault="0085165D" w:rsidP="00862873">
      <w:pPr>
        <w:spacing w:after="120" w:line="240" w:lineRule="auto"/>
        <w:ind w:firstLine="360"/>
        <w:rPr>
          <w:rFonts w:ascii="Times New Roman" w:hAnsi="Times New Roman" w:cs="Times New Roman"/>
          <w:b/>
          <w:sz w:val="26"/>
          <w:szCs w:val="26"/>
        </w:rPr>
      </w:pPr>
      <w:r w:rsidRPr="0085165D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CD5E7F" w:rsidRPr="0085165D">
        <w:rPr>
          <w:rFonts w:ascii="Times New Roman" w:hAnsi="Times New Roman" w:cs="Times New Roman"/>
          <w:b/>
          <w:sz w:val="26"/>
          <w:szCs w:val="26"/>
        </w:rPr>
        <w:t>Phi-lip-pin</w:t>
      </w:r>
    </w:p>
    <w:p w14:paraId="2C63B185" w14:textId="77777777" w:rsidR="00CD5E7F" w:rsidRPr="0085165D" w:rsidRDefault="00CD5E7F" w:rsidP="0085165D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85165D">
        <w:rPr>
          <w:rFonts w:ascii="Times New Roman" w:hAnsi="Times New Roman" w:cs="Times New Roman"/>
          <w:sz w:val="26"/>
          <w:szCs w:val="26"/>
        </w:rPr>
        <w:t xml:space="preserve">1896 – 1898, phong trào đấu tranh chống Tây Ban Nha diễn ra ác liệ, dẫn tới sự ra đời nước Cộng hòa Phi-lip-pin </w:t>
      </w:r>
      <w:r w:rsidRPr="0085165D">
        <w:rPr>
          <w:rFonts w:ascii="Times New Roman" w:hAnsi="Times New Roman" w:cs="Times New Roman"/>
          <w:sz w:val="26"/>
          <w:szCs w:val="26"/>
        </w:rPr>
        <w:t> rồi bị Mĩ thôn tính.</w:t>
      </w:r>
    </w:p>
    <w:p w14:paraId="079E0281" w14:textId="77777777" w:rsidR="00CD5E7F" w:rsidRPr="0085165D" w:rsidRDefault="0085165D" w:rsidP="00862873">
      <w:pPr>
        <w:spacing w:after="120" w:line="240" w:lineRule="auto"/>
        <w:ind w:firstLine="270"/>
        <w:rPr>
          <w:rFonts w:ascii="Times New Roman" w:hAnsi="Times New Roman" w:cs="Times New Roman"/>
          <w:b/>
          <w:sz w:val="26"/>
          <w:szCs w:val="26"/>
        </w:rPr>
      </w:pPr>
      <w:r w:rsidRPr="0085165D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CD5E7F" w:rsidRPr="0085165D">
        <w:rPr>
          <w:rFonts w:ascii="Times New Roman" w:hAnsi="Times New Roman" w:cs="Times New Roman"/>
          <w:b/>
          <w:sz w:val="26"/>
          <w:szCs w:val="26"/>
        </w:rPr>
        <w:t>Cam-pu-chia</w:t>
      </w:r>
    </w:p>
    <w:p w14:paraId="53D2B168" w14:textId="77777777" w:rsidR="00CD5E7F" w:rsidRPr="0085165D" w:rsidRDefault="00CD5E7F" w:rsidP="0085165D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85165D">
        <w:rPr>
          <w:rFonts w:ascii="Times New Roman" w:hAnsi="Times New Roman" w:cs="Times New Roman"/>
          <w:sz w:val="26"/>
          <w:szCs w:val="26"/>
        </w:rPr>
        <w:t>1863, vua Nô-rô-đôm thừa nhận nền đô hộ của Pháp</w:t>
      </w:r>
    </w:p>
    <w:p w14:paraId="54ECB281" w14:textId="77777777" w:rsidR="00CD5E7F" w:rsidRPr="0085165D" w:rsidRDefault="00CD5E7F" w:rsidP="0085165D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85165D">
        <w:rPr>
          <w:rFonts w:ascii="Times New Roman" w:hAnsi="Times New Roman" w:cs="Times New Roman"/>
          <w:sz w:val="26"/>
          <w:szCs w:val="26"/>
        </w:rPr>
        <w:t>Nhiều cuộc khởi nghĩa đã nổ ra, tiêu biểu như:</w:t>
      </w:r>
    </w:p>
    <w:p w14:paraId="1788E2E5" w14:textId="77777777" w:rsidR="00CD5E7F" w:rsidRPr="0085165D" w:rsidRDefault="00CD5E7F" w:rsidP="0085165D">
      <w:pPr>
        <w:pStyle w:val="ListParagraph"/>
        <w:numPr>
          <w:ilvl w:val="0"/>
          <w:numId w:val="8"/>
        </w:numPr>
        <w:spacing w:after="12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85165D">
        <w:rPr>
          <w:rFonts w:ascii="Times New Roman" w:hAnsi="Times New Roman" w:cs="Times New Roman"/>
          <w:sz w:val="26"/>
          <w:szCs w:val="26"/>
        </w:rPr>
        <w:t>Khởi nghĩa do A-cha-xoa lãnh đạo (1863-1866), lập căn cứ chống Pháp ở vùng Bảy Núi (Châu Đốc- Việt Nam) liên kết với nghĩa quân Thiên Hộ Dương chống Pháp.</w:t>
      </w:r>
    </w:p>
    <w:p w14:paraId="79753179" w14:textId="77777777" w:rsidR="00CD5E7F" w:rsidRPr="0085165D" w:rsidRDefault="00CD5E7F" w:rsidP="0085165D">
      <w:pPr>
        <w:pStyle w:val="ListParagraph"/>
        <w:numPr>
          <w:ilvl w:val="0"/>
          <w:numId w:val="8"/>
        </w:numPr>
        <w:spacing w:after="12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85165D">
        <w:rPr>
          <w:rFonts w:ascii="Times New Roman" w:hAnsi="Times New Roman" w:cs="Times New Roman"/>
          <w:sz w:val="26"/>
          <w:szCs w:val="26"/>
        </w:rPr>
        <w:t>Khởi nghĩa Pu-côm-bô (1966 – 1967), xây dựng căn cứ ở Tây Ninh, liên kết với nghĩa quân Trương Quyền và Thiên Hộ Dương chống Pháp</w:t>
      </w:r>
    </w:p>
    <w:p w14:paraId="1FF7D756" w14:textId="77777777" w:rsidR="00CD5E7F" w:rsidRPr="0085165D" w:rsidRDefault="0085165D" w:rsidP="00862873">
      <w:pPr>
        <w:spacing w:after="120" w:line="240" w:lineRule="auto"/>
        <w:ind w:firstLine="270"/>
        <w:rPr>
          <w:rFonts w:ascii="Times New Roman" w:hAnsi="Times New Roman" w:cs="Times New Roman"/>
          <w:b/>
          <w:sz w:val="26"/>
          <w:szCs w:val="26"/>
        </w:rPr>
      </w:pPr>
      <w:r w:rsidRPr="0085165D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CD5E7F" w:rsidRPr="0085165D">
        <w:rPr>
          <w:rFonts w:ascii="Times New Roman" w:hAnsi="Times New Roman" w:cs="Times New Roman"/>
          <w:b/>
          <w:sz w:val="26"/>
          <w:szCs w:val="26"/>
        </w:rPr>
        <w:t>Lào</w:t>
      </w:r>
    </w:p>
    <w:p w14:paraId="020CB2C5" w14:textId="77777777" w:rsidR="00CD5E7F" w:rsidRPr="0085165D" w:rsidRDefault="00CD5E7F" w:rsidP="0085165D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85165D">
        <w:rPr>
          <w:rFonts w:ascii="Times New Roman" w:hAnsi="Times New Roman" w:cs="Times New Roman"/>
          <w:sz w:val="26"/>
          <w:szCs w:val="26"/>
        </w:rPr>
        <w:t xml:space="preserve">1901 – 1907, Pha-ca-đuốc lãnh đạo cuộc đấu tranh vũ trang ở Xa-van-na-khét </w:t>
      </w:r>
    </w:p>
    <w:p w14:paraId="3C32EFB5" w14:textId="77777777" w:rsidR="00CD5E7F" w:rsidRPr="0085165D" w:rsidRDefault="00CD5E7F" w:rsidP="0085165D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85165D">
        <w:rPr>
          <w:rFonts w:ascii="Times New Roman" w:hAnsi="Times New Roman" w:cs="Times New Roman"/>
          <w:sz w:val="26"/>
          <w:szCs w:val="26"/>
        </w:rPr>
        <w:t xml:space="preserve">Cùng thời gian còn có khởi nghĩa của nhân dân ở cao nguyên </w:t>
      </w:r>
      <w:r w:rsidR="0085165D" w:rsidRPr="0085165D">
        <w:rPr>
          <w:rFonts w:ascii="Times New Roman" w:hAnsi="Times New Roman" w:cs="Times New Roman"/>
          <w:sz w:val="26"/>
          <w:szCs w:val="26"/>
        </w:rPr>
        <w:t>Bô-lô-ven.</w:t>
      </w:r>
    </w:p>
    <w:p w14:paraId="0922B8D1" w14:textId="77777777" w:rsidR="00CD5E7F" w:rsidRPr="0085165D" w:rsidRDefault="00862873" w:rsidP="00862873">
      <w:pPr>
        <w:spacing w:after="120" w:line="240" w:lineRule="auto"/>
        <w:ind w:firstLine="27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CD5E7F" w:rsidRPr="0085165D">
        <w:rPr>
          <w:rFonts w:ascii="Times New Roman" w:hAnsi="Times New Roman" w:cs="Times New Roman"/>
          <w:b/>
          <w:sz w:val="26"/>
          <w:szCs w:val="26"/>
        </w:rPr>
        <w:t>.</w:t>
      </w:r>
      <w:r w:rsidR="008516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5E7F" w:rsidRPr="0085165D">
        <w:rPr>
          <w:rFonts w:ascii="Times New Roman" w:hAnsi="Times New Roman" w:cs="Times New Roman"/>
          <w:b/>
          <w:sz w:val="26"/>
          <w:szCs w:val="26"/>
        </w:rPr>
        <w:t>Miến Điện</w:t>
      </w:r>
    </w:p>
    <w:p w14:paraId="1418EE0A" w14:textId="77777777" w:rsidR="00CD5E7F" w:rsidRPr="0085165D" w:rsidRDefault="00CD5E7F" w:rsidP="0085165D">
      <w:pPr>
        <w:pStyle w:val="ListParagraph"/>
        <w:numPr>
          <w:ilvl w:val="0"/>
          <w:numId w:val="11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85165D">
        <w:rPr>
          <w:rFonts w:ascii="Times New Roman" w:hAnsi="Times New Roman" w:cs="Times New Roman"/>
          <w:sz w:val="26"/>
          <w:szCs w:val="26"/>
        </w:rPr>
        <w:t>1885, cuộc kháng chiến chống Anh diễn ra ác liệ</w:t>
      </w:r>
      <w:r w:rsidR="0085165D" w:rsidRPr="0085165D">
        <w:rPr>
          <w:rFonts w:ascii="Times New Roman" w:hAnsi="Times New Roman" w:cs="Times New Roman"/>
          <w:sz w:val="26"/>
          <w:szCs w:val="26"/>
        </w:rPr>
        <w:t>t.</w:t>
      </w:r>
    </w:p>
    <w:p w14:paraId="1B70AD62" w14:textId="77777777" w:rsidR="00CD5E7F" w:rsidRPr="0085165D" w:rsidRDefault="00862873" w:rsidP="00862873">
      <w:pPr>
        <w:spacing w:after="120" w:line="240" w:lineRule="auto"/>
        <w:ind w:firstLine="27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</w:t>
      </w:r>
      <w:r w:rsidR="0085165D" w:rsidRPr="0085165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CD5E7F" w:rsidRPr="0085165D">
        <w:rPr>
          <w:rFonts w:ascii="Times New Roman" w:hAnsi="Times New Roman" w:cs="Times New Roman"/>
          <w:b/>
          <w:sz w:val="26"/>
          <w:szCs w:val="26"/>
        </w:rPr>
        <w:t xml:space="preserve"> Việt Nam</w:t>
      </w:r>
    </w:p>
    <w:p w14:paraId="4CB84179" w14:textId="77777777" w:rsidR="00CD5E7F" w:rsidRPr="0085165D" w:rsidRDefault="00CD5E7F" w:rsidP="0085165D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85165D">
        <w:rPr>
          <w:rFonts w:ascii="Times New Roman" w:hAnsi="Times New Roman" w:cs="Times New Roman"/>
          <w:sz w:val="26"/>
          <w:szCs w:val="26"/>
        </w:rPr>
        <w:t>Phong trào Cần vương (1884 – 1886)</w:t>
      </w:r>
    </w:p>
    <w:p w14:paraId="53B493A0" w14:textId="77777777" w:rsidR="00CD5E7F" w:rsidRPr="0085165D" w:rsidRDefault="00CD5E7F" w:rsidP="0085165D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85165D">
        <w:rPr>
          <w:rFonts w:ascii="Times New Roman" w:hAnsi="Times New Roman" w:cs="Times New Roman"/>
          <w:sz w:val="26"/>
          <w:szCs w:val="26"/>
        </w:rPr>
        <w:t>Phong trào nông dân Yên Thế (1884 – 1914)</w:t>
      </w:r>
    </w:p>
    <w:p w14:paraId="519044B4" w14:textId="77777777" w:rsidR="00CD5E7F" w:rsidRPr="0085165D" w:rsidRDefault="00CD5E7F" w:rsidP="0085165D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85165D">
        <w:rPr>
          <w:rFonts w:ascii="Times New Roman" w:hAnsi="Times New Roman" w:cs="Times New Roman"/>
          <w:sz w:val="26"/>
          <w:szCs w:val="26"/>
        </w:rPr>
        <w:t>Đầu TK XX, phong trào cách mạng ở Việt Nam mang màu sắc mớ</w:t>
      </w:r>
      <w:r w:rsidR="0085165D" w:rsidRPr="0085165D">
        <w:rPr>
          <w:rFonts w:ascii="Times New Roman" w:hAnsi="Times New Roman" w:cs="Times New Roman"/>
          <w:sz w:val="26"/>
          <w:szCs w:val="26"/>
        </w:rPr>
        <w:t>i.</w:t>
      </w:r>
    </w:p>
    <w:p w14:paraId="26A89698" w14:textId="77777777" w:rsidR="0085165D" w:rsidRPr="0085165D" w:rsidRDefault="0085165D" w:rsidP="0085165D">
      <w:pPr>
        <w:pStyle w:val="NormalWeb"/>
        <w:spacing w:before="0" w:beforeAutospacing="0" w:after="120" w:afterAutospacing="0"/>
        <w:rPr>
          <w:rFonts w:eastAsia="+mn-ea"/>
          <w:b/>
          <w:bCs/>
          <w:color w:val="FF0000"/>
          <w:kern w:val="24"/>
          <w:sz w:val="26"/>
          <w:szCs w:val="26"/>
          <w:lang w:val="vi-VN"/>
        </w:rPr>
      </w:pPr>
      <w:r w:rsidRPr="0085165D">
        <w:rPr>
          <w:rFonts w:eastAsia="+mn-ea"/>
          <w:b/>
          <w:bCs/>
          <w:color w:val="FF0000"/>
          <w:kern w:val="24"/>
          <w:sz w:val="26"/>
          <w:szCs w:val="26"/>
          <w:lang w:val="vi-VN"/>
        </w:rPr>
        <w:t>IV</w:t>
      </w:r>
      <w:r w:rsidRPr="0085165D">
        <w:rPr>
          <w:rFonts w:eastAsia="+mn-ea"/>
          <w:b/>
          <w:bCs/>
          <w:color w:val="FF0000"/>
          <w:kern w:val="24"/>
          <w:sz w:val="26"/>
          <w:szCs w:val="26"/>
        </w:rPr>
        <w:t xml:space="preserve">. </w:t>
      </w:r>
      <w:r w:rsidRPr="0085165D">
        <w:rPr>
          <w:rFonts w:eastAsia="+mn-ea"/>
          <w:b/>
          <w:bCs/>
          <w:color w:val="FF0000"/>
          <w:kern w:val="24"/>
          <w:sz w:val="26"/>
          <w:szCs w:val="26"/>
          <w:lang w:val="vi-VN"/>
        </w:rPr>
        <w:t>Nhật Bản giữa thế kỉ XIX - đầu thế kỉ XX</w:t>
      </w:r>
    </w:p>
    <w:p w14:paraId="2CA5F998" w14:textId="77777777" w:rsidR="0085165D" w:rsidRPr="0085165D" w:rsidRDefault="0085165D" w:rsidP="0085165D">
      <w:pPr>
        <w:pStyle w:val="NormalWeb"/>
        <w:spacing w:before="0" w:beforeAutospacing="0" w:after="120" w:afterAutospacing="0"/>
        <w:rPr>
          <w:color w:val="FF0000"/>
          <w:sz w:val="26"/>
          <w:szCs w:val="26"/>
        </w:rPr>
      </w:pPr>
      <w:r w:rsidRPr="0085165D">
        <w:rPr>
          <w:b/>
          <w:bCs/>
          <w:sz w:val="26"/>
          <w:szCs w:val="26"/>
        </w:rPr>
        <w:t xml:space="preserve">1. </w:t>
      </w:r>
      <w:r w:rsidRPr="0085165D">
        <w:rPr>
          <w:b/>
          <w:bCs/>
          <w:sz w:val="26"/>
          <w:szCs w:val="26"/>
          <w:u w:val="single"/>
        </w:rPr>
        <w:t xml:space="preserve">Cuộc Duy tân Minh Trị </w:t>
      </w:r>
    </w:p>
    <w:p w14:paraId="766514C8" w14:textId="77777777" w:rsidR="0085165D" w:rsidRPr="0085165D" w:rsidRDefault="0085165D" w:rsidP="0085165D">
      <w:pPr>
        <w:tabs>
          <w:tab w:val="left" w:pos="180"/>
          <w:tab w:val="center" w:pos="4680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       a) </w:t>
      </w:r>
      <w:r w:rsidRPr="008516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Hoàn cảnh</w:t>
      </w:r>
      <w:r w:rsidRPr="0085165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1EDB3152" w14:textId="77777777" w:rsidR="0085165D" w:rsidRPr="0085165D" w:rsidRDefault="0085165D" w:rsidP="0085165D">
      <w:pPr>
        <w:tabs>
          <w:tab w:val="left" w:pos="180"/>
          <w:tab w:val="center" w:pos="468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sz w:val="26"/>
          <w:szCs w:val="26"/>
        </w:rPr>
        <w:t>- CNTB phương Tây nhòm ngó, xâm lược.</w:t>
      </w:r>
    </w:p>
    <w:p w14:paraId="59FFE995" w14:textId="77777777" w:rsidR="0085165D" w:rsidRPr="0085165D" w:rsidRDefault="0085165D" w:rsidP="0085165D">
      <w:pPr>
        <w:tabs>
          <w:tab w:val="left" w:pos="180"/>
          <w:tab w:val="center" w:pos="468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sz w:val="26"/>
          <w:szCs w:val="26"/>
        </w:rPr>
        <w:t>- Chế độ phong kiến khủng hoảng nghiêm trọng.</w:t>
      </w:r>
    </w:p>
    <w:p w14:paraId="49B0EE51" w14:textId="77777777" w:rsidR="0085165D" w:rsidRPr="0085165D" w:rsidRDefault="0085165D" w:rsidP="0085165D">
      <w:pPr>
        <w:tabs>
          <w:tab w:val="left" w:pos="180"/>
          <w:tab w:val="center" w:pos="4680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b) </w:t>
      </w:r>
      <w:r w:rsidRPr="008516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Nội dung cải cách</w:t>
      </w:r>
      <w:r w:rsidRPr="0085165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23B37690" w14:textId="77777777" w:rsidR="0085165D" w:rsidRPr="0085165D" w:rsidRDefault="0085165D" w:rsidP="0085165D">
      <w:pPr>
        <w:tabs>
          <w:tab w:val="left" w:pos="180"/>
          <w:tab w:val="center" w:pos="46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sz w:val="26"/>
          <w:szCs w:val="26"/>
        </w:rPr>
        <w:t>- Tháng 1/1868, Minh Trị tiến hành cải cách trên các mặt:</w:t>
      </w:r>
    </w:p>
    <w:p w14:paraId="36D843AF" w14:textId="77777777" w:rsidR="0085165D" w:rsidRPr="0085165D" w:rsidRDefault="0085165D" w:rsidP="0085165D">
      <w:pPr>
        <w:tabs>
          <w:tab w:val="left" w:pos="180"/>
          <w:tab w:val="center" w:pos="46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+ Kinh tế: Thống nhất tiền tệ, cải cách ruộng đất, tạo điều kiện cho kinh tế TBCN phát triển. </w:t>
      </w:r>
    </w:p>
    <w:p w14:paraId="21A97475" w14:textId="77777777" w:rsidR="0085165D" w:rsidRPr="0085165D" w:rsidRDefault="0085165D" w:rsidP="0085165D">
      <w:pPr>
        <w:tabs>
          <w:tab w:val="left" w:pos="180"/>
          <w:tab w:val="center" w:pos="46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sz w:val="26"/>
          <w:szCs w:val="26"/>
        </w:rPr>
        <w:t>+ Chính trị-XH: Bãi bỏ chế độ nông nô, đưa quí tộc tư sản hoá lên nắm chính quyền.</w:t>
      </w:r>
    </w:p>
    <w:p w14:paraId="7CE564D9" w14:textId="77777777" w:rsidR="0085165D" w:rsidRPr="0085165D" w:rsidRDefault="0085165D" w:rsidP="0085165D">
      <w:pPr>
        <w:tabs>
          <w:tab w:val="left" w:pos="180"/>
          <w:tab w:val="center" w:pos="46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sz w:val="26"/>
          <w:szCs w:val="26"/>
        </w:rPr>
        <w:t>+ Giáo dục: Thi hành chính sách giáo dục bắt buộc, chú trọng nội dung khoa học kĩ thuật, …</w:t>
      </w:r>
    </w:p>
    <w:p w14:paraId="075AC974" w14:textId="77777777" w:rsidR="0085165D" w:rsidRPr="0085165D" w:rsidRDefault="0085165D" w:rsidP="0085165D">
      <w:pPr>
        <w:tabs>
          <w:tab w:val="left" w:pos="180"/>
          <w:tab w:val="center" w:pos="46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+ Quân sự: Tổ chức huấn luyện theo phương Tây </w:t>
      </w:r>
    </w:p>
    <w:p w14:paraId="40EF1AEB" w14:textId="77777777" w:rsidR="0085165D" w:rsidRPr="0085165D" w:rsidRDefault="0085165D" w:rsidP="0085165D">
      <w:pPr>
        <w:tabs>
          <w:tab w:val="left" w:pos="180"/>
          <w:tab w:val="center" w:pos="46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 w:rsidRPr="008516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Kết quả</w:t>
      </w:r>
      <w:r w:rsidRPr="0085165D">
        <w:rPr>
          <w:rFonts w:ascii="Times New Roman" w:eastAsia="Times New Roman" w:hAnsi="Times New Roman" w:cs="Times New Roman"/>
          <w:sz w:val="26"/>
          <w:szCs w:val="26"/>
        </w:rPr>
        <w:t>: Nhật từ nước PK nông nghiệp trở thành nước TB công nghiệp phát triển.</w:t>
      </w:r>
    </w:p>
    <w:p w14:paraId="2FE8708E" w14:textId="77777777" w:rsidR="0085165D" w:rsidRPr="0085165D" w:rsidRDefault="0085165D" w:rsidP="0085165D">
      <w:pPr>
        <w:tabs>
          <w:tab w:val="left" w:pos="180"/>
          <w:tab w:val="center" w:pos="46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 </w:t>
      </w:r>
      <w:r w:rsidRPr="008516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Nhật Bản tiến sang chủ nghĩa đế quốc:</w:t>
      </w:r>
      <w:r w:rsidRPr="0085165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0332C07F" w14:textId="77777777" w:rsidR="0085165D" w:rsidRPr="0085165D" w:rsidRDefault="0085165D" w:rsidP="0085165D">
      <w:pPr>
        <w:tabs>
          <w:tab w:val="left" w:pos="180"/>
          <w:tab w:val="center" w:pos="468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- Cuối TK XIX – đầu TK XX, sự tập trung trong công nghiệp, thương nghiệp ngân hàng </w:t>
      </w:r>
      <w:r w:rsidRPr="0085165D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85165D">
        <w:rPr>
          <w:rFonts w:ascii="Times New Roman" w:eastAsia="Times New Roman" w:hAnsi="Times New Roman" w:cs="Times New Roman"/>
          <w:sz w:val="26"/>
          <w:szCs w:val="26"/>
        </w:rPr>
        <w:t xml:space="preserve">  công ty độc quyền xuất hiện như: Mít-xưi và Mít-su-bi-si.</w:t>
      </w:r>
    </w:p>
    <w:p w14:paraId="4D0F717F" w14:textId="77777777" w:rsidR="0085165D" w:rsidRPr="0085165D" w:rsidRDefault="0085165D" w:rsidP="0085165D">
      <w:pPr>
        <w:tabs>
          <w:tab w:val="left" w:pos="180"/>
          <w:tab w:val="center" w:pos="46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sz w:val="26"/>
          <w:szCs w:val="26"/>
        </w:rPr>
        <w:t>- Thi hành chiến tranh xâm lược các nước láng giềng.</w:t>
      </w:r>
    </w:p>
    <w:p w14:paraId="6481F92B" w14:textId="77777777" w:rsidR="0085165D" w:rsidRPr="0085165D" w:rsidRDefault="0085165D" w:rsidP="0085165D">
      <w:pPr>
        <w:tabs>
          <w:tab w:val="left" w:pos="180"/>
          <w:tab w:val="center" w:pos="46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5165D">
        <w:rPr>
          <w:rFonts w:ascii="Times New Roman" w:eastAsia="Times New Roman" w:hAnsi="Times New Roman" w:cs="Times New Roman"/>
          <w:sz w:val="26"/>
          <w:szCs w:val="26"/>
        </w:rPr>
        <w:t>=&gt; CNĐQ Nhật là chủ nghĩa quân phiệt hiếu chiến.</w:t>
      </w:r>
    </w:p>
    <w:p w14:paraId="6940C3E8" w14:textId="77777777" w:rsidR="0085165D" w:rsidRPr="0085165D" w:rsidRDefault="0085165D" w:rsidP="0085165D">
      <w:pPr>
        <w:tabs>
          <w:tab w:val="left" w:pos="180"/>
          <w:tab w:val="center" w:pos="4680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85165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 </w:t>
      </w:r>
      <w:r w:rsidRPr="008516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Cuộc đâu 1tranh của nhân dân lao động Nhật Bản.</w:t>
      </w:r>
    </w:p>
    <w:p w14:paraId="74A87A96" w14:textId="77777777" w:rsidR="00CD5E7F" w:rsidRPr="0085165D" w:rsidRDefault="0085165D" w:rsidP="0085165D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5165D">
        <w:rPr>
          <w:rFonts w:ascii="Times New Roman" w:hAnsi="Times New Roman" w:cs="Times New Roman"/>
          <w:sz w:val="26"/>
          <w:szCs w:val="26"/>
        </w:rPr>
        <w:sym w:font="Wingdings" w:char="F0E8"/>
      </w:r>
      <w:r w:rsidRPr="0085165D">
        <w:rPr>
          <w:rFonts w:ascii="Times New Roman" w:hAnsi="Times New Roman" w:cs="Times New Roman"/>
          <w:sz w:val="26"/>
          <w:szCs w:val="26"/>
        </w:rPr>
        <w:t xml:space="preserve"> Học sinh tự học</w:t>
      </w:r>
      <w:bookmarkStart w:id="0" w:name="_GoBack"/>
      <w:bookmarkEnd w:id="0"/>
    </w:p>
    <w:sectPr w:rsidR="00CD5E7F" w:rsidRPr="0085165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A6B3C" w14:textId="77777777" w:rsidR="00566BFE" w:rsidRDefault="00566BFE" w:rsidP="0006099D">
      <w:pPr>
        <w:spacing w:after="0" w:line="240" w:lineRule="auto"/>
      </w:pPr>
      <w:r>
        <w:separator/>
      </w:r>
    </w:p>
  </w:endnote>
  <w:endnote w:type="continuationSeparator" w:id="0">
    <w:p w14:paraId="63AABF66" w14:textId="77777777" w:rsidR="00566BFE" w:rsidRDefault="00566BFE" w:rsidP="0006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5A527" w14:textId="13F86B6B" w:rsidR="000014DA" w:rsidRDefault="000014DA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DA1E8B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4D860461" w14:textId="77777777" w:rsidR="000014DA" w:rsidRDefault="00001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EFC37" w14:textId="77777777" w:rsidR="00566BFE" w:rsidRDefault="00566BFE" w:rsidP="0006099D">
      <w:pPr>
        <w:spacing w:after="0" w:line="240" w:lineRule="auto"/>
      </w:pPr>
      <w:r>
        <w:separator/>
      </w:r>
    </w:p>
  </w:footnote>
  <w:footnote w:type="continuationSeparator" w:id="0">
    <w:p w14:paraId="52AB8D60" w14:textId="77777777" w:rsidR="00566BFE" w:rsidRDefault="00566BFE" w:rsidP="0006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30889" w14:textId="77777777" w:rsidR="0006099D" w:rsidRDefault="0006099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0244EE3" wp14:editId="0D12527D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35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9BDD0C" w14:textId="5ABD8B3B" w:rsidR="0006099D" w:rsidRPr="00DA1E8B" w:rsidRDefault="00566BFE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  <w:lang w:val="vi-VN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  <w:highlight w:val="darkRed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A1E8B" w:rsidRPr="00DA1E8B"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  <w:highlight w:val="darkRed"/>
                                </w:rPr>
                                <w:t xml:space="preserve">     </w:t>
                              </w:r>
                            </w:sdtContent>
                          </w:sdt>
                          <w:r w:rsidR="00DA1E8B" w:rsidRPr="00DA1E8B">
                            <w:rPr>
                              <w:rFonts w:ascii="Times New Roman" w:hAnsi="Times New Roman" w:cs="Times New Roman"/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  <w:highlight w:val="darkRed"/>
                              <w:lang w:val="vi-VN"/>
                            </w:rPr>
                            <w:t>NỘI DUNG BÀI HỌC – SỬ 8 – TUẦN 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0244EE3" id="Rectangle 197" o:spid="_x0000_s1026" style="position:absolute;margin-left:417.3pt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right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p w14:paraId="149BDD0C" w14:textId="5ABD8B3B" w:rsidR="0006099D" w:rsidRPr="00DA1E8B" w:rsidRDefault="00566BFE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caps/>
                        <w:color w:val="FFFFFF" w:themeColor="background1"/>
                        <w:sz w:val="24"/>
                        <w:szCs w:val="24"/>
                        <w:lang w:val="vi-VN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/>
                          <w:caps/>
                          <w:color w:val="FFFFFF" w:themeColor="background1"/>
                          <w:sz w:val="24"/>
                          <w:szCs w:val="24"/>
                          <w:highlight w:val="darkRed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A1E8B" w:rsidRPr="00DA1E8B">
                          <w:rPr>
                            <w:rFonts w:ascii="Times New Roman" w:hAnsi="Times New Roman" w:cs="Times New Roman"/>
                            <w:b/>
                            <w:caps/>
                            <w:color w:val="FFFFFF" w:themeColor="background1"/>
                            <w:sz w:val="24"/>
                            <w:szCs w:val="24"/>
                            <w:highlight w:val="darkRed"/>
                          </w:rPr>
                          <w:t xml:space="preserve">     </w:t>
                        </w:r>
                      </w:sdtContent>
                    </w:sdt>
                    <w:r w:rsidR="00DA1E8B" w:rsidRPr="00DA1E8B">
                      <w:rPr>
                        <w:rFonts w:ascii="Times New Roman" w:hAnsi="Times New Roman" w:cs="Times New Roman"/>
                        <w:b/>
                        <w:caps/>
                        <w:color w:val="FFFFFF" w:themeColor="background1"/>
                        <w:sz w:val="24"/>
                        <w:szCs w:val="24"/>
                        <w:highlight w:val="darkRed"/>
                        <w:lang w:val="vi-VN"/>
                      </w:rPr>
                      <w:t>NỘI DUNG BÀI HỌC – SỬ 8 – TUẦN 6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E11"/>
    <w:multiLevelType w:val="hybridMultilevel"/>
    <w:tmpl w:val="8F484BDE"/>
    <w:lvl w:ilvl="0" w:tplc="970A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C5ECE"/>
    <w:multiLevelType w:val="hybridMultilevel"/>
    <w:tmpl w:val="BBBC9380"/>
    <w:lvl w:ilvl="0" w:tplc="970A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3F3"/>
    <w:multiLevelType w:val="hybridMultilevel"/>
    <w:tmpl w:val="B574B838"/>
    <w:lvl w:ilvl="0" w:tplc="970A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F5BD3"/>
    <w:multiLevelType w:val="hybridMultilevel"/>
    <w:tmpl w:val="D862C6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1480F"/>
    <w:multiLevelType w:val="hybridMultilevel"/>
    <w:tmpl w:val="46DCFDCE"/>
    <w:lvl w:ilvl="0" w:tplc="970A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A6911"/>
    <w:multiLevelType w:val="hybridMultilevel"/>
    <w:tmpl w:val="0D6E93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0729D"/>
    <w:multiLevelType w:val="hybridMultilevel"/>
    <w:tmpl w:val="42C8632C"/>
    <w:lvl w:ilvl="0" w:tplc="970A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A2524"/>
    <w:multiLevelType w:val="hybridMultilevel"/>
    <w:tmpl w:val="131A2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46858"/>
    <w:multiLevelType w:val="hybridMultilevel"/>
    <w:tmpl w:val="FB7C7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C43A6"/>
    <w:multiLevelType w:val="hybridMultilevel"/>
    <w:tmpl w:val="ED6E33C4"/>
    <w:lvl w:ilvl="0" w:tplc="970ADC58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6F1B1BC8"/>
    <w:multiLevelType w:val="hybridMultilevel"/>
    <w:tmpl w:val="E18C5FA6"/>
    <w:lvl w:ilvl="0" w:tplc="970ADC58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751E416A"/>
    <w:multiLevelType w:val="hybridMultilevel"/>
    <w:tmpl w:val="5CB4DC72"/>
    <w:lvl w:ilvl="0" w:tplc="970A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80DB7"/>
    <w:multiLevelType w:val="hybridMultilevel"/>
    <w:tmpl w:val="E4DEC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6480D"/>
    <w:multiLevelType w:val="hybridMultilevel"/>
    <w:tmpl w:val="A942B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5"/>
  </w:num>
  <w:num w:numId="5">
    <w:abstractNumId w:val="2"/>
  </w:num>
  <w:num w:numId="6">
    <w:abstractNumId w:val="11"/>
  </w:num>
  <w:num w:numId="7">
    <w:abstractNumId w:val="6"/>
  </w:num>
  <w:num w:numId="8">
    <w:abstractNumId w:val="3"/>
  </w:num>
  <w:num w:numId="9">
    <w:abstractNumId w:val="10"/>
  </w:num>
  <w:num w:numId="10">
    <w:abstractNumId w:val="9"/>
  </w:num>
  <w:num w:numId="11">
    <w:abstractNumId w:val="4"/>
  </w:num>
  <w:num w:numId="12">
    <w:abstractNumId w:val="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9D"/>
    <w:rsid w:val="000014DA"/>
    <w:rsid w:val="0006099D"/>
    <w:rsid w:val="00566BFE"/>
    <w:rsid w:val="0073198E"/>
    <w:rsid w:val="00817B16"/>
    <w:rsid w:val="0085165D"/>
    <w:rsid w:val="00862873"/>
    <w:rsid w:val="008C557E"/>
    <w:rsid w:val="00B63D3B"/>
    <w:rsid w:val="00CD5E7F"/>
    <w:rsid w:val="00DA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1F08E"/>
  <w15:chartTrackingRefBased/>
  <w15:docId w15:val="{8CE8F65B-BC65-4142-B6AD-C1E11FA8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9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99D"/>
  </w:style>
  <w:style w:type="paragraph" w:styleId="Footer">
    <w:name w:val="footer"/>
    <w:basedOn w:val="Normal"/>
    <w:link w:val="FooterChar"/>
    <w:uiPriority w:val="99"/>
    <w:unhideWhenUsed/>
    <w:rsid w:val="0006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99D"/>
  </w:style>
  <w:style w:type="character" w:customStyle="1" w:styleId="Heading1Char">
    <w:name w:val="Heading 1 Char"/>
    <w:basedOn w:val="DefaultParagraphFont"/>
    <w:link w:val="Heading1"/>
    <w:uiPriority w:val="9"/>
    <w:rsid w:val="000609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06099D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60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6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3D3B"/>
    <w:pPr>
      <w:ind w:left="720"/>
      <w:contextualSpacing/>
    </w:pPr>
  </w:style>
  <w:style w:type="character" w:styleId="CommentReference">
    <w:name w:val="annotation reference"/>
    <w:basedOn w:val="DefaultParagraphFont"/>
    <w:rsid w:val="008628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2873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2873"/>
    <w:rPr>
      <w:rFonts w:ascii="VNI-Times" w:eastAsia="Times New Roman" w:hAnsi="VNI-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2021-10-09T02:46:00Z</dcterms:created>
  <dcterms:modified xsi:type="dcterms:W3CDTF">2021-10-09T02:46:00Z</dcterms:modified>
</cp:coreProperties>
</file>