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8D" w:rsidRPr="0062767E" w:rsidRDefault="000D198D" w:rsidP="00E9368E">
      <w:pPr>
        <w:spacing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2767E">
        <w:rPr>
          <w:rFonts w:ascii="Times New Roman" w:hAnsi="Times New Roman" w:cs="Times New Roman"/>
          <w:color w:val="FF0000"/>
          <w:sz w:val="26"/>
          <w:szCs w:val="26"/>
        </w:rPr>
        <w:t>PHẦN HƯỚNG DẪN HỌC SINH HỌC TUẦN 3</w:t>
      </w:r>
    </w:p>
    <w:p w:rsidR="004A70FC" w:rsidRPr="0062767E" w:rsidRDefault="000D198D" w:rsidP="00E9368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Chủ đề</w:t>
      </w:r>
      <w:r w:rsidR="004A70FC" w:rsidRPr="0062767E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1</w:t>
      </w: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KHÁM PHÁ LỨA TUỔI VÀ MÔI TRƯỜNG</w:t>
      </w:r>
      <w:r w:rsidR="004A70FC"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HỌC TẬP MỚI</w:t>
      </w:r>
    </w:p>
    <w:p w:rsidR="000D198D" w:rsidRPr="0062767E" w:rsidRDefault="000D198D" w:rsidP="00E9368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27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70FC" w:rsidRPr="0062767E">
        <w:rPr>
          <w:rFonts w:ascii="Times New Roman" w:hAnsi="Times New Roman" w:cs="Times New Roman"/>
          <w:b/>
          <w:sz w:val="26"/>
          <w:szCs w:val="26"/>
        </w:rPr>
        <w:t>CHỦ ĐỀ 1: XÂY DỰNG TRUYỀN THỐNG NHÀ TRƯỜNG</w:t>
      </w:r>
    </w:p>
    <w:p w:rsidR="000D198D" w:rsidRPr="0062767E" w:rsidRDefault="000D198D" w:rsidP="00E9368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HĐTN TIẾT 1: (hs nghiên cứu qua web: </w:t>
      </w:r>
      <w:hyperlink r:id="rId9" w:history="1">
        <w:r w:rsidRPr="0062767E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http://tracnghiem.vietschool.vn</w:t>
        </w:r>
      </w:hyperlink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0D198D" w:rsidRPr="0062767E" w:rsidRDefault="000D198D" w:rsidP="00E9368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THAM GIA XÂY DỰNG VĂN HÓA TRƯỜNG HỌC</w:t>
      </w:r>
    </w:p>
    <w:p w:rsidR="00A706BC" w:rsidRPr="0062767E" w:rsidRDefault="00A706BC" w:rsidP="00E9368E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767E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A706BC" w:rsidRPr="0062767E" w:rsidRDefault="00A706BC" w:rsidP="00E9368E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407"/>
      </w:tblGrid>
      <w:tr w:rsidR="008B4E87" w:rsidRPr="0062767E" w:rsidTr="00A706BC">
        <w:tc>
          <w:tcPr>
            <w:tcW w:w="2409" w:type="dxa"/>
          </w:tcPr>
          <w:p w:rsidR="00A706BC" w:rsidRPr="0062767E" w:rsidRDefault="00A706BC" w:rsidP="00E9368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407" w:type="dxa"/>
          </w:tcPr>
          <w:p w:rsidR="00A706BC" w:rsidRPr="0062767E" w:rsidRDefault="00A706BC" w:rsidP="00E9368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GHI CHÚ</w:t>
            </w:r>
          </w:p>
        </w:tc>
      </w:tr>
      <w:tr w:rsidR="008B4E87" w:rsidRPr="0062767E" w:rsidTr="00A706BC">
        <w:tc>
          <w:tcPr>
            <w:tcW w:w="2409" w:type="dxa"/>
          </w:tcPr>
          <w:p w:rsidR="00A706BC" w:rsidRPr="0062767E" w:rsidRDefault="00A706BC" w:rsidP="00E9368E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Tên bài học/ chủ đề - Khối lớp</w:t>
            </w:r>
          </w:p>
        </w:tc>
        <w:tc>
          <w:tcPr>
            <w:tcW w:w="6407" w:type="dxa"/>
          </w:tcPr>
          <w:p w:rsidR="006152CC" w:rsidRPr="0062767E" w:rsidRDefault="006152CC" w:rsidP="006152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THAM GIA XÂY DỰNG VĂN HÓA TRƯỜNG HỌC</w:t>
            </w:r>
          </w:p>
          <w:p w:rsidR="00A706BC" w:rsidRPr="0062767E" w:rsidRDefault="00A706BC" w:rsidP="00E9368E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B4E87" w:rsidRPr="0062767E" w:rsidTr="00A706BC">
        <w:tc>
          <w:tcPr>
            <w:tcW w:w="2409" w:type="dxa"/>
          </w:tcPr>
          <w:p w:rsidR="00A706BC" w:rsidRPr="0062767E" w:rsidRDefault="00A706BC" w:rsidP="00E9368E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Hoạt động 1: </w:t>
            </w:r>
            <w:r w:rsidRPr="0062767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val="en-US"/>
              </w:rPr>
              <w:t>Đọc tài liệu và thực hiện các yêu cầu.</w:t>
            </w:r>
          </w:p>
        </w:tc>
        <w:tc>
          <w:tcPr>
            <w:tcW w:w="6407" w:type="dxa"/>
          </w:tcPr>
          <w:p w:rsidR="008B4E87" w:rsidRPr="0062767E" w:rsidRDefault="008B4E87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62767E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1/ Xây dựng văn hóa học đường là làm như thế </w:t>
            </w:r>
            <w:proofErr w:type="gramStart"/>
            <w:r w:rsidRPr="0062767E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nào ?</w:t>
            </w:r>
            <w:proofErr w:type="gramEnd"/>
            <w:r w:rsidRPr="0062767E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8B4E87" w:rsidRPr="0062767E" w:rsidRDefault="008B4E87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color w:val="000000" w:themeColor="text1"/>
                <w:sz w:val="26"/>
                <w:szCs w:val="26"/>
                <w:shd w:val="clear" w:color="auto" w:fill="FFFFFF"/>
              </w:rPr>
              <w:t>Xây dựng văn hóa học đường là thực hiện một quá trình quản lý giáo dục nhằm mục đích xây dựng, phát triển trường học thành môi trường văn hóa-giáo dục lành mạnh, các thành viên trong trường có hành vi văn hóa chuẩn mực và ngày càng ổn định theo chiều hướng phát triển bền vững. </w:t>
            </w:r>
          </w:p>
          <w:p w:rsidR="00E42B96" w:rsidRPr="0062767E" w:rsidRDefault="008B4E87" w:rsidP="00E9368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2/ </w:t>
            </w:r>
            <w:r w:rsidR="00E42B96"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Em làm gì để góp phần xây dựng văn hóa trường học? </w:t>
            </w:r>
          </w:p>
        </w:tc>
      </w:tr>
      <w:tr w:rsidR="008B4E87" w:rsidRPr="0062767E" w:rsidTr="00A706BC">
        <w:tc>
          <w:tcPr>
            <w:tcW w:w="2409" w:type="dxa"/>
          </w:tcPr>
          <w:p w:rsidR="00A706BC" w:rsidRPr="0062767E" w:rsidRDefault="00A706BC" w:rsidP="00E9368E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 xml:space="preserve">Hoạt động 2: </w:t>
            </w:r>
            <w:r w:rsidRPr="0062767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6407" w:type="dxa"/>
          </w:tcPr>
          <w:p w:rsidR="008B4E87" w:rsidRPr="0062767E" w:rsidRDefault="008B4E87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62767E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Luyện tập</w:t>
            </w:r>
          </w:p>
          <w:p w:rsidR="00E42B96" w:rsidRPr="0062767E" w:rsidRDefault="008B4E87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147076" w:rsidRPr="0062767E">
              <w:rPr>
                <w:color w:val="000000" w:themeColor="text1"/>
                <w:sz w:val="26"/>
                <w:szCs w:val="26"/>
                <w:lang w:val="en-US"/>
              </w:rPr>
              <w:t>T</w:t>
            </w:r>
            <w:r w:rsidR="00E42B96" w:rsidRPr="0062767E">
              <w:rPr>
                <w:color w:val="000000" w:themeColor="text1"/>
                <w:sz w:val="26"/>
                <w:szCs w:val="26"/>
              </w:rPr>
              <w:t>ích cực tham gia vào các hoạt động vui tươi, lành mạnh, phát huy giá trị văn hóa cổ truyền, xây dựng nếp sống văn minh và rèn luyệ</w:t>
            </w:r>
            <w:r w:rsidR="00147076" w:rsidRPr="0062767E">
              <w:rPr>
                <w:color w:val="000000" w:themeColor="text1"/>
                <w:sz w:val="26"/>
                <w:szCs w:val="26"/>
              </w:rPr>
              <w:t>n những kĩ năng sống cần thiết</w:t>
            </w:r>
            <w:r w:rsidR="00147076" w:rsidRPr="0062767E">
              <w:rPr>
                <w:color w:val="000000" w:themeColor="text1"/>
                <w:sz w:val="26"/>
                <w:szCs w:val="26"/>
                <w:lang w:val="en-US"/>
              </w:rPr>
              <w:t>, tham gia hội thi</w:t>
            </w:r>
            <w:r w:rsidR="00147076" w:rsidRPr="0062767E">
              <w:rPr>
                <w:color w:val="000000" w:themeColor="text1"/>
                <w:sz w:val="26"/>
                <w:szCs w:val="26"/>
              </w:rPr>
              <w:t xml:space="preserve"> thể thao cấp trường</w:t>
            </w:r>
            <w:r w:rsidR="00147076" w:rsidRPr="0062767E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="00E42B96" w:rsidRPr="0062767E">
              <w:rPr>
                <w:color w:val="000000" w:themeColor="text1"/>
                <w:sz w:val="26"/>
                <w:szCs w:val="26"/>
              </w:rPr>
              <w:t xml:space="preserve">thi văn nghệ, </w:t>
            </w:r>
          </w:p>
          <w:p w:rsidR="00E42B96" w:rsidRPr="0062767E" w:rsidRDefault="00E42B96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>Tuân thủ luật</w:t>
            </w:r>
            <w:r w:rsidRPr="0062767E">
              <w:rPr>
                <w:color w:val="000000" w:themeColor="text1"/>
                <w:sz w:val="26"/>
                <w:szCs w:val="26"/>
              </w:rPr>
              <w:t xml:space="preserve"> giao thông, pháp luật</w:t>
            </w: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>, không hút thuốc, sử dụng</w:t>
            </w:r>
            <w:r w:rsidRPr="0062767E">
              <w:rPr>
                <w:color w:val="000000" w:themeColor="text1"/>
                <w:sz w:val="26"/>
                <w:szCs w:val="26"/>
              </w:rPr>
              <w:t xml:space="preserve"> ma túy và </w:t>
            </w: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 xml:space="preserve">tìm hiểu </w:t>
            </w:r>
            <w:r w:rsidRPr="0062767E">
              <w:rPr>
                <w:color w:val="000000" w:themeColor="text1"/>
                <w:sz w:val="26"/>
                <w:szCs w:val="26"/>
              </w:rPr>
              <w:t>cách phòng chống</w:t>
            </w: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:rsidR="00E42B96" w:rsidRPr="0062767E" w:rsidRDefault="008B4E87" w:rsidP="00E9368E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147076" w:rsidRPr="0062767E">
              <w:rPr>
                <w:color w:val="000000" w:themeColor="text1"/>
                <w:sz w:val="26"/>
                <w:szCs w:val="26"/>
                <w:lang w:val="en-US"/>
              </w:rPr>
              <w:t>T</w:t>
            </w:r>
            <w:r w:rsidR="00E42B96" w:rsidRPr="0062767E">
              <w:rPr>
                <w:color w:val="000000" w:themeColor="text1"/>
                <w:sz w:val="26"/>
                <w:szCs w:val="26"/>
              </w:rPr>
              <w:t xml:space="preserve">ôn sư trọng đạo, tiên học </w:t>
            </w:r>
            <w:r w:rsidRPr="0062767E">
              <w:rPr>
                <w:color w:val="000000" w:themeColor="text1"/>
                <w:sz w:val="26"/>
                <w:szCs w:val="26"/>
              </w:rPr>
              <w:t>lễ,</w:t>
            </w:r>
            <w:r w:rsidR="00E42B96" w:rsidRPr="0062767E">
              <w:rPr>
                <w:color w:val="000000" w:themeColor="text1"/>
                <w:sz w:val="26"/>
                <w:szCs w:val="26"/>
              </w:rPr>
              <w:t xml:space="preserve"> ngoan ngoãn, lễ phép, nề nếp, kính trên, nhường dưới…đối với bạn cùng trường, cùng lớp phải đoàn kết, thân ái,</w:t>
            </w:r>
            <w:r w:rsidRPr="0062767E">
              <w:rPr>
                <w:color w:val="000000" w:themeColor="text1"/>
                <w:sz w:val="26"/>
                <w:szCs w:val="26"/>
                <w:lang w:val="en-US"/>
              </w:rPr>
              <w:t>không gây gỗ đánh nhau,</w:t>
            </w:r>
            <w:r w:rsidR="00E42B96" w:rsidRPr="0062767E">
              <w:rPr>
                <w:color w:val="000000" w:themeColor="text1"/>
                <w:sz w:val="26"/>
                <w:szCs w:val="26"/>
              </w:rPr>
              <w:t xml:space="preserve"> phải biết kính trên, nhường dưới…</w:t>
            </w:r>
          </w:p>
          <w:p w:rsidR="00A706BC" w:rsidRPr="0062767E" w:rsidRDefault="00A706BC" w:rsidP="00E9368E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A706BC" w:rsidRPr="0062767E" w:rsidRDefault="00A706B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152CC" w:rsidRPr="0062767E" w:rsidRDefault="00615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70FC" w:rsidRPr="0062767E" w:rsidRDefault="000D198D" w:rsidP="00B842C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TIẾT 2 </w:t>
      </w:r>
      <w:proofErr w:type="gramStart"/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 </w:t>
      </w:r>
      <w:r w:rsidR="004A70FC"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gramEnd"/>
      <w:r w:rsidR="004A70FC"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hiện dạy trực tiếp</w:t>
      </w: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9D6C7D" w:rsidRPr="0062767E" w:rsidRDefault="000D198D" w:rsidP="00E9368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CHIA SẼ CÁCH TẠO THIỆN CẢM, THẢO LUẬN CÁCH THỰC HIỆN TỐT NỘI QUY LỚP HỌ</w:t>
      </w:r>
      <w:r w:rsidR="00045CBA"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</w:p>
    <w:p w:rsidR="00045CBA" w:rsidRPr="0062767E" w:rsidRDefault="00045CBA" w:rsidP="00E936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Sinh hoạt theo chủ đề: </w:t>
      </w:r>
    </w:p>
    <w:p w:rsidR="009D6C7D" w:rsidRPr="0062767E" w:rsidRDefault="00307AC0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9D6C7D" w:rsidRPr="0062767E">
        <w:rPr>
          <w:rFonts w:ascii="Times New Roman" w:hAnsi="Times New Roman" w:cs="Times New Roman"/>
          <w:sz w:val="26"/>
          <w:szCs w:val="26"/>
          <w:lang w:val="sv-SE"/>
        </w:rPr>
        <w:t>* Tổ chức cho HS xây dựng quy tắc ứng xử để tạo môi trường lớp học an toàn, thân thiện, tạo thiện cảm trong quan hệ bạn bè</w:t>
      </w:r>
    </w:p>
    <w:p w:rsidR="009D6C7D" w:rsidRPr="0062767E" w:rsidRDefault="00307AC0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- N</w:t>
      </w:r>
      <w:r w:rsidR="009D6C7D" w:rsidRPr="0062767E">
        <w:rPr>
          <w:rFonts w:ascii="Times New Roman" w:hAnsi="Times New Roman" w:cs="Times New Roman"/>
          <w:sz w:val="26"/>
          <w:szCs w:val="26"/>
          <w:lang w:val="sv-SE"/>
        </w:rPr>
        <w:t>hiệm vụ: Xác định những quy tắc ứng xử để tạo môi trường lớp học an toàn, thân thiện, tạo thiện cảm trong quan hệ bạn bè.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- GV yêu cầu lớp trưởng tổng hợp các nội dung mà các tổ nêu ra.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- Cùng HS bổ sung, điều chỉnh thành quy tắc ứng xử chung của lớp.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* HS chia sẻ kết quả thực hiện hoạt động vận dụng sau giờ học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- GV khích lệ HS chia sẻ với lớp về: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+ Những cách giải quyết mâu thuẫn với bạn theo hướng tích cực, thiện chí đã thực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 xml:space="preserve">hiện được để tạo thiện cảm trong mối quan hệ bạn bè. 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+ Những cách thực hiện nội quy lớp học của HS?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sz w:val="26"/>
          <w:szCs w:val="26"/>
          <w:lang w:val="sv-SE"/>
        </w:rPr>
        <w:t>- GV nhận xét chung cách thực hiện tốt nội quy lớp học mà lớp đề ra.</w:t>
      </w:r>
    </w:p>
    <w:p w:rsidR="009D6C7D" w:rsidRPr="0062767E" w:rsidRDefault="00045CBA" w:rsidP="00E936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62767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9D6C7D" w:rsidRPr="0062767E">
        <w:rPr>
          <w:rFonts w:ascii="Times New Roman" w:hAnsi="Times New Roman" w:cs="Times New Roman"/>
          <w:b/>
          <w:sz w:val="26"/>
          <w:szCs w:val="26"/>
        </w:rPr>
        <w:t>Kết thúc sinh hoạt</w:t>
      </w:r>
    </w:p>
    <w:p w:rsidR="00045CBA" w:rsidRPr="0062767E" w:rsidRDefault="00045CBA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>- GVCN kết luận về những thông điệp cần ghi nhớ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>- Nhận xét về tiết SHL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 xml:space="preserve">- Nhắc nhở công việc cần thực hiện cho tuần tiếp </w:t>
      </w:r>
      <w:proofErr w:type="gramStart"/>
      <w:r w:rsidRPr="0062767E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62767E">
        <w:rPr>
          <w:rFonts w:ascii="Times New Roman" w:hAnsi="Times New Roman" w:cs="Times New Roman"/>
          <w:sz w:val="26"/>
          <w:szCs w:val="26"/>
        </w:rPr>
        <w:t>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>+ Chúng ta mong muốn và cố gắng thực hiện để lớp đứng thứ nhất về thi đua trong trường.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 xml:space="preserve">+ Tuần vừa qua chúng ta đã </w:t>
      </w:r>
      <w:proofErr w:type="gramStart"/>
      <w:r w:rsidRPr="0062767E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62767E">
        <w:rPr>
          <w:rFonts w:ascii="Times New Roman" w:hAnsi="Times New Roman" w:cs="Times New Roman"/>
          <w:sz w:val="26"/>
          <w:szCs w:val="26"/>
        </w:rPr>
        <w:t xml:space="preserve"> phạm một số nội quy, cần phải khắc phục và thực hiện tốt trong tuần tới.</w:t>
      </w:r>
    </w:p>
    <w:p w:rsidR="009D6C7D" w:rsidRPr="0062767E" w:rsidRDefault="009D6C7D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2767E">
        <w:rPr>
          <w:rFonts w:ascii="Times New Roman" w:hAnsi="Times New Roman" w:cs="Times New Roman"/>
          <w:sz w:val="26"/>
          <w:szCs w:val="26"/>
        </w:rPr>
        <w:t xml:space="preserve">+ Chúng ta cần phải thực hiện đúng nội quy của lớp, của trường để không </w:t>
      </w:r>
      <w:proofErr w:type="gramStart"/>
      <w:r w:rsidRPr="0062767E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62767E">
        <w:rPr>
          <w:rFonts w:ascii="Times New Roman" w:hAnsi="Times New Roman" w:cs="Times New Roman"/>
          <w:sz w:val="26"/>
          <w:szCs w:val="26"/>
        </w:rPr>
        <w:t xml:space="preserve"> phạm và không bị </w:t>
      </w:r>
      <w:r w:rsidR="00A14D71" w:rsidRPr="0062767E">
        <w:rPr>
          <w:rFonts w:ascii="Times New Roman" w:hAnsi="Times New Roman" w:cs="Times New Roman"/>
          <w:sz w:val="26"/>
          <w:szCs w:val="26"/>
        </w:rPr>
        <w:t xml:space="preserve">giáo viên nhắc nhở </w:t>
      </w:r>
      <w:r w:rsidRPr="0062767E">
        <w:rPr>
          <w:rFonts w:ascii="Times New Roman" w:hAnsi="Times New Roman" w:cs="Times New Roman"/>
          <w:sz w:val="26"/>
          <w:szCs w:val="26"/>
        </w:rPr>
        <w:t>trong các tuần tiếp theo.</w:t>
      </w: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842CC" w:rsidRPr="0062767E" w:rsidRDefault="00B842CC" w:rsidP="00E936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D198D" w:rsidRPr="0062767E" w:rsidRDefault="000D198D" w:rsidP="00E9368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sz w:val="26"/>
          <w:szCs w:val="26"/>
        </w:rPr>
        <w:lastRenderedPageBreak/>
        <w:t>TIẾT 3</w:t>
      </w:r>
      <w:r w:rsidRPr="0062767E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(hs nghiên cứu qua web: </w:t>
      </w:r>
      <w:hyperlink r:id="rId10" w:history="1">
        <w:r w:rsidRPr="0062767E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http://tracnghiem.vietschool.vn</w:t>
        </w:r>
      </w:hyperlink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3614F4" w:rsidRPr="0062767E" w:rsidRDefault="003614F4" w:rsidP="00E9368E">
      <w:pPr>
        <w:pStyle w:val="ListParagraph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767E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3614F4" w:rsidRPr="0062767E" w:rsidRDefault="003614F4" w:rsidP="00E9368E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824"/>
      </w:tblGrid>
      <w:tr w:rsidR="003614F4" w:rsidRPr="0062767E" w:rsidTr="0062767E">
        <w:tc>
          <w:tcPr>
            <w:tcW w:w="1526" w:type="dxa"/>
          </w:tcPr>
          <w:p w:rsidR="003614F4" w:rsidRPr="0062767E" w:rsidRDefault="003614F4" w:rsidP="0062767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824" w:type="dxa"/>
          </w:tcPr>
          <w:p w:rsidR="003614F4" w:rsidRPr="0062767E" w:rsidRDefault="003614F4" w:rsidP="0062767E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3614F4" w:rsidRPr="0062767E" w:rsidTr="0062767E">
        <w:tc>
          <w:tcPr>
            <w:tcW w:w="1526" w:type="dxa"/>
          </w:tcPr>
          <w:p w:rsidR="003614F4" w:rsidRPr="0062767E" w:rsidRDefault="003614F4" w:rsidP="0062767E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 bài học/ chủ đề - Khối lớp</w:t>
            </w:r>
          </w:p>
        </w:tc>
        <w:tc>
          <w:tcPr>
            <w:tcW w:w="7824" w:type="dxa"/>
          </w:tcPr>
          <w:p w:rsidR="00676AF0" w:rsidRPr="0062767E" w:rsidRDefault="00676AF0" w:rsidP="0062767E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Chủ đề 1: Khám phá lứa tuổi và môi trường học tập mới/ </w:t>
            </w:r>
          </w:p>
          <w:p w:rsidR="003614F4" w:rsidRPr="0062767E" w:rsidRDefault="00676AF0" w:rsidP="0062767E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b/>
                <w:sz w:val="26"/>
                <w:szCs w:val="26"/>
              </w:rPr>
              <w:t>Chủ điểm 1: Xây dựng truyền thống nhà trường</w:t>
            </w: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3614F4" w:rsidRPr="0062767E" w:rsidTr="0062767E">
        <w:tc>
          <w:tcPr>
            <w:tcW w:w="1526" w:type="dxa"/>
          </w:tcPr>
          <w:p w:rsidR="003614F4" w:rsidRPr="0062767E" w:rsidRDefault="003614F4" w:rsidP="0062767E">
            <w:pPr>
              <w:spacing w:line="20" w:lineRule="atLeast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1</w:t>
            </w:r>
            <w:r w:rsidRPr="006276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276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3614F4" w:rsidRPr="0062767E" w:rsidRDefault="003614F4" w:rsidP="0062767E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824" w:type="dxa"/>
          </w:tcPr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* Nhiệm vụ 6: Dành thời gian cho sở thích của em</w:t>
            </w:r>
          </w:p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1/  Chia sẻ về sở thích</w:t>
            </w:r>
          </w:p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Em có sở thích gì?</w:t>
            </w:r>
          </w:p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 Sở thích đó có ý nghĩa như thế nào với cuộc sống của em?</w:t>
            </w:r>
          </w:p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62767E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* 2/  </w:t>
            </w:r>
            <w:r w:rsidRPr="006276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Trao đổi cách thực hiện sở thích</w:t>
            </w:r>
          </w:p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HS thực hiện nội dung bảng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4110"/>
            </w:tblGrid>
            <w:tr w:rsidR="00676AF0" w:rsidRPr="0062767E" w:rsidTr="0062767E">
              <w:trPr>
                <w:trHeight w:val="603"/>
              </w:trPr>
              <w:tc>
                <w:tcPr>
                  <w:tcW w:w="1163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  <w:t>Sở thích</w:t>
                  </w:r>
                </w:p>
              </w:tc>
              <w:tc>
                <w:tcPr>
                  <w:tcW w:w="2268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  <w:t>Thời gian thực hiện</w:t>
                  </w:r>
                </w:p>
              </w:tc>
              <w:tc>
                <w:tcPr>
                  <w:tcW w:w="4110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color w:val="000000" w:themeColor="text1"/>
                      <w:szCs w:val="26"/>
                    </w:rPr>
                    <w:t>Nghề nghiệp liên qua đến sở thích</w:t>
                  </w:r>
                </w:p>
              </w:tc>
            </w:tr>
            <w:tr w:rsidR="00676AF0" w:rsidRPr="0062767E" w:rsidTr="0062767E">
              <w:trPr>
                <w:trHeight w:val="316"/>
              </w:trPr>
              <w:tc>
                <w:tcPr>
                  <w:tcW w:w="1163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2767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110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1163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2767E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110" w:type="dxa"/>
                </w:tcPr>
                <w:p w:rsidR="00676AF0" w:rsidRPr="0062767E" w:rsidRDefault="00676AF0" w:rsidP="0062767E">
                  <w:pPr>
                    <w:tabs>
                      <w:tab w:val="left" w:pos="567"/>
                      <w:tab w:val="left" w:pos="1134"/>
                    </w:tabs>
                    <w:spacing w:before="120" w:after="120" w:line="20" w:lineRule="atLeast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676AF0" w:rsidRPr="0062767E" w:rsidRDefault="00676AF0" w:rsidP="0062767E">
            <w:pPr>
              <w:tabs>
                <w:tab w:val="left" w:pos="567"/>
                <w:tab w:val="left" w:pos="1134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Lưu ý:  HS đưa ra các phương án thời gian biểu để thực hiện các sở thích mà không ảnh hưởng đến học tập và giúp việc nhà.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* Nhiệm vụ 7:</w:t>
            </w:r>
            <w:r w:rsidRPr="00627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767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Rèn luyện để thích ứng với sự thay đổ</w:t>
            </w:r>
            <w:r w:rsidR="00133873" w:rsidRPr="0062767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i 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</w:pPr>
            <w:r w:rsidRPr="0062767E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 </w:t>
            </w:r>
            <w:r w:rsidRPr="006276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nl-NL"/>
              </w:rPr>
              <w:t>Khảo sát mức độ thực hiện hướng dẫn giúp thích ứng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8"/>
              <w:gridCol w:w="3847"/>
              <w:gridCol w:w="954"/>
              <w:gridCol w:w="1022"/>
              <w:gridCol w:w="780"/>
            </w:tblGrid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  <w:t>STT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  <w:t>Nội dung hướng dẫn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  <w:t>Thuận lợi</w:t>
                  </w: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  <w:t>Bình thường</w:t>
                  </w: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v-SE"/>
                    </w:rPr>
                    <w:t>Khó khăn</w:t>
                  </w: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1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Thương yêu, chăm sóc bản thân mình và tự tin về sự thay đổi bản thân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2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Chủ động tham gia vào các mối quan hệ và cởi mở:</w:t>
                  </w:r>
                </w:p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- Người thân</w:t>
                  </w:r>
                </w:p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- Bạn bè</w:t>
                  </w:r>
                </w:p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- Thầy cô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3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Sẵn sàng chia sẻ và xin hỗ trợ khi gặp khó khăn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4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Chấp nhận và tôn trọng sự khác biệt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5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 xml:space="preserve">Tìm hiểu kĩ các môn học và cách học hiệu quả đối với từng môn </w:t>
                  </w: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lastRenderedPageBreak/>
                    <w:t>học từ thầy cô, anh chị, bạn bè.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  <w:tr w:rsidR="00676AF0" w:rsidRPr="0062767E" w:rsidTr="0062767E">
              <w:tc>
                <w:tcPr>
                  <w:tcW w:w="708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lastRenderedPageBreak/>
                    <w:t>6</w:t>
                  </w:r>
                </w:p>
              </w:tc>
              <w:tc>
                <w:tcPr>
                  <w:tcW w:w="3847" w:type="dxa"/>
                </w:tcPr>
                <w:p w:rsidR="00676AF0" w:rsidRPr="0062767E" w:rsidRDefault="00676AF0" w:rsidP="0062767E">
                  <w:pPr>
                    <w:spacing w:line="20" w:lineRule="atLeast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  <w:r w:rsidRPr="0062767E"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  <w:t>Thực hiện cam kết, tuân thủ quy định, nội quy trường lớp, tuân thủ pháp luật</w:t>
                  </w:r>
                </w:p>
              </w:tc>
              <w:tc>
                <w:tcPr>
                  <w:tcW w:w="954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1022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  <w:tc>
                <w:tcPr>
                  <w:tcW w:w="780" w:type="dxa"/>
                </w:tcPr>
                <w:p w:rsidR="00676AF0" w:rsidRPr="0062767E" w:rsidRDefault="00676AF0" w:rsidP="0062767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sv-SE"/>
                    </w:rPr>
                  </w:pPr>
                </w:p>
              </w:tc>
            </w:tr>
          </w:tbl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b/>
                <w:i/>
                <w:sz w:val="26"/>
                <w:szCs w:val="26"/>
                <w:lang w:val="sv-SE"/>
              </w:rPr>
              <w:t xml:space="preserve"> Nhiệm vụ 8: Thực hành giúp bạn hoà đồng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- HS đọc ý 1, nhiệm vụ 8, trang 12 SGK và chỉ ra những biểu hiện cho thấy bạn H. chưa thích ứng với môi trường học tập mới?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- HS trả lời: </w:t>
            </w:r>
            <w:r w:rsidRPr="0062767E">
              <w:rPr>
                <w:rFonts w:ascii="Times New Roman" w:hAnsi="Times New Roman" w:cs="Times New Roman"/>
                <w:i/>
                <w:sz w:val="26"/>
                <w:szCs w:val="26"/>
                <w:lang w:val="sv-SE"/>
              </w:rPr>
              <w:t>ước gì không có bài tập về nhà, ngồi chơi một rrình, ít giao tiếp với các bạn khác.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- Ai trong lớp còn giống bạn H ? Hãy chia sẻ nguyên nhân.</w:t>
            </w:r>
          </w:p>
          <w:p w:rsidR="00676AF0" w:rsidRPr="0062767E" w:rsidRDefault="00676AF0" w:rsidP="0062767E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62767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- Mình là bạn H mình nên huyên hoặc thực hiện như thế nào để giúp bạn H hòa đồng hơn ?</w:t>
            </w:r>
          </w:p>
          <w:p w:rsidR="003614F4" w:rsidRPr="0062767E" w:rsidRDefault="003614F4" w:rsidP="0062767E">
            <w:pPr>
              <w:spacing w:line="20" w:lineRule="atLeast"/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3614F4" w:rsidRPr="0062767E" w:rsidTr="0062767E">
        <w:tc>
          <w:tcPr>
            <w:tcW w:w="1526" w:type="dxa"/>
          </w:tcPr>
          <w:p w:rsidR="003614F4" w:rsidRPr="0062767E" w:rsidRDefault="003614F4" w:rsidP="0062767E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6276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2767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7824" w:type="dxa"/>
          </w:tcPr>
          <w:p w:rsidR="00045CBA" w:rsidRPr="0062767E" w:rsidRDefault="00A14D71" w:rsidP="0062767E">
            <w:pPr>
              <w:tabs>
                <w:tab w:val="left" w:pos="253"/>
              </w:tabs>
              <w:spacing w:line="20" w:lineRule="atLeast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1/ </w:t>
            </w:r>
            <w:r w:rsidR="00045CBA" w:rsidRPr="0062767E">
              <w:rPr>
                <w:rFonts w:ascii="Times New Roman" w:hAnsi="Times New Roman" w:cs="Times New Roman"/>
                <w:bCs/>
                <w:sz w:val="26"/>
                <w:szCs w:val="26"/>
              </w:rPr>
              <w:t>L</w:t>
            </w:r>
            <w:r w:rsidRPr="0062767E">
              <w:rPr>
                <w:rFonts w:ascii="Times New Roman" w:hAnsi="Times New Roman" w:cs="Times New Roman"/>
                <w:bCs/>
                <w:sz w:val="26"/>
                <w:szCs w:val="26"/>
              </w:rPr>
              <w:t>ập thời gian biểu để cân bằng giữa việc học và thực hiện sở thích của e</w:t>
            </w:r>
            <w:r w:rsidRPr="0062767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</w:t>
            </w:r>
          </w:p>
          <w:p w:rsidR="00133873" w:rsidRPr="0062767E" w:rsidRDefault="00133873" w:rsidP="0062767E">
            <w:pPr>
              <w:spacing w:after="200"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2/ 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Vệ sinh cá nhân sạch sẽ, </w:t>
            </w:r>
            <w:proofErr w:type="gramStart"/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ăn</w:t>
            </w:r>
            <w:proofErr w:type="gramEnd"/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uống khoa học, tập thê dục đều đặn, nghỉ ngơi hợp lí.</w:t>
            </w:r>
          </w:p>
          <w:p w:rsidR="00133873" w:rsidRPr="0062767E" w:rsidRDefault="00133873" w:rsidP="0062767E">
            <w:pPr>
              <w:spacing w:after="200"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3/ 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 động tham gia vào các mối quan hệ cở</w:t>
            </w:r>
            <w:r w:rsidR="001677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</w:t>
            </w:r>
            <w:bookmarkStart w:id="0" w:name="_GoBack"/>
            <w:bookmarkEnd w:id="0"/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mở với mọi người xung quanh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x-none"/>
              </w:rPr>
              <w:t xml:space="preserve"> </w:t>
            </w:r>
          </w:p>
          <w:p w:rsidR="00133873" w:rsidRPr="0062767E" w:rsidRDefault="00133873" w:rsidP="0062767E">
            <w:pPr>
              <w:spacing w:after="200"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4/ S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ẵn sàng chia sẻ và xin hỗ trợ khi gặp khó khăn.</w:t>
            </w:r>
          </w:p>
          <w:p w:rsidR="00133873" w:rsidRPr="0062767E" w:rsidRDefault="00133873" w:rsidP="0062767E">
            <w:pPr>
              <w:spacing w:after="200"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5/ 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phân biệt đối xử, hòa động, thân thiện với bạn bè</w:t>
            </w:r>
          </w:p>
          <w:p w:rsidR="00133873" w:rsidRPr="0062767E" w:rsidRDefault="00133873" w:rsidP="0062767E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6/ 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Tim hiếu kĩ các môn học, cách học hiệu quả đối với từng môn học</w:t>
            </w:r>
          </w:p>
          <w:p w:rsidR="00045CBA" w:rsidRPr="0062767E" w:rsidRDefault="00133873" w:rsidP="0062767E">
            <w:pPr>
              <w:spacing w:after="200" w:line="2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7/ 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hiện cam kết, tuân thủ quy định, nội quy trường lớp, quy định pháp luật.</w:t>
            </w:r>
            <w:r w:rsidRPr="0062767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x-none"/>
              </w:rPr>
              <w:t xml:space="preserve"> </w:t>
            </w:r>
          </w:p>
        </w:tc>
      </w:tr>
    </w:tbl>
    <w:p w:rsidR="00B50555" w:rsidRPr="0062767E" w:rsidRDefault="006152CC" w:rsidP="006152C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 DUNG BÀI GHI TUẦN 3</w:t>
      </w:r>
    </w:p>
    <w:p w:rsidR="00133873" w:rsidRPr="0062767E" w:rsidRDefault="00133873" w:rsidP="00E9368E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767E">
        <w:rPr>
          <w:rFonts w:ascii="Times New Roman" w:hAnsi="Times New Roman" w:cs="Times New Roman"/>
          <w:b/>
          <w:sz w:val="26"/>
          <w:szCs w:val="26"/>
        </w:rPr>
        <w:t>Chủ đề 1: Khám phá lứa tuổi và môi trường học tập mớ</w:t>
      </w:r>
      <w:r w:rsidR="00E9368E" w:rsidRPr="0062767E">
        <w:rPr>
          <w:rFonts w:ascii="Times New Roman" w:hAnsi="Times New Roman" w:cs="Times New Roman"/>
          <w:b/>
          <w:sz w:val="26"/>
          <w:szCs w:val="26"/>
        </w:rPr>
        <w:t>i</w:t>
      </w:r>
      <w:r w:rsidRPr="0062767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33873" w:rsidRPr="0062767E" w:rsidRDefault="00133873" w:rsidP="00E9368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b/>
          <w:sz w:val="26"/>
          <w:szCs w:val="26"/>
          <w:lang w:val="sv-SE"/>
        </w:rPr>
        <w:t>* Nhiệm vụ 6: Dành thời gian cho sở thích của em</w:t>
      </w:r>
    </w:p>
    <w:p w:rsidR="00133873" w:rsidRPr="0062767E" w:rsidRDefault="00133873" w:rsidP="00E9368E">
      <w:pPr>
        <w:tabs>
          <w:tab w:val="left" w:pos="567"/>
          <w:tab w:val="left" w:pos="1134"/>
        </w:tabs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HS đưa ra các phương </w:t>
      </w:r>
      <w:proofErr w:type="gramStart"/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án</w:t>
      </w:r>
      <w:proofErr w:type="gramEnd"/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thời gian biểu để thực hiện các sở thích mà không ảnh hưởng đến học tập và giúp việc nhà.</w:t>
      </w:r>
    </w:p>
    <w:p w:rsidR="00133873" w:rsidRPr="0062767E" w:rsidRDefault="00133873" w:rsidP="00E9368E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b/>
          <w:sz w:val="26"/>
          <w:szCs w:val="26"/>
          <w:lang w:val="sv-SE"/>
        </w:rPr>
        <w:t>* Nhiệm vụ 7:</w:t>
      </w:r>
      <w:r w:rsidRPr="0062767E">
        <w:rPr>
          <w:rFonts w:ascii="Times New Roman" w:hAnsi="Times New Roman" w:cs="Times New Roman"/>
          <w:sz w:val="26"/>
          <w:szCs w:val="26"/>
        </w:rPr>
        <w:t xml:space="preserve"> </w:t>
      </w:r>
      <w:r w:rsidRPr="0062767E">
        <w:rPr>
          <w:rFonts w:ascii="Times New Roman" w:hAnsi="Times New Roman" w:cs="Times New Roman"/>
          <w:b/>
          <w:sz w:val="26"/>
          <w:szCs w:val="26"/>
          <w:lang w:val="sv-SE"/>
        </w:rPr>
        <w:t>Rèn luyện để thích ứng với sự thay đổi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Vệ sinh cá nhân sạch sẽ, ăn uống khoa học, tập thê dục đều đặn, nghỉ ngơi hợp lí.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Chủ động tham gia vào các mối quan hệ cở</w:t>
      </w:r>
      <w:r w:rsidR="0016776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mở với mọi người xung quanh</w:t>
      </w:r>
      <w:r w:rsidRPr="0062767E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 xml:space="preserve"> 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sẵn sàng chia sẻ và xin hỗ trợ khi gặp khó khăn.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Không phân biệt đối xử, hòa động, thân thiện với bạn bè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Tim hiếu kĩ các môn học, cách học hiệu quả đối với từng môn học</w:t>
      </w:r>
    </w:p>
    <w:p w:rsidR="00133873" w:rsidRPr="0062767E" w:rsidRDefault="00133873" w:rsidP="00E936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767E">
        <w:rPr>
          <w:rFonts w:ascii="Times New Roman" w:hAnsi="Times New Roman" w:cs="Times New Roman"/>
          <w:color w:val="000000" w:themeColor="text1"/>
          <w:sz w:val="26"/>
          <w:szCs w:val="26"/>
        </w:rPr>
        <w:t>Thực hiện cam kết, tuân thủ quy định, nội quy trường lớp, quy định pháp luật.</w:t>
      </w:r>
      <w:r w:rsidRPr="0062767E">
        <w:rPr>
          <w:rFonts w:ascii="Times New Roman" w:hAnsi="Times New Roman" w:cs="Times New Roman"/>
          <w:color w:val="000000" w:themeColor="text1"/>
          <w:sz w:val="26"/>
          <w:szCs w:val="26"/>
          <w:lang w:val="x-none"/>
        </w:rPr>
        <w:t xml:space="preserve"> </w:t>
      </w:r>
    </w:p>
    <w:p w:rsidR="00133873" w:rsidRPr="0062767E" w:rsidRDefault="00561225" w:rsidP="00E9368E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62767E">
        <w:rPr>
          <w:rFonts w:ascii="Times New Roman" w:hAnsi="Times New Roman" w:cs="Times New Roman"/>
          <w:b/>
          <w:sz w:val="26"/>
          <w:szCs w:val="26"/>
          <w:lang w:val="sv-SE"/>
        </w:rPr>
        <w:t>Nhiệm vụ 8: Thực hành giúp bạn hoà đồng</w:t>
      </w:r>
    </w:p>
    <w:sectPr w:rsidR="00133873" w:rsidRPr="0062767E" w:rsidSect="001F5DE8">
      <w:footerReference w:type="default" r:id="rId11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C5" w:rsidRDefault="00DB66C5" w:rsidP="006152CC">
      <w:pPr>
        <w:spacing w:after="0" w:line="240" w:lineRule="auto"/>
      </w:pPr>
      <w:r>
        <w:separator/>
      </w:r>
    </w:p>
  </w:endnote>
  <w:endnote w:type="continuationSeparator" w:id="0">
    <w:p w:rsidR="00DB66C5" w:rsidRDefault="00DB66C5" w:rsidP="0061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641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2CC" w:rsidRDefault="006152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7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52CC" w:rsidRDefault="006152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C5" w:rsidRDefault="00DB66C5" w:rsidP="006152CC">
      <w:pPr>
        <w:spacing w:after="0" w:line="240" w:lineRule="auto"/>
      </w:pPr>
      <w:r>
        <w:separator/>
      </w:r>
    </w:p>
  </w:footnote>
  <w:footnote w:type="continuationSeparator" w:id="0">
    <w:p w:rsidR="00DB66C5" w:rsidRDefault="00DB66C5" w:rsidP="0061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5pt;height:11.5pt" o:bullet="t">
        <v:imagedata r:id="rId1" o:title="mso2F72"/>
      </v:shape>
    </w:pict>
  </w:numPicBullet>
  <w:abstractNum w:abstractNumId="0">
    <w:nsid w:val="19354972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hybridMultilevel"/>
    <w:tmpl w:val="D8CA52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B2131"/>
    <w:multiLevelType w:val="hybridMultilevel"/>
    <w:tmpl w:val="076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D"/>
    <w:rsid w:val="00045CBA"/>
    <w:rsid w:val="00047D01"/>
    <w:rsid w:val="000A55F2"/>
    <w:rsid w:val="000D198D"/>
    <w:rsid w:val="00133873"/>
    <w:rsid w:val="00147076"/>
    <w:rsid w:val="00167761"/>
    <w:rsid w:val="001F5DE8"/>
    <w:rsid w:val="00255C77"/>
    <w:rsid w:val="00294205"/>
    <w:rsid w:val="00307AC0"/>
    <w:rsid w:val="003614F4"/>
    <w:rsid w:val="004A70FC"/>
    <w:rsid w:val="00561225"/>
    <w:rsid w:val="0057183B"/>
    <w:rsid w:val="006152CC"/>
    <w:rsid w:val="0062767E"/>
    <w:rsid w:val="00676AF0"/>
    <w:rsid w:val="007705AF"/>
    <w:rsid w:val="008B4E87"/>
    <w:rsid w:val="009D6C7D"/>
    <w:rsid w:val="00A14D71"/>
    <w:rsid w:val="00A706BC"/>
    <w:rsid w:val="00A85BEB"/>
    <w:rsid w:val="00AE291C"/>
    <w:rsid w:val="00B24ADD"/>
    <w:rsid w:val="00B50555"/>
    <w:rsid w:val="00B842CC"/>
    <w:rsid w:val="00BA21F2"/>
    <w:rsid w:val="00C06DEE"/>
    <w:rsid w:val="00CF605F"/>
    <w:rsid w:val="00D46F44"/>
    <w:rsid w:val="00DB66C5"/>
    <w:rsid w:val="00E42B96"/>
    <w:rsid w:val="00E9368E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8D"/>
  </w:style>
  <w:style w:type="paragraph" w:styleId="Heading1">
    <w:name w:val="heading 1"/>
    <w:basedOn w:val="Normal"/>
    <w:next w:val="Normal"/>
    <w:link w:val="Heading1Char"/>
    <w:uiPriority w:val="9"/>
    <w:qFormat/>
    <w:rsid w:val="009D6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98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6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06BC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A706B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2B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CC"/>
  </w:style>
  <w:style w:type="paragraph" w:styleId="Footer">
    <w:name w:val="footer"/>
    <w:basedOn w:val="Normal"/>
    <w:link w:val="FooterChar"/>
    <w:uiPriority w:val="99"/>
    <w:unhideWhenUsed/>
    <w:rsid w:val="0061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8D"/>
  </w:style>
  <w:style w:type="paragraph" w:styleId="Heading1">
    <w:name w:val="heading 1"/>
    <w:basedOn w:val="Normal"/>
    <w:next w:val="Normal"/>
    <w:link w:val="Heading1Char"/>
    <w:uiPriority w:val="9"/>
    <w:qFormat/>
    <w:rsid w:val="009D6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98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6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06BC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A706B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2B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CC"/>
  </w:style>
  <w:style w:type="paragraph" w:styleId="Footer">
    <w:name w:val="footer"/>
    <w:basedOn w:val="Normal"/>
    <w:link w:val="FooterChar"/>
    <w:uiPriority w:val="99"/>
    <w:unhideWhenUsed/>
    <w:rsid w:val="0061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racnghiem.vietschool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acnghiem.vietschool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CE19-3C53-4B99-B694-1A943DC8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2021-09-11T07:14:00Z</dcterms:created>
  <dcterms:modified xsi:type="dcterms:W3CDTF">2021-09-11T07:15:00Z</dcterms:modified>
</cp:coreProperties>
</file>