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06E4C7" w14:textId="77777777" w:rsidR="00040A69" w:rsidRPr="00040A69" w:rsidRDefault="00040A69" w:rsidP="00040A69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40A69">
        <w:rPr>
          <w:rFonts w:ascii="Times New Roman" w:hAnsi="Times New Roman" w:cs="Times New Roman"/>
          <w:b/>
          <w:color w:val="FF0000"/>
          <w:sz w:val="26"/>
          <w:szCs w:val="26"/>
        </w:rPr>
        <w:t>BÀI 26: THIÊN NHIÊN CHÂU PHI.</w:t>
      </w:r>
    </w:p>
    <w:p w14:paraId="3A83575F" w14:textId="5538B9A7" w:rsidR="00040A69" w:rsidRPr="00040A69" w:rsidRDefault="00040A69" w:rsidP="00040A69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40A6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I. </w:t>
      </w:r>
      <w:r w:rsidRPr="00040A69">
        <w:rPr>
          <w:rFonts w:ascii="Times New Roman" w:hAnsi="Times New Roman" w:cs="Times New Roman"/>
          <w:b/>
          <w:color w:val="FF0000"/>
          <w:sz w:val="26"/>
          <w:szCs w:val="26"/>
        </w:rPr>
        <w:t>Vị trí địa lí</w:t>
      </w:r>
    </w:p>
    <w:p w14:paraId="5BBBB061" w14:textId="77777777" w:rsidR="00040A69" w:rsidRPr="002F216F" w:rsidRDefault="00040A69" w:rsidP="00040A69">
      <w:pPr>
        <w:rPr>
          <w:rFonts w:ascii="Times New Roman" w:hAnsi="Times New Roman" w:cs="Times New Roman"/>
          <w:sz w:val="26"/>
          <w:szCs w:val="26"/>
        </w:rPr>
      </w:pPr>
      <w:r w:rsidRPr="002F216F">
        <w:rPr>
          <w:rFonts w:ascii="Times New Roman" w:hAnsi="Times New Roman" w:cs="Times New Roman"/>
          <w:sz w:val="26"/>
          <w:szCs w:val="26"/>
        </w:rPr>
        <w:t>- Đại bộ phận lãnh thổ Châu Phi nằm giữa hai chí tuyến, tương đối cân xứng ở 2 bên đường xích đạo.</w:t>
      </w:r>
    </w:p>
    <w:p w14:paraId="4A6A540D" w14:textId="77777777" w:rsidR="00040A69" w:rsidRPr="002F216F" w:rsidRDefault="00040A69" w:rsidP="00040A69">
      <w:pPr>
        <w:rPr>
          <w:rFonts w:ascii="Times New Roman" w:hAnsi="Times New Roman" w:cs="Times New Roman"/>
          <w:sz w:val="26"/>
          <w:szCs w:val="26"/>
        </w:rPr>
      </w:pPr>
      <w:r w:rsidRPr="002F216F">
        <w:rPr>
          <w:rFonts w:ascii="Times New Roman" w:hAnsi="Times New Roman" w:cs="Times New Roman"/>
          <w:sz w:val="26"/>
          <w:szCs w:val="26"/>
        </w:rPr>
        <w:t xml:space="preserve">- Giới hạn: </w:t>
      </w:r>
    </w:p>
    <w:p w14:paraId="6C275641" w14:textId="77777777" w:rsidR="00040A69" w:rsidRPr="002F216F" w:rsidRDefault="00040A69" w:rsidP="00040A69">
      <w:pPr>
        <w:rPr>
          <w:rFonts w:ascii="Times New Roman" w:hAnsi="Times New Roman" w:cs="Times New Roman"/>
          <w:sz w:val="26"/>
          <w:szCs w:val="26"/>
        </w:rPr>
      </w:pPr>
      <w:r w:rsidRPr="002F216F">
        <w:rPr>
          <w:rFonts w:ascii="Times New Roman" w:hAnsi="Times New Roman" w:cs="Times New Roman"/>
          <w:sz w:val="26"/>
          <w:szCs w:val="26"/>
        </w:rPr>
        <w:t>+ Phía bắ</w:t>
      </w:r>
      <w:r>
        <w:rPr>
          <w:rFonts w:ascii="Times New Roman" w:hAnsi="Times New Roman" w:cs="Times New Roman"/>
          <w:sz w:val="26"/>
          <w:szCs w:val="26"/>
        </w:rPr>
        <w:t>c: giáp Đ</w:t>
      </w:r>
      <w:r w:rsidRPr="002F216F">
        <w:rPr>
          <w:rFonts w:ascii="Times New Roman" w:hAnsi="Times New Roman" w:cs="Times New Roman"/>
          <w:sz w:val="26"/>
          <w:szCs w:val="26"/>
        </w:rPr>
        <w:t>ịa Trung Hải.</w:t>
      </w:r>
    </w:p>
    <w:p w14:paraId="3C24EC28" w14:textId="77777777" w:rsidR="00040A69" w:rsidRPr="002F216F" w:rsidRDefault="00040A69" w:rsidP="00040A6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Phía đông nam: giáp Ấn Đ</w:t>
      </w:r>
      <w:r w:rsidRPr="002F216F">
        <w:rPr>
          <w:rFonts w:ascii="Times New Roman" w:hAnsi="Times New Roman" w:cs="Times New Roman"/>
          <w:sz w:val="26"/>
          <w:szCs w:val="26"/>
        </w:rPr>
        <w:t>ộ</w:t>
      </w:r>
      <w:r>
        <w:rPr>
          <w:rFonts w:ascii="Times New Roman" w:hAnsi="Times New Roman" w:cs="Times New Roman"/>
          <w:sz w:val="26"/>
          <w:szCs w:val="26"/>
        </w:rPr>
        <w:t xml:space="preserve"> D</w:t>
      </w:r>
      <w:r w:rsidRPr="002F216F">
        <w:rPr>
          <w:rFonts w:ascii="Times New Roman" w:hAnsi="Times New Roman" w:cs="Times New Roman"/>
          <w:sz w:val="26"/>
          <w:szCs w:val="26"/>
        </w:rPr>
        <w:t>ương.</w:t>
      </w:r>
    </w:p>
    <w:p w14:paraId="6F848DC6" w14:textId="77777777" w:rsidR="00040A69" w:rsidRPr="002F216F" w:rsidRDefault="00040A69" w:rsidP="00040A69">
      <w:pPr>
        <w:rPr>
          <w:rFonts w:ascii="Times New Roman" w:hAnsi="Times New Roman" w:cs="Times New Roman"/>
          <w:sz w:val="26"/>
          <w:szCs w:val="26"/>
        </w:rPr>
      </w:pPr>
      <w:r w:rsidRPr="002F216F">
        <w:rPr>
          <w:rFonts w:ascii="Times New Roman" w:hAnsi="Times New Roman" w:cs="Times New Roman"/>
          <w:sz w:val="26"/>
          <w:szCs w:val="26"/>
        </w:rPr>
        <w:t xml:space="preserve">+ Phía Tây: giáp Đại Tây </w:t>
      </w:r>
      <w:r>
        <w:rPr>
          <w:rFonts w:ascii="Times New Roman" w:hAnsi="Times New Roman" w:cs="Times New Roman"/>
          <w:sz w:val="26"/>
          <w:szCs w:val="26"/>
        </w:rPr>
        <w:t>D</w:t>
      </w:r>
      <w:r w:rsidRPr="002F216F">
        <w:rPr>
          <w:rFonts w:ascii="Times New Roman" w:hAnsi="Times New Roman" w:cs="Times New Roman"/>
          <w:sz w:val="26"/>
          <w:szCs w:val="26"/>
        </w:rPr>
        <w:t>ương.</w:t>
      </w:r>
    </w:p>
    <w:p w14:paraId="4B3FDD90" w14:textId="77777777" w:rsidR="00040A69" w:rsidRPr="002F216F" w:rsidRDefault="00040A69" w:rsidP="00040A69">
      <w:pPr>
        <w:rPr>
          <w:rFonts w:ascii="Times New Roman" w:hAnsi="Times New Roman" w:cs="Times New Roman"/>
          <w:sz w:val="26"/>
          <w:szCs w:val="26"/>
        </w:rPr>
      </w:pPr>
      <w:r w:rsidRPr="002F216F">
        <w:rPr>
          <w:rFonts w:ascii="Times New Roman" w:hAnsi="Times New Roman" w:cs="Times New Roman"/>
          <w:sz w:val="26"/>
          <w:szCs w:val="26"/>
        </w:rPr>
        <w:t>+ Phía đông bắ</w:t>
      </w:r>
      <w:r>
        <w:rPr>
          <w:rFonts w:ascii="Times New Roman" w:hAnsi="Times New Roman" w:cs="Times New Roman"/>
          <w:sz w:val="26"/>
          <w:szCs w:val="26"/>
        </w:rPr>
        <w:t>c: giáp B</w:t>
      </w:r>
      <w:r w:rsidRPr="002F216F">
        <w:rPr>
          <w:rFonts w:ascii="Times New Roman" w:hAnsi="Times New Roman" w:cs="Times New Roman"/>
          <w:sz w:val="26"/>
          <w:szCs w:val="26"/>
        </w:rPr>
        <w:t>iể</w:t>
      </w:r>
      <w:r>
        <w:rPr>
          <w:rFonts w:ascii="Times New Roman" w:hAnsi="Times New Roman" w:cs="Times New Roman"/>
          <w:sz w:val="26"/>
          <w:szCs w:val="26"/>
        </w:rPr>
        <w:t>n Đ</w:t>
      </w:r>
      <w:r w:rsidRPr="002F216F">
        <w:rPr>
          <w:rFonts w:ascii="Times New Roman" w:hAnsi="Times New Roman" w:cs="Times New Roman"/>
          <w:sz w:val="26"/>
          <w:szCs w:val="26"/>
        </w:rPr>
        <w:t>ỏ.</w:t>
      </w:r>
    </w:p>
    <w:p w14:paraId="6C23C83C" w14:textId="2DD5100D" w:rsidR="00040A69" w:rsidRPr="00040A69" w:rsidRDefault="00040A69" w:rsidP="00040A69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40A6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II. </w:t>
      </w:r>
      <w:r w:rsidRPr="00040A6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Địa hình và khoáng sản </w:t>
      </w:r>
    </w:p>
    <w:p w14:paraId="33C5875B" w14:textId="77777777" w:rsidR="00040A69" w:rsidRPr="002F216F" w:rsidRDefault="00040A69" w:rsidP="00040A69">
      <w:pPr>
        <w:rPr>
          <w:rFonts w:ascii="Times New Roman" w:hAnsi="Times New Roman" w:cs="Times New Roman"/>
          <w:sz w:val="26"/>
          <w:szCs w:val="26"/>
        </w:rPr>
      </w:pPr>
      <w:r w:rsidRPr="002F216F">
        <w:rPr>
          <w:rFonts w:ascii="Times New Roman" w:hAnsi="Times New Roman" w:cs="Times New Roman"/>
          <w:sz w:val="26"/>
          <w:szCs w:val="26"/>
        </w:rPr>
        <w:t>- Hình dạ</w:t>
      </w:r>
      <w:r>
        <w:rPr>
          <w:rFonts w:ascii="Times New Roman" w:hAnsi="Times New Roman" w:cs="Times New Roman"/>
          <w:sz w:val="26"/>
          <w:szCs w:val="26"/>
        </w:rPr>
        <w:t>ng: c</w:t>
      </w:r>
      <w:r w:rsidRPr="002F216F">
        <w:rPr>
          <w:rFonts w:ascii="Times New Roman" w:hAnsi="Times New Roman" w:cs="Times New Roman"/>
          <w:sz w:val="26"/>
          <w:szCs w:val="26"/>
        </w:rPr>
        <w:t>hâu Phi có dạng hình khối, đường bờ biển ít bị chia cắt, rất ít vịnh biển, bán đảo và đảo.</w:t>
      </w:r>
    </w:p>
    <w:p w14:paraId="3BE674B7" w14:textId="77777777" w:rsidR="00040A69" w:rsidRPr="002F216F" w:rsidRDefault="00040A69" w:rsidP="00040A69">
      <w:pPr>
        <w:rPr>
          <w:rFonts w:ascii="Times New Roman" w:hAnsi="Times New Roman" w:cs="Times New Roman"/>
          <w:sz w:val="26"/>
          <w:szCs w:val="26"/>
        </w:rPr>
      </w:pPr>
      <w:r w:rsidRPr="002F216F">
        <w:rPr>
          <w:rFonts w:ascii="Times New Roman" w:hAnsi="Times New Roman" w:cs="Times New Roman"/>
          <w:sz w:val="26"/>
          <w:szCs w:val="26"/>
        </w:rPr>
        <w:t>- Địa hình: tương đối đơn giản, có thể coi toàn bộ châu lục là một khối sơn nguyên lớn.</w:t>
      </w:r>
    </w:p>
    <w:p w14:paraId="13187556" w14:textId="77777777" w:rsidR="00040A69" w:rsidRDefault="00040A69" w:rsidP="00040A69">
      <w:pPr>
        <w:rPr>
          <w:rFonts w:ascii="Times New Roman" w:hAnsi="Times New Roman" w:cs="Times New Roman"/>
          <w:sz w:val="26"/>
          <w:szCs w:val="26"/>
        </w:rPr>
      </w:pPr>
      <w:r w:rsidRPr="002F216F">
        <w:rPr>
          <w:rFonts w:ascii="Times New Roman" w:hAnsi="Times New Roman" w:cs="Times New Roman"/>
          <w:sz w:val="26"/>
          <w:szCs w:val="26"/>
        </w:rPr>
        <w:t>- Khoáng sản: phong phú, nhiều kim loại quý hiế</w:t>
      </w:r>
      <w:r>
        <w:rPr>
          <w:rFonts w:ascii="Times New Roman" w:hAnsi="Times New Roman" w:cs="Times New Roman"/>
          <w:sz w:val="26"/>
          <w:szCs w:val="26"/>
        </w:rPr>
        <w:t>m (</w:t>
      </w:r>
      <w:r w:rsidRPr="002F216F">
        <w:rPr>
          <w:rFonts w:ascii="Times New Roman" w:hAnsi="Times New Roman" w:cs="Times New Roman"/>
          <w:sz w:val="26"/>
          <w:szCs w:val="26"/>
        </w:rPr>
        <w:t>vàng, kim cương, uranium...)</w:t>
      </w:r>
    </w:p>
    <w:p w14:paraId="7C372384" w14:textId="39C86672" w:rsidR="00040A69" w:rsidRDefault="00040A69" w:rsidP="00040A69">
      <w:pPr>
        <w:rPr>
          <w:rFonts w:ascii="Times New Roman" w:hAnsi="Times New Roman" w:cs="Times New Roman"/>
          <w:sz w:val="26"/>
          <w:szCs w:val="26"/>
        </w:rPr>
      </w:pPr>
    </w:p>
    <w:p w14:paraId="734EB6E3" w14:textId="580EF562" w:rsidR="00040A69" w:rsidRDefault="00040A69" w:rsidP="00040A69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noProof/>
          <w:sz w:val="26"/>
          <w:szCs w:val="26"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F5ACEE" wp14:editId="563A380D">
                <wp:simplePos x="0" y="0"/>
                <wp:positionH relativeFrom="column">
                  <wp:posOffset>50800</wp:posOffset>
                </wp:positionH>
                <wp:positionV relativeFrom="paragraph">
                  <wp:posOffset>34925</wp:posOffset>
                </wp:positionV>
                <wp:extent cx="6096000" cy="0"/>
                <wp:effectExtent l="0" t="19050" r="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pt,2.75pt" to="484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" strokecolor="black [3213]" strokeweight="3pt">
                <v:stroke joinstyle="miter"/>
              </v:line>
            </w:pict>
          </mc:Fallback>
        </mc:AlternateContent>
      </w:r>
      <w:bookmarkEnd w:id="0"/>
    </w:p>
    <w:p w14:paraId="2DCB1927" w14:textId="77777777" w:rsidR="00040A69" w:rsidRDefault="00040A69" w:rsidP="00040A69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14:paraId="2C5A2A74" w14:textId="77777777" w:rsidR="00040A69" w:rsidRPr="00040A69" w:rsidRDefault="00040A69" w:rsidP="00040A69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40A69">
        <w:rPr>
          <w:rFonts w:ascii="Times New Roman" w:hAnsi="Times New Roman" w:cs="Times New Roman"/>
          <w:b/>
          <w:color w:val="FF0000"/>
          <w:sz w:val="26"/>
          <w:szCs w:val="26"/>
        </w:rPr>
        <w:t>BÀI 27: THIÊN NHIÊN CHÂU PHI (TT)</w:t>
      </w:r>
    </w:p>
    <w:p w14:paraId="1A1B5F30" w14:textId="77777777" w:rsidR="00040A69" w:rsidRPr="00040A69" w:rsidRDefault="00040A69" w:rsidP="00040A69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40A69">
        <w:rPr>
          <w:rFonts w:ascii="Times New Roman" w:hAnsi="Times New Roman" w:cs="Times New Roman"/>
          <w:b/>
          <w:color w:val="FF0000"/>
          <w:sz w:val="26"/>
          <w:szCs w:val="26"/>
        </w:rPr>
        <w:t>III. Khí hậu</w:t>
      </w:r>
    </w:p>
    <w:p w14:paraId="271F6D03" w14:textId="77777777" w:rsidR="00040A69" w:rsidRPr="002F216F" w:rsidRDefault="00040A69" w:rsidP="00040A69">
      <w:pPr>
        <w:rPr>
          <w:rFonts w:ascii="Times New Roman" w:hAnsi="Times New Roman" w:cs="Times New Roman"/>
          <w:sz w:val="26"/>
          <w:szCs w:val="26"/>
        </w:rPr>
      </w:pPr>
      <w:r w:rsidRPr="002F216F">
        <w:rPr>
          <w:rFonts w:ascii="Times New Roman" w:hAnsi="Times New Roman" w:cs="Times New Roman"/>
          <w:sz w:val="26"/>
          <w:szCs w:val="26"/>
        </w:rPr>
        <w:t>Do phần lớn lãnh thổ nằm giữa hai chí tuyến, ít chịu ảnh hưởng của biển nên châu Phi có khí hậu nóng, khô bậc nhất thế giới.</w:t>
      </w:r>
      <w:r>
        <w:rPr>
          <w:rFonts w:ascii="Times New Roman" w:hAnsi="Times New Roman" w:cs="Times New Roman"/>
          <w:sz w:val="26"/>
          <w:szCs w:val="26"/>
        </w:rPr>
        <w:t xml:space="preserve"> Hoang mạc chiếm diện tích lớn ở châu Phi</w:t>
      </w:r>
    </w:p>
    <w:p w14:paraId="7BA5C4E2" w14:textId="77777777" w:rsidR="00040A69" w:rsidRPr="00040A69" w:rsidRDefault="00040A69" w:rsidP="00040A69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040A6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IV. Các đặc điểm khác của môi trường tự nhiên </w:t>
      </w:r>
    </w:p>
    <w:p w14:paraId="217F062B" w14:textId="77777777" w:rsidR="00040A69" w:rsidRPr="002F216F" w:rsidRDefault="00040A69" w:rsidP="00040A69">
      <w:pPr>
        <w:rPr>
          <w:rFonts w:ascii="Times New Roman" w:hAnsi="Times New Roman" w:cs="Times New Roman"/>
          <w:sz w:val="26"/>
          <w:szCs w:val="26"/>
        </w:rPr>
      </w:pPr>
      <w:r w:rsidRPr="002F216F">
        <w:rPr>
          <w:rFonts w:ascii="Times New Roman" w:hAnsi="Times New Roman" w:cs="Times New Roman"/>
          <w:sz w:val="26"/>
          <w:szCs w:val="26"/>
        </w:rPr>
        <w:t xml:space="preserve">- Do vị trí nằm cân xứng ở 2 bên đường xích đạo nên các môi trường tự nhiên nằm đối xứng qua xích đạo gồm: </w:t>
      </w:r>
    </w:p>
    <w:p w14:paraId="211C6109" w14:textId="77777777" w:rsidR="00040A69" w:rsidRPr="002F216F" w:rsidRDefault="00040A69" w:rsidP="00040A69">
      <w:pPr>
        <w:rPr>
          <w:rFonts w:ascii="Times New Roman" w:hAnsi="Times New Roman" w:cs="Times New Roman"/>
          <w:sz w:val="26"/>
          <w:szCs w:val="26"/>
        </w:rPr>
      </w:pPr>
      <w:r w:rsidRPr="002F216F">
        <w:rPr>
          <w:rFonts w:ascii="Times New Roman" w:hAnsi="Times New Roman" w:cs="Times New Roman"/>
          <w:sz w:val="26"/>
          <w:szCs w:val="26"/>
        </w:rPr>
        <w:t xml:space="preserve">+ </w:t>
      </w:r>
      <w:r>
        <w:rPr>
          <w:rFonts w:ascii="Times New Roman" w:hAnsi="Times New Roman" w:cs="Times New Roman"/>
          <w:sz w:val="26"/>
          <w:szCs w:val="26"/>
        </w:rPr>
        <w:t>Một m</w:t>
      </w:r>
      <w:r w:rsidRPr="002F216F">
        <w:rPr>
          <w:rFonts w:ascii="Times New Roman" w:hAnsi="Times New Roman" w:cs="Times New Roman"/>
          <w:sz w:val="26"/>
          <w:szCs w:val="26"/>
        </w:rPr>
        <w:t>ôi trường xích đạo ẩm.</w:t>
      </w:r>
    </w:p>
    <w:p w14:paraId="58C35FB3" w14:textId="77777777" w:rsidR="00040A69" w:rsidRPr="002F216F" w:rsidRDefault="00040A69" w:rsidP="00040A6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Hai</w:t>
      </w:r>
      <w:r w:rsidRPr="002F216F">
        <w:rPr>
          <w:rFonts w:ascii="Times New Roman" w:hAnsi="Times New Roman" w:cs="Times New Roman"/>
          <w:sz w:val="26"/>
          <w:szCs w:val="26"/>
        </w:rPr>
        <w:t xml:space="preserve"> môi trường nhiệt đới.</w:t>
      </w:r>
    </w:p>
    <w:p w14:paraId="5A3B302A" w14:textId="77777777" w:rsidR="00040A69" w:rsidRPr="002F216F" w:rsidRDefault="00040A69" w:rsidP="00040A69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+ Hai</w:t>
      </w:r>
      <w:r w:rsidRPr="002F216F">
        <w:rPr>
          <w:rFonts w:ascii="Times New Roman" w:hAnsi="Times New Roman" w:cs="Times New Roman"/>
          <w:sz w:val="26"/>
          <w:szCs w:val="26"/>
        </w:rPr>
        <w:t xml:space="preserve"> môi trường hoang mạc.</w:t>
      </w:r>
    </w:p>
    <w:p w14:paraId="2BB3A8CE" w14:textId="77777777" w:rsidR="00040A69" w:rsidRPr="002F216F" w:rsidRDefault="00040A69" w:rsidP="00040A69">
      <w:pPr>
        <w:rPr>
          <w:rFonts w:ascii="Times New Roman" w:hAnsi="Times New Roman" w:cs="Times New Roman"/>
          <w:sz w:val="26"/>
          <w:szCs w:val="26"/>
        </w:rPr>
      </w:pPr>
      <w:r w:rsidRPr="002F216F">
        <w:rPr>
          <w:rFonts w:ascii="Times New Roman" w:hAnsi="Times New Roman" w:cs="Times New Roman"/>
          <w:sz w:val="26"/>
          <w:szCs w:val="26"/>
        </w:rPr>
        <w:t xml:space="preserve">+ </w:t>
      </w:r>
      <w:r>
        <w:rPr>
          <w:rFonts w:ascii="Times New Roman" w:hAnsi="Times New Roman" w:cs="Times New Roman"/>
          <w:sz w:val="26"/>
          <w:szCs w:val="26"/>
        </w:rPr>
        <w:t>Hai</w:t>
      </w:r>
      <w:r w:rsidRPr="002F216F">
        <w:rPr>
          <w:rFonts w:ascii="Times New Roman" w:hAnsi="Times New Roman" w:cs="Times New Roman"/>
          <w:sz w:val="26"/>
          <w:szCs w:val="26"/>
        </w:rPr>
        <w:t xml:space="preserve"> môi trườ</w:t>
      </w:r>
      <w:r>
        <w:rPr>
          <w:rFonts w:ascii="Times New Roman" w:hAnsi="Times New Roman" w:cs="Times New Roman"/>
          <w:sz w:val="26"/>
          <w:szCs w:val="26"/>
        </w:rPr>
        <w:t>ng đ</w:t>
      </w:r>
      <w:r w:rsidRPr="002F216F">
        <w:rPr>
          <w:rFonts w:ascii="Times New Roman" w:hAnsi="Times New Roman" w:cs="Times New Roman"/>
          <w:sz w:val="26"/>
          <w:szCs w:val="26"/>
        </w:rPr>
        <w:t>ị</w:t>
      </w:r>
      <w:r>
        <w:rPr>
          <w:rFonts w:ascii="Times New Roman" w:hAnsi="Times New Roman" w:cs="Times New Roman"/>
          <w:sz w:val="26"/>
          <w:szCs w:val="26"/>
        </w:rPr>
        <w:t>a trung h</w:t>
      </w:r>
      <w:r w:rsidRPr="002F216F">
        <w:rPr>
          <w:rFonts w:ascii="Times New Roman" w:hAnsi="Times New Roman" w:cs="Times New Roman"/>
          <w:sz w:val="26"/>
          <w:szCs w:val="26"/>
        </w:rPr>
        <w:t>ải.</w:t>
      </w:r>
    </w:p>
    <w:p w14:paraId="265FAFBE" w14:textId="77777777" w:rsidR="00040A69" w:rsidRPr="002F216F" w:rsidRDefault="00040A69" w:rsidP="00040A69">
      <w:pPr>
        <w:rPr>
          <w:rFonts w:ascii="Times New Roman" w:hAnsi="Times New Roman" w:cs="Times New Roman"/>
          <w:sz w:val="26"/>
          <w:szCs w:val="26"/>
        </w:rPr>
      </w:pPr>
      <w:r w:rsidRPr="002F216F">
        <w:rPr>
          <w:rFonts w:ascii="Times New Roman" w:hAnsi="Times New Roman" w:cs="Times New Roman"/>
          <w:sz w:val="26"/>
          <w:szCs w:val="26"/>
        </w:rPr>
        <w:t>- Xavan và hoang mạc là 2 môi trường điển hình củ</w:t>
      </w:r>
      <w:r>
        <w:rPr>
          <w:rFonts w:ascii="Times New Roman" w:hAnsi="Times New Roman" w:cs="Times New Roman"/>
          <w:sz w:val="26"/>
          <w:szCs w:val="26"/>
        </w:rPr>
        <w:t>a châu P</w:t>
      </w:r>
      <w:r w:rsidRPr="002F216F">
        <w:rPr>
          <w:rFonts w:ascii="Times New Roman" w:hAnsi="Times New Roman" w:cs="Times New Roman"/>
          <w:sz w:val="26"/>
          <w:szCs w:val="26"/>
        </w:rPr>
        <w:t>hi và thế giới, chiếm diện tích lớn.</w:t>
      </w:r>
    </w:p>
    <w:p w14:paraId="14F1C642" w14:textId="77777777" w:rsidR="0091029E" w:rsidRPr="00822299" w:rsidRDefault="0091029E" w:rsidP="00822299">
      <w:pPr>
        <w:tabs>
          <w:tab w:val="left" w:pos="567"/>
        </w:tabs>
        <w:spacing w:line="276" w:lineRule="auto"/>
        <w:jc w:val="both"/>
        <w:rPr>
          <w:rFonts w:asciiTheme="majorHAnsi" w:hAnsiTheme="majorHAnsi" w:cstheme="majorHAnsi"/>
          <w:b/>
          <w:sz w:val="26"/>
          <w:szCs w:val="26"/>
          <w:u w:val="double"/>
        </w:rPr>
      </w:pPr>
    </w:p>
    <w:sectPr w:rsidR="0091029E" w:rsidRPr="00822299" w:rsidSect="002203D6">
      <w:footerReference w:type="default" r:id="rId8"/>
      <w:pgSz w:w="12240" w:h="15840"/>
      <w:pgMar w:top="1440" w:right="1440" w:bottom="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33A444" w14:textId="77777777" w:rsidR="00725030" w:rsidRDefault="00725030" w:rsidP="008E45BF">
      <w:r>
        <w:separator/>
      </w:r>
    </w:p>
  </w:endnote>
  <w:endnote w:type="continuationSeparator" w:id="0">
    <w:p w14:paraId="64B056C5" w14:textId="77777777" w:rsidR="00725030" w:rsidRDefault="00725030" w:rsidP="008E4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56175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9CAF2B" w14:textId="687286ED" w:rsidR="00401F9D" w:rsidRDefault="00401F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0A6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8EA8719" w14:textId="77777777" w:rsidR="00401F9D" w:rsidRDefault="00401F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396C97" w14:textId="77777777" w:rsidR="00725030" w:rsidRDefault="00725030" w:rsidP="008E45BF">
      <w:r>
        <w:separator/>
      </w:r>
    </w:p>
  </w:footnote>
  <w:footnote w:type="continuationSeparator" w:id="0">
    <w:p w14:paraId="340D94FB" w14:textId="77777777" w:rsidR="00725030" w:rsidRDefault="00725030" w:rsidP="008E4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D3851"/>
    <w:multiLevelType w:val="hybridMultilevel"/>
    <w:tmpl w:val="7C62345E"/>
    <w:lvl w:ilvl="0" w:tplc="B0485EA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45E79"/>
    <w:multiLevelType w:val="hybridMultilevel"/>
    <w:tmpl w:val="15500986"/>
    <w:lvl w:ilvl="0" w:tplc="9DF8DBE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38537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796D33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F64B2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905AE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482CC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84D52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0EDA8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C884F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2E7027"/>
    <w:multiLevelType w:val="hybridMultilevel"/>
    <w:tmpl w:val="532E7858"/>
    <w:lvl w:ilvl="0" w:tplc="7C24CD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C2C86"/>
    <w:multiLevelType w:val="hybridMultilevel"/>
    <w:tmpl w:val="9676CBD8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213F92"/>
    <w:multiLevelType w:val="hybridMultilevel"/>
    <w:tmpl w:val="05C6BBE0"/>
    <w:lvl w:ilvl="0" w:tplc="B0485EA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5178B6"/>
    <w:multiLevelType w:val="hybridMultilevel"/>
    <w:tmpl w:val="569AE2C2"/>
    <w:lvl w:ilvl="0" w:tplc="042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E05F0A"/>
    <w:multiLevelType w:val="hybridMultilevel"/>
    <w:tmpl w:val="877E564A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450B96"/>
    <w:multiLevelType w:val="hybridMultilevel"/>
    <w:tmpl w:val="2F423DC0"/>
    <w:lvl w:ilvl="0" w:tplc="4F305E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63FB8"/>
    <w:multiLevelType w:val="hybridMultilevel"/>
    <w:tmpl w:val="B38452C4"/>
    <w:lvl w:ilvl="0" w:tplc="042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BB2630"/>
    <w:multiLevelType w:val="hybridMultilevel"/>
    <w:tmpl w:val="FA309C64"/>
    <w:lvl w:ilvl="0" w:tplc="B0485EA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FC41484"/>
    <w:multiLevelType w:val="hybridMultilevel"/>
    <w:tmpl w:val="75CEF0FA"/>
    <w:lvl w:ilvl="0" w:tplc="042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D06699"/>
    <w:multiLevelType w:val="hybridMultilevel"/>
    <w:tmpl w:val="938846B4"/>
    <w:lvl w:ilvl="0" w:tplc="72162E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ED35B1"/>
    <w:multiLevelType w:val="hybridMultilevel"/>
    <w:tmpl w:val="27A2BD86"/>
    <w:lvl w:ilvl="0" w:tplc="B694EE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7"/>
  </w:num>
  <w:num w:numId="5">
    <w:abstractNumId w:val="10"/>
  </w:num>
  <w:num w:numId="6">
    <w:abstractNumId w:val="13"/>
  </w:num>
  <w:num w:numId="7">
    <w:abstractNumId w:val="2"/>
  </w:num>
  <w:num w:numId="8">
    <w:abstractNumId w:val="16"/>
  </w:num>
  <w:num w:numId="9">
    <w:abstractNumId w:val="1"/>
  </w:num>
  <w:num w:numId="10">
    <w:abstractNumId w:val="5"/>
  </w:num>
  <w:num w:numId="11">
    <w:abstractNumId w:val="8"/>
  </w:num>
  <w:num w:numId="12">
    <w:abstractNumId w:val="11"/>
  </w:num>
  <w:num w:numId="13">
    <w:abstractNumId w:val="9"/>
  </w:num>
  <w:num w:numId="14">
    <w:abstractNumId w:val="0"/>
  </w:num>
  <w:num w:numId="15">
    <w:abstractNumId w:val="4"/>
  </w:num>
  <w:num w:numId="16">
    <w:abstractNumId w:val="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B91"/>
    <w:rsid w:val="00003045"/>
    <w:rsid w:val="00012222"/>
    <w:rsid w:val="00012224"/>
    <w:rsid w:val="00017A66"/>
    <w:rsid w:val="00040A69"/>
    <w:rsid w:val="00051491"/>
    <w:rsid w:val="00053EC7"/>
    <w:rsid w:val="00070E81"/>
    <w:rsid w:val="000732EC"/>
    <w:rsid w:val="00087430"/>
    <w:rsid w:val="00090776"/>
    <w:rsid w:val="000E4B15"/>
    <w:rsid w:val="000E64E1"/>
    <w:rsid w:val="000F1998"/>
    <w:rsid w:val="000F3F6E"/>
    <w:rsid w:val="00120D14"/>
    <w:rsid w:val="001453EC"/>
    <w:rsid w:val="001D7CA3"/>
    <w:rsid w:val="002203D6"/>
    <w:rsid w:val="00226E00"/>
    <w:rsid w:val="00227D46"/>
    <w:rsid w:val="00244979"/>
    <w:rsid w:val="00250D31"/>
    <w:rsid w:val="0025559E"/>
    <w:rsid w:val="002605E1"/>
    <w:rsid w:val="0026131A"/>
    <w:rsid w:val="00262188"/>
    <w:rsid w:val="0026788B"/>
    <w:rsid w:val="002A40DA"/>
    <w:rsid w:val="002C0D80"/>
    <w:rsid w:val="002C3450"/>
    <w:rsid w:val="002C7167"/>
    <w:rsid w:val="002D1619"/>
    <w:rsid w:val="002D74CD"/>
    <w:rsid w:val="002F0E88"/>
    <w:rsid w:val="00301B2A"/>
    <w:rsid w:val="00332BCB"/>
    <w:rsid w:val="00352617"/>
    <w:rsid w:val="003633FA"/>
    <w:rsid w:val="00384BBB"/>
    <w:rsid w:val="0038619A"/>
    <w:rsid w:val="003A46CF"/>
    <w:rsid w:val="003C0E3F"/>
    <w:rsid w:val="003C4CDF"/>
    <w:rsid w:val="003E372E"/>
    <w:rsid w:val="003F4E44"/>
    <w:rsid w:val="003F7260"/>
    <w:rsid w:val="00401F9D"/>
    <w:rsid w:val="00403E5A"/>
    <w:rsid w:val="004251A4"/>
    <w:rsid w:val="00436B6F"/>
    <w:rsid w:val="00444C84"/>
    <w:rsid w:val="00445B21"/>
    <w:rsid w:val="00450A69"/>
    <w:rsid w:val="00467D75"/>
    <w:rsid w:val="00476A33"/>
    <w:rsid w:val="00495069"/>
    <w:rsid w:val="004A1A03"/>
    <w:rsid w:val="004A57D8"/>
    <w:rsid w:val="004A7F8F"/>
    <w:rsid w:val="004C00D8"/>
    <w:rsid w:val="004C0302"/>
    <w:rsid w:val="004D6D90"/>
    <w:rsid w:val="004E1B91"/>
    <w:rsid w:val="004F00AB"/>
    <w:rsid w:val="004F455E"/>
    <w:rsid w:val="004F5EFE"/>
    <w:rsid w:val="00504461"/>
    <w:rsid w:val="005151DC"/>
    <w:rsid w:val="0052014A"/>
    <w:rsid w:val="00533478"/>
    <w:rsid w:val="005349B4"/>
    <w:rsid w:val="00596446"/>
    <w:rsid w:val="00597E16"/>
    <w:rsid w:val="005A2437"/>
    <w:rsid w:val="005A480C"/>
    <w:rsid w:val="005D2D01"/>
    <w:rsid w:val="005D6B46"/>
    <w:rsid w:val="005F04AF"/>
    <w:rsid w:val="005F6E4C"/>
    <w:rsid w:val="00627FC9"/>
    <w:rsid w:val="00642028"/>
    <w:rsid w:val="00657734"/>
    <w:rsid w:val="006615E3"/>
    <w:rsid w:val="0066700F"/>
    <w:rsid w:val="00673B7B"/>
    <w:rsid w:val="0068613F"/>
    <w:rsid w:val="00686BEA"/>
    <w:rsid w:val="00687532"/>
    <w:rsid w:val="0069313A"/>
    <w:rsid w:val="006B180E"/>
    <w:rsid w:val="006B77D2"/>
    <w:rsid w:val="006C416D"/>
    <w:rsid w:val="006D20E2"/>
    <w:rsid w:val="006E7B3C"/>
    <w:rsid w:val="00705391"/>
    <w:rsid w:val="007058C4"/>
    <w:rsid w:val="00724E71"/>
    <w:rsid w:val="00725030"/>
    <w:rsid w:val="0075651C"/>
    <w:rsid w:val="00763881"/>
    <w:rsid w:val="007A7DB9"/>
    <w:rsid w:val="007C48E5"/>
    <w:rsid w:val="007F1CDA"/>
    <w:rsid w:val="00822299"/>
    <w:rsid w:val="0082423D"/>
    <w:rsid w:val="00851DB2"/>
    <w:rsid w:val="00852369"/>
    <w:rsid w:val="00854E29"/>
    <w:rsid w:val="0087389D"/>
    <w:rsid w:val="008A7E17"/>
    <w:rsid w:val="008B0307"/>
    <w:rsid w:val="008B766B"/>
    <w:rsid w:val="008D0403"/>
    <w:rsid w:val="008D69EB"/>
    <w:rsid w:val="008E45BF"/>
    <w:rsid w:val="008E696A"/>
    <w:rsid w:val="008F3D40"/>
    <w:rsid w:val="0091029E"/>
    <w:rsid w:val="009515A8"/>
    <w:rsid w:val="0095225C"/>
    <w:rsid w:val="0097719D"/>
    <w:rsid w:val="0098532C"/>
    <w:rsid w:val="009B4996"/>
    <w:rsid w:val="009C090F"/>
    <w:rsid w:val="009C2802"/>
    <w:rsid w:val="009C6FA1"/>
    <w:rsid w:val="009C7B95"/>
    <w:rsid w:val="009E0854"/>
    <w:rsid w:val="009E753B"/>
    <w:rsid w:val="00A07D0F"/>
    <w:rsid w:val="00A111B8"/>
    <w:rsid w:val="00A16B2C"/>
    <w:rsid w:val="00A25C9C"/>
    <w:rsid w:val="00A35454"/>
    <w:rsid w:val="00A36C71"/>
    <w:rsid w:val="00A82ECF"/>
    <w:rsid w:val="00A959DC"/>
    <w:rsid w:val="00A96591"/>
    <w:rsid w:val="00A978B5"/>
    <w:rsid w:val="00AA0F03"/>
    <w:rsid w:val="00AB449A"/>
    <w:rsid w:val="00AB4F1D"/>
    <w:rsid w:val="00AB5119"/>
    <w:rsid w:val="00AE6C00"/>
    <w:rsid w:val="00B35912"/>
    <w:rsid w:val="00B43C90"/>
    <w:rsid w:val="00B57C04"/>
    <w:rsid w:val="00B6042D"/>
    <w:rsid w:val="00B67A57"/>
    <w:rsid w:val="00BA029C"/>
    <w:rsid w:val="00BA4492"/>
    <w:rsid w:val="00BB11F9"/>
    <w:rsid w:val="00BC1B1D"/>
    <w:rsid w:val="00BC7FD8"/>
    <w:rsid w:val="00BD60C0"/>
    <w:rsid w:val="00BF0CAE"/>
    <w:rsid w:val="00BF6BDF"/>
    <w:rsid w:val="00C22D38"/>
    <w:rsid w:val="00C36394"/>
    <w:rsid w:val="00C40ABE"/>
    <w:rsid w:val="00C42142"/>
    <w:rsid w:val="00C52A05"/>
    <w:rsid w:val="00C52DCE"/>
    <w:rsid w:val="00C81C87"/>
    <w:rsid w:val="00CB5328"/>
    <w:rsid w:val="00CB533C"/>
    <w:rsid w:val="00CC6B90"/>
    <w:rsid w:val="00CD03CE"/>
    <w:rsid w:val="00CF534E"/>
    <w:rsid w:val="00D0704B"/>
    <w:rsid w:val="00D47CD8"/>
    <w:rsid w:val="00D62994"/>
    <w:rsid w:val="00D70A1D"/>
    <w:rsid w:val="00D81589"/>
    <w:rsid w:val="00D836BC"/>
    <w:rsid w:val="00D85290"/>
    <w:rsid w:val="00D94757"/>
    <w:rsid w:val="00DC5855"/>
    <w:rsid w:val="00E0221B"/>
    <w:rsid w:val="00E06270"/>
    <w:rsid w:val="00E171E1"/>
    <w:rsid w:val="00E26488"/>
    <w:rsid w:val="00E40307"/>
    <w:rsid w:val="00E4685B"/>
    <w:rsid w:val="00E517B3"/>
    <w:rsid w:val="00E618AF"/>
    <w:rsid w:val="00E72044"/>
    <w:rsid w:val="00E83E32"/>
    <w:rsid w:val="00E939BB"/>
    <w:rsid w:val="00EC7A54"/>
    <w:rsid w:val="00ED36D1"/>
    <w:rsid w:val="00EE1CB5"/>
    <w:rsid w:val="00EE3A18"/>
    <w:rsid w:val="00EE4D21"/>
    <w:rsid w:val="00EF2F38"/>
    <w:rsid w:val="00EF4DFE"/>
    <w:rsid w:val="00F13252"/>
    <w:rsid w:val="00F223F1"/>
    <w:rsid w:val="00F33514"/>
    <w:rsid w:val="00F3404A"/>
    <w:rsid w:val="00F367D5"/>
    <w:rsid w:val="00F55D91"/>
    <w:rsid w:val="00F5794C"/>
    <w:rsid w:val="00F6285F"/>
    <w:rsid w:val="00F65014"/>
    <w:rsid w:val="00F84463"/>
    <w:rsid w:val="00F96182"/>
    <w:rsid w:val="00F97749"/>
    <w:rsid w:val="00FC0187"/>
    <w:rsid w:val="00FD20DE"/>
    <w:rsid w:val="00FD4271"/>
    <w:rsid w:val="00FD6CA5"/>
    <w:rsid w:val="00FD7B01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B849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5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45BF"/>
  </w:style>
  <w:style w:type="paragraph" w:styleId="Footer">
    <w:name w:val="footer"/>
    <w:basedOn w:val="Normal"/>
    <w:link w:val="FooterChar"/>
    <w:uiPriority w:val="99"/>
    <w:unhideWhenUsed/>
    <w:rsid w:val="008E4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5BF"/>
  </w:style>
  <w:style w:type="paragraph" w:styleId="BalloonText">
    <w:name w:val="Balloon Text"/>
    <w:basedOn w:val="Normal"/>
    <w:link w:val="BalloonTextChar"/>
    <w:uiPriority w:val="99"/>
    <w:semiHidden/>
    <w:unhideWhenUsed/>
    <w:rsid w:val="00260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5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605E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AE6C00"/>
    <w:rPr>
      <w:color w:val="0000FF"/>
      <w:u w:val="single"/>
    </w:rPr>
  </w:style>
  <w:style w:type="paragraph" w:styleId="BodyText">
    <w:name w:val="Body Text"/>
    <w:aliases w:val=" Char Char Char Char Char"/>
    <w:basedOn w:val="Normal"/>
    <w:link w:val="BodyTextChar"/>
    <w:rsid w:val="004F00AB"/>
    <w:pPr>
      <w:ind w:right="-108"/>
    </w:pPr>
    <w:rPr>
      <w:rFonts w:ascii="VNI-Times" w:eastAsia="Times New Roman" w:hAnsi="VNI-Times" w:cs="Times New Roman"/>
      <w:lang w:val="en-US"/>
    </w:rPr>
  </w:style>
  <w:style w:type="character" w:customStyle="1" w:styleId="BodyTextChar">
    <w:name w:val="Body Text Char"/>
    <w:aliases w:val=" Char Char Char Char Char Char"/>
    <w:basedOn w:val="DefaultParagraphFont"/>
    <w:link w:val="BodyText"/>
    <w:rsid w:val="004F00AB"/>
    <w:rPr>
      <w:rFonts w:ascii="VNI-Times" w:eastAsia="Times New Roman" w:hAnsi="VNI-Times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vi-V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45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45BF"/>
  </w:style>
  <w:style w:type="paragraph" w:styleId="Footer">
    <w:name w:val="footer"/>
    <w:basedOn w:val="Normal"/>
    <w:link w:val="FooterChar"/>
    <w:uiPriority w:val="99"/>
    <w:unhideWhenUsed/>
    <w:rsid w:val="008E4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45BF"/>
  </w:style>
  <w:style w:type="paragraph" w:styleId="BalloonText">
    <w:name w:val="Balloon Text"/>
    <w:basedOn w:val="Normal"/>
    <w:link w:val="BalloonTextChar"/>
    <w:uiPriority w:val="99"/>
    <w:semiHidden/>
    <w:unhideWhenUsed/>
    <w:rsid w:val="00260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5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605E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AE6C00"/>
    <w:rPr>
      <w:color w:val="0000FF"/>
      <w:u w:val="single"/>
    </w:rPr>
  </w:style>
  <w:style w:type="paragraph" w:styleId="BodyText">
    <w:name w:val="Body Text"/>
    <w:aliases w:val=" Char Char Char Char Char"/>
    <w:basedOn w:val="Normal"/>
    <w:link w:val="BodyTextChar"/>
    <w:rsid w:val="004F00AB"/>
    <w:pPr>
      <w:ind w:right="-108"/>
    </w:pPr>
    <w:rPr>
      <w:rFonts w:ascii="VNI-Times" w:eastAsia="Times New Roman" w:hAnsi="VNI-Times" w:cs="Times New Roman"/>
      <w:lang w:val="en-US"/>
    </w:rPr>
  </w:style>
  <w:style w:type="character" w:customStyle="1" w:styleId="BodyTextChar">
    <w:name w:val="Body Text Char"/>
    <w:aliases w:val=" Char Char Char Char Char Char"/>
    <w:basedOn w:val="DefaultParagraphFont"/>
    <w:link w:val="BodyText"/>
    <w:rsid w:val="004F00AB"/>
    <w:rPr>
      <w:rFonts w:ascii="VNI-Times" w:eastAsia="Times New Roman" w:hAnsi="VNI-Times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1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 doanhong</dc:creator>
  <cp:lastModifiedBy>khâú Tiêủ Mi</cp:lastModifiedBy>
  <cp:revision>3</cp:revision>
  <dcterms:created xsi:type="dcterms:W3CDTF">2021-11-27T07:30:00Z</dcterms:created>
  <dcterms:modified xsi:type="dcterms:W3CDTF">2021-11-27T07:31:00Z</dcterms:modified>
</cp:coreProperties>
</file>