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</w:tabs>
        <w:jc w:val="center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Ch</w:t>
      </w:r>
      <w:r>
        <w:rPr>
          <w:rFonts w:ascii="Times New Roman" w:hAnsi="Times New Roman"/>
          <w:sz w:val="26"/>
          <w:szCs w:val="26"/>
          <w:lang w:val="en-US"/>
        </w:rPr>
        <w:t>ủ</w:t>
      </w:r>
      <w:r>
        <w:rPr>
          <w:rFonts w:hint="default" w:ascii="Times New Roman" w:hAnsi="Times New Roman"/>
          <w:sz w:val="26"/>
          <w:szCs w:val="26"/>
          <w:lang w:val="en-US"/>
        </w:rPr>
        <w:t xml:space="preserve"> đề:</w:t>
      </w:r>
      <w:r>
        <w:rPr>
          <w:rFonts w:ascii="Times New Roman" w:hAnsi="Times New Roman"/>
          <w:sz w:val="26"/>
          <w:szCs w:val="26"/>
          <w:lang w:val="de-DE"/>
        </w:rPr>
        <w:t xml:space="preserve">  Di truyền học người</w:t>
      </w:r>
    </w:p>
    <w:p>
      <w:pPr>
        <w:tabs>
          <w:tab w:val="left" w:pos="195"/>
          <w:tab w:val="center" w:pos="4680"/>
        </w:tabs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DI TRUYỀN HỌC VỚI CON NGƯỜI</w:t>
      </w:r>
    </w:p>
    <w:p>
      <w:pPr>
        <w:tabs>
          <w:tab w:val="center" w:pos="5220"/>
        </w:tabs>
        <w:rPr>
          <w:rFonts w:ascii="Times New Roman" w:hAnsi="Times New Roman"/>
          <w:b/>
          <w:bCs/>
          <w:sz w:val="36"/>
          <w:szCs w:val="36"/>
          <w:lang w:val="de-DE"/>
        </w:rPr>
      </w:pP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hint="default"/>
          <w:b/>
          <w:bCs/>
          <w:sz w:val="32"/>
          <w:szCs w:val="32"/>
          <w:lang w:val="en-US"/>
        </w:rPr>
        <w:t>I/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>Di truyền y học và tư vấn</w:t>
      </w: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Di truyền y học tư vấn bao gồm xét nghiệm chuẩn </w:t>
      </w:r>
      <w:r>
        <w:rPr>
          <w:sz w:val="26"/>
          <w:szCs w:val="26"/>
          <w:lang w:val="en-US"/>
        </w:rPr>
        <w:t>đ</w:t>
      </w:r>
      <w:r>
        <w:rPr>
          <w:rFonts w:hint="default"/>
          <w:sz w:val="26"/>
          <w:szCs w:val="26"/>
          <w:lang w:val="en-US"/>
        </w:rPr>
        <w:t>oán</w:t>
      </w:r>
      <w:r>
        <w:rPr>
          <w:rFonts w:ascii="Times New Roman" w:hAnsi="Times New Roman"/>
          <w:sz w:val="26"/>
          <w:szCs w:val="26"/>
          <w:lang w:val="de-DE"/>
        </w:rPr>
        <w:t xml:space="preserve"> cung cấp thông tin và cho lời khuyên liên quan đến bệnh và tật di truyền</w:t>
      </w: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hint="default"/>
          <w:b/>
          <w:bCs/>
          <w:sz w:val="32"/>
          <w:szCs w:val="32"/>
          <w:lang w:val="en-US"/>
        </w:rPr>
        <w:t>II/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>Di truyền học với hôn nhân và kế họach hóa gia đình</w:t>
      </w: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ascii="Times New Roman" w:hAnsi="Times New Roman"/>
          <w:b/>
          <w:bCs/>
          <w:sz w:val="32"/>
          <w:szCs w:val="32"/>
          <w:lang w:val="de-DE"/>
        </w:rPr>
        <w:t>1.Di truyền với hôn nhân</w:t>
      </w:r>
    </w:p>
    <w:p>
      <w:pPr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Di truyền học người đã </w:t>
      </w:r>
      <w:r>
        <w:rPr>
          <w:rFonts w:hint="default" w:ascii="Times New Roman" w:hAnsi="Times New Roman"/>
          <w:sz w:val="26"/>
          <w:szCs w:val="26"/>
          <w:lang w:val="en-US"/>
        </w:rPr>
        <w:t>giải</w:t>
      </w:r>
      <w:r>
        <w:rPr>
          <w:rFonts w:ascii="Times New Roman" w:hAnsi="Times New Roman"/>
          <w:sz w:val="26"/>
          <w:szCs w:val="26"/>
          <w:lang w:val="de-DE"/>
        </w:rPr>
        <w:t xml:space="preserve"> thích quy định trong luật hôn nhân &amp; gia đình</w:t>
      </w: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Những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de-DE"/>
        </w:rPr>
        <w:t xml:space="preserve">người có huyết thống trong vòng 3 đời không được kết hôn với nhau, và hôn nhân 1 vợ 1 chồng </w:t>
      </w:r>
    </w:p>
    <w:p>
      <w:p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ascii="Times New Roman" w:hAnsi="Times New Roman"/>
          <w:b/>
          <w:bCs/>
          <w:sz w:val="32"/>
          <w:szCs w:val="32"/>
          <w:lang w:val="de-DE"/>
        </w:rPr>
        <w:t>2.Di truyền học với kế họach hóa gia đình</w:t>
      </w:r>
    </w:p>
    <w:p>
      <w:pPr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Phụ nữ sinh con trong độ tuổi 25 </w:t>
      </w:r>
      <w:r>
        <w:rPr>
          <w:rFonts w:ascii="Times New Roman" w:hAnsi="Times New Roman"/>
          <w:sz w:val="26"/>
          <w:szCs w:val="26"/>
          <w:lang w:val="de-DE"/>
        </w:rPr>
        <w:sym w:font="Wingdings 3" w:char="F022"/>
      </w:r>
      <w:r>
        <w:rPr>
          <w:rFonts w:ascii="Times New Roman" w:hAnsi="Times New Roman"/>
          <w:sz w:val="26"/>
          <w:szCs w:val="26"/>
          <w:lang w:val="de-DE"/>
        </w:rPr>
        <w:t xml:space="preserve"> 34 là hợp lý</w:t>
      </w:r>
    </w:p>
    <w:p>
      <w:pPr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Từ 35 tuổi trở lên trẻ sinh ra bị bệnh down tăng rõ</w:t>
      </w:r>
    </w:p>
    <w:p>
      <w:pPr>
        <w:numPr>
          <w:numId w:val="0"/>
        </w:numPr>
        <w:rPr>
          <w:rFonts w:ascii="Times New Roman" w:hAnsi="Times New Roman"/>
          <w:b/>
          <w:bCs/>
          <w:sz w:val="32"/>
          <w:szCs w:val="32"/>
          <w:lang w:val="de-DE"/>
        </w:rPr>
      </w:pPr>
      <w:r>
        <w:rPr>
          <w:rFonts w:hint="default"/>
          <w:b/>
          <w:bCs/>
          <w:i w:val="0"/>
          <w:iCs w:val="0"/>
          <w:sz w:val="32"/>
          <w:szCs w:val="32"/>
          <w:lang w:val="en-US"/>
        </w:rPr>
        <w:t>III/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 Hậu quả di truyền do ô nhiễm môi trường</w:t>
      </w:r>
    </w:p>
    <w:p>
      <w:pPr>
        <w:numPr>
          <w:numId w:val="0"/>
        </w:num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Các chất phóng xạ, các chất có trong thiên nhiên hoặc do con người tạo ra đã làm tăng ô nhiễm môi trường, tăng tỷ lệ mắc bệnh, tật di truyền. Cần phải đấu tranh chống vũ khí hạt nhân, vũ khí hóa học  và chống ô nhiễm môi trường</w:t>
      </w:r>
    </w:p>
    <w:p>
      <w:pPr>
        <w:numPr>
          <w:numId w:val="0"/>
        </w:numPr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</w:p>
    <w:p>
      <w:pPr>
        <w:rPr>
          <w:rFonts w:ascii="Times New Roman" w:hAnsi="Times New Roman"/>
          <w:b/>
          <w:bCs/>
          <w:sz w:val="26"/>
          <w:szCs w:val="26"/>
        </w:rPr>
      </w:pPr>
    </w:p>
    <w:p>
      <w:pPr>
        <w:rPr>
          <w:rFonts w:ascii="Times New Roman" w:hAnsi="Times New Roman"/>
          <w:b/>
          <w:bCs/>
          <w:sz w:val="26"/>
          <w:szCs w:val="26"/>
          <w:lang w:val="de-DE"/>
        </w:rPr>
      </w:pPr>
    </w:p>
    <w:p>
      <w:pPr>
        <w:tabs>
          <w:tab w:val="left" w:pos="6840"/>
        </w:tabs>
        <w:ind w:left="0" w:leftChars="0" w:firstLine="0" w:firstLineChars="0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</w:p>
    <w:sectPr>
      <w:headerReference r:id="rId5" w:type="default"/>
      <w:footerReference r:id="rId6" w:type="default"/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448126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1B"/>
    <w:rsid w:val="00061907"/>
    <w:rsid w:val="000A73DE"/>
    <w:rsid w:val="000C651B"/>
    <w:rsid w:val="0058451C"/>
    <w:rsid w:val="006324B6"/>
    <w:rsid w:val="006C1512"/>
    <w:rsid w:val="007631F0"/>
    <w:rsid w:val="007743A6"/>
    <w:rsid w:val="00C956F8"/>
    <w:rsid w:val="00E27027"/>
    <w:rsid w:val="00F647E6"/>
    <w:rsid w:val="00FD6E07"/>
    <w:rsid w:val="02A91F8C"/>
    <w:rsid w:val="0A8F10E0"/>
    <w:rsid w:val="1AB93464"/>
    <w:rsid w:val="1CF937CC"/>
    <w:rsid w:val="28153BB7"/>
    <w:rsid w:val="295460B0"/>
    <w:rsid w:val="2C59311B"/>
    <w:rsid w:val="2DB521E0"/>
    <w:rsid w:val="363B3884"/>
    <w:rsid w:val="390150CA"/>
    <w:rsid w:val="3A423884"/>
    <w:rsid w:val="3ED34D6F"/>
    <w:rsid w:val="407C19CC"/>
    <w:rsid w:val="40CA37AC"/>
    <w:rsid w:val="448E4849"/>
    <w:rsid w:val="47864E1C"/>
    <w:rsid w:val="56AB6FA6"/>
    <w:rsid w:val="575A6844"/>
    <w:rsid w:val="582751B7"/>
    <w:rsid w:val="589A6491"/>
    <w:rsid w:val="5A4277DF"/>
    <w:rsid w:val="666569DF"/>
    <w:rsid w:val="6A8A05E3"/>
    <w:rsid w:val="7B142864"/>
    <w:rsid w:val="7BA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table" w:styleId="8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2">
    <w:name w:val="Văn bản nội dung (2) + In đậm1"/>
    <w:basedOn w:val="13"/>
    <w:qFormat/>
    <w:uiPriority w:val="0"/>
    <w:rPr>
      <w:rFonts w:ascii="Segoe UI" w:hAnsi="Segoe UI" w:eastAsia="Segoe UI" w:cs="Segoe UI"/>
      <w:b/>
      <w:b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3">
    <w:name w:val="Văn bản nội dung (2)_"/>
    <w:basedOn w:val="2"/>
    <w:link w:val="14"/>
    <w:qFormat/>
    <w:uiPriority w:val="0"/>
    <w:rPr>
      <w:rFonts w:ascii="Segoe UI" w:hAnsi="Segoe UI" w:eastAsia="Segoe UI" w:cs="Segoe UI"/>
      <w:sz w:val="22"/>
      <w:szCs w:val="22"/>
    </w:rPr>
  </w:style>
  <w:style w:type="paragraph" w:customStyle="1" w:styleId="14">
    <w:name w:val="Văn bản nội dung (2)7"/>
    <w:basedOn w:val="1"/>
    <w:link w:val="13"/>
    <w:qFormat/>
    <w:uiPriority w:val="0"/>
    <w:pPr>
      <w:shd w:val="clear" w:color="auto" w:fill="FFFFFF"/>
      <w:spacing w:before="540" w:after="60" w:line="317" w:lineRule="exact"/>
      <w:jc w:val="both"/>
    </w:pPr>
    <w:rPr>
      <w:rFonts w:ascii="Segoe UI" w:hAnsi="Segoe UI" w:eastAsia="Segoe UI" w:cs="Segoe UI"/>
      <w:sz w:val="22"/>
      <w:szCs w:val="22"/>
    </w:rPr>
  </w:style>
  <w:style w:type="paragraph" w:customStyle="1" w:styleId="15">
    <w:name w:val="Văn bản nội dung (7)5"/>
    <w:basedOn w:val="1"/>
    <w:link w:val="17"/>
    <w:qFormat/>
    <w:uiPriority w:val="0"/>
    <w:pPr>
      <w:shd w:val="clear" w:color="auto" w:fill="FFFFFF"/>
      <w:spacing w:after="1740" w:line="341" w:lineRule="exact"/>
      <w:jc w:val="both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16">
    <w:name w:val="Văn bản nội dung (7)"/>
    <w:basedOn w:val="17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17">
    <w:name w:val="Văn bản nội dung (7)_"/>
    <w:basedOn w:val="2"/>
    <w:link w:val="15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18">
    <w:name w:val="Văn bản nội dung (28)"/>
    <w:basedOn w:val="1"/>
    <w:qFormat/>
    <w:uiPriority w:val="0"/>
    <w:pPr>
      <w:shd w:val="clear" w:color="auto" w:fill="FFFFFF"/>
      <w:spacing w:line="0" w:lineRule="atLeast"/>
    </w:pPr>
    <w:rPr>
      <w:rFonts w:ascii="Segoe UI" w:hAnsi="Segoe UI" w:eastAsia="Segoe UI" w:cs="Segoe UI"/>
      <w:w w:val="75"/>
      <w:sz w:val="21"/>
      <w:szCs w:val="21"/>
    </w:rPr>
  </w:style>
  <w:style w:type="character" w:customStyle="1" w:styleId="19">
    <w:name w:val="Văn bản nội dung (2) + In nghiêng"/>
    <w:basedOn w:val="13"/>
    <w:qFormat/>
    <w:uiPriority w:val="0"/>
    <w:rPr>
      <w:rFonts w:ascii="Segoe UI" w:hAnsi="Segoe UI" w:eastAsia="Segoe UI" w:cs="Segoe UI"/>
      <w:i/>
      <w:i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20">
    <w:name w:val="Tiêu đề #44"/>
    <w:basedOn w:val="1"/>
    <w:link w:val="22"/>
    <w:qFormat/>
    <w:uiPriority w:val="0"/>
    <w:pPr>
      <w:shd w:val="clear" w:color="auto" w:fill="FFFFFF"/>
      <w:spacing w:before="480" w:line="432" w:lineRule="exact"/>
      <w:ind w:hanging="500"/>
      <w:jc w:val="both"/>
      <w:outlineLvl w:val="3"/>
    </w:pPr>
    <w:rPr>
      <w:rFonts w:ascii="Segoe UI" w:hAnsi="Segoe UI" w:eastAsia="Segoe UI" w:cs="Segoe UI"/>
      <w:b/>
      <w:bCs/>
      <w:sz w:val="22"/>
      <w:szCs w:val="22"/>
    </w:rPr>
  </w:style>
  <w:style w:type="character" w:customStyle="1" w:styleId="21">
    <w:name w:val="Tiêu đề #41"/>
    <w:basedOn w:val="22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22">
    <w:name w:val="Tiêu đề #4_"/>
    <w:basedOn w:val="2"/>
    <w:link w:val="20"/>
    <w:qFormat/>
    <w:uiPriority w:val="0"/>
    <w:rPr>
      <w:rFonts w:ascii="Segoe UI" w:hAnsi="Segoe UI" w:eastAsia="Segoe UI" w:cs="Segoe UI"/>
      <w:b/>
      <w:bCs/>
      <w:sz w:val="22"/>
      <w:szCs w:val="22"/>
    </w:rPr>
  </w:style>
  <w:style w:type="paragraph" w:customStyle="1" w:styleId="23">
    <w:name w:val="Chú thích bảng (3)"/>
    <w:basedOn w:val="1"/>
    <w:qFormat/>
    <w:uiPriority w:val="0"/>
    <w:pPr>
      <w:shd w:val="clear" w:color="auto" w:fill="FFFFFF"/>
      <w:spacing w:line="374" w:lineRule="exact"/>
      <w:ind w:hanging="480"/>
    </w:pPr>
    <w:rPr>
      <w:rFonts w:ascii="Segoe UI" w:hAnsi="Segoe UI" w:eastAsia="Segoe UI" w:cs="Segoe UI"/>
      <w:sz w:val="22"/>
      <w:szCs w:val="22"/>
    </w:rPr>
  </w:style>
  <w:style w:type="character" w:customStyle="1" w:styleId="24">
    <w:name w:val="Văn bản nội dung (2) + 10.5 pt2"/>
    <w:basedOn w:val="13"/>
    <w:qFormat/>
    <w:uiPriority w:val="0"/>
    <w:rPr>
      <w:rFonts w:ascii="Segoe UI" w:hAnsi="Segoe UI" w:eastAsia="Segoe UI" w:cs="Segoe UI"/>
      <w:b/>
      <w:bCs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5">
    <w:name w:val="Văn bản nội dung (2) + 10.5 pt3"/>
    <w:basedOn w:val="13"/>
    <w:qFormat/>
    <w:uiPriority w:val="0"/>
    <w:rPr>
      <w:rFonts w:ascii="Segoe UI" w:hAnsi="Segoe UI" w:eastAsia="Segoe UI" w:cs="Segoe UI"/>
      <w:color w:val="000000"/>
      <w:spacing w:val="0"/>
      <w:w w:val="75"/>
      <w:position w:val="0"/>
      <w:sz w:val="21"/>
      <w:szCs w:val="21"/>
      <w:u w:val="none"/>
      <w:lang w:val="vi-VN" w:eastAsia="vi-VN" w:bidi="vi-VN"/>
    </w:rPr>
  </w:style>
  <w:style w:type="character" w:customStyle="1" w:styleId="26">
    <w:name w:val="Văn bản nội dung (2) + 8 pt1"/>
    <w:basedOn w:val="13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16"/>
      <w:szCs w:val="16"/>
      <w:u w:val="none"/>
      <w:lang w:val="vi-VN" w:eastAsia="vi-VN" w:bidi="vi-VN"/>
    </w:rPr>
  </w:style>
  <w:style w:type="character" w:customStyle="1" w:styleId="27">
    <w:name w:val="Văn bản nội dung (2) + 4 pt"/>
    <w:basedOn w:val="13"/>
    <w:qFormat/>
    <w:uiPriority w:val="0"/>
    <w:rPr>
      <w:rFonts w:ascii="Segoe UI" w:hAnsi="Segoe UI" w:eastAsia="Segoe UI" w:cs="Segoe UI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3882</Characters>
  <Lines>32</Lines>
  <Paragraphs>9</Paragraphs>
  <TotalTime>12</TotalTime>
  <ScaleCrop>false</ScaleCrop>
  <LinksUpToDate>false</LinksUpToDate>
  <CharactersWithSpaces>4553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2016-11-05T11:23:00Z</dcterms:created>
  <dc:creator>LAPTOPTK</dc:creator>
  <cp:lastModifiedBy>Dell</cp:lastModifiedBy>
  <dcterms:modified xsi:type="dcterms:W3CDTF">2021-12-13T05:16:53Z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1D7C306147B141029E9A6837BB90D60E</vt:lpwstr>
  </property>
</Properties>
</file>