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10247" w14:textId="77777777" w:rsidR="001576E4" w:rsidRPr="00E960BE" w:rsidRDefault="001576E4" w:rsidP="001576E4">
      <w:pPr>
        <w:jc w:val="center"/>
        <w:rPr>
          <w:sz w:val="40"/>
          <w:szCs w:val="40"/>
        </w:rPr>
      </w:pPr>
      <w:r w:rsidRPr="00E960BE">
        <w:rPr>
          <w:b/>
          <w:bCs/>
          <w:sz w:val="40"/>
          <w:szCs w:val="40"/>
        </w:rPr>
        <w:t>BÀI 35: VÙNG ĐỒNG BẰNG SÔNG CỬU LONG</w:t>
      </w:r>
      <w:r>
        <w:rPr>
          <w:b/>
          <w:bCs/>
          <w:sz w:val="40"/>
          <w:szCs w:val="40"/>
        </w:rPr>
        <w:t>.</w:t>
      </w:r>
    </w:p>
    <w:p w14:paraId="59D14D5C" w14:textId="77777777" w:rsidR="001576E4" w:rsidRPr="00DC731C" w:rsidRDefault="001576E4" w:rsidP="001576E4">
      <w:pPr>
        <w:rPr>
          <w:b/>
          <w:bCs/>
        </w:rPr>
      </w:pPr>
      <w:r w:rsidRPr="00DC731C">
        <w:rPr>
          <w:b/>
          <w:bCs/>
        </w:rPr>
        <w:t>I/ VỊ TRÍ ĐỊA LÍ, GIỚI HẠN LÃNH THỔ:</w:t>
      </w:r>
    </w:p>
    <w:p w14:paraId="4D91AE05" w14:textId="77777777" w:rsidR="001576E4" w:rsidRPr="00DC731C" w:rsidRDefault="001576E4" w:rsidP="001576E4">
      <w:r w:rsidRPr="00DC731C">
        <w:t>Bắc, tây bắc: giáp Campuchia.</w:t>
      </w:r>
    </w:p>
    <w:p w14:paraId="68CDC95C" w14:textId="77777777" w:rsidR="001576E4" w:rsidRPr="00DC731C" w:rsidRDefault="001576E4" w:rsidP="001576E4">
      <w:r w:rsidRPr="00DC731C">
        <w:t>Tây nam: giáp Vịnh Thái Lan.</w:t>
      </w:r>
    </w:p>
    <w:p w14:paraId="39B2BC91" w14:textId="77777777" w:rsidR="001576E4" w:rsidRPr="00DC731C" w:rsidRDefault="001576E4" w:rsidP="001576E4">
      <w:r w:rsidRPr="00DC731C">
        <w:t>Đông bắc: giáp Đông Nam Bộ.</w:t>
      </w:r>
    </w:p>
    <w:p w14:paraId="18F8E0F8" w14:textId="77777777" w:rsidR="001576E4" w:rsidRPr="00DC731C" w:rsidRDefault="001576E4" w:rsidP="001576E4">
      <w:r w:rsidRPr="00DC731C">
        <w:t>Đông nam: giáp biển đông.</w:t>
      </w:r>
    </w:p>
    <w:p w14:paraId="1EDB38DA" w14:textId="77777777" w:rsidR="001576E4" w:rsidRPr="00DC731C" w:rsidRDefault="001576E4" w:rsidP="001576E4">
      <w:r w:rsidRPr="00DC731C">
        <w:t>=&gt; Vị trí đồng bằng sông Cửu Long thuận lợi cho giao lưu kinh tế, văn hóa xã hội trong và ngoài nước.</w:t>
      </w:r>
    </w:p>
    <w:p w14:paraId="5B20C3DB" w14:textId="77777777" w:rsidR="001576E4" w:rsidRPr="00DC731C" w:rsidRDefault="001576E4" w:rsidP="001576E4">
      <w:pPr>
        <w:rPr>
          <w:b/>
          <w:bCs/>
        </w:rPr>
      </w:pPr>
      <w:r w:rsidRPr="00DC731C">
        <w:rPr>
          <w:b/>
          <w:bCs/>
        </w:rPr>
        <w:t>II/ ĐIỀU KIỆN TỰ NHIÊN VÀ TÀI NGUYÊN THIÊN NHIÊN:</w:t>
      </w:r>
    </w:p>
    <w:p w14:paraId="13069F66" w14:textId="77777777" w:rsidR="001576E4" w:rsidRPr="00F9498F" w:rsidRDefault="001576E4" w:rsidP="001576E4">
      <w:r w:rsidRPr="00F9498F">
        <w:t>A/ THUẬN LỢI:</w:t>
      </w:r>
    </w:p>
    <w:p w14:paraId="001DC2AF" w14:textId="77777777" w:rsidR="001576E4" w:rsidRPr="00F9498F" w:rsidRDefault="001576E4" w:rsidP="001576E4">
      <w:r w:rsidRPr="00F9498F">
        <w:t xml:space="preserve">1/ </w:t>
      </w:r>
      <w:r w:rsidRPr="00F9498F">
        <w:rPr>
          <w:u w:val="single"/>
        </w:rPr>
        <w:t>Đất</w:t>
      </w:r>
      <w:r w:rsidRPr="00F9498F">
        <w:t>:</w:t>
      </w:r>
    </w:p>
    <w:p w14:paraId="10C250A6" w14:textId="77777777" w:rsidR="001576E4" w:rsidRPr="00F9498F" w:rsidRDefault="001576E4" w:rsidP="001576E4">
      <w:r w:rsidRPr="00F9498F">
        <w:t>Diện tích gần 4 triệu ha, chủ yếu là đất phù sa.</w:t>
      </w:r>
    </w:p>
    <w:p w14:paraId="099CB611" w14:textId="77777777" w:rsidR="001576E4" w:rsidRPr="00F9498F" w:rsidRDefault="001576E4" w:rsidP="001576E4">
      <w:r w:rsidRPr="00F9498F">
        <w:t>Đất phù sa ngọt chiếm 1,2 triệu ha thích hợp trồng cây lúa, cây CN ngắn ngày và cây ăn quả.</w:t>
      </w:r>
    </w:p>
    <w:p w14:paraId="5C017024" w14:textId="77777777" w:rsidR="001576E4" w:rsidRPr="00F9498F" w:rsidRDefault="001576E4" w:rsidP="001576E4">
      <w:r w:rsidRPr="00F9498F">
        <w:t>Đất phèn, mặn: thuận lợi nuôi trồng thủy sản và trồng rừng ngập mặn.</w:t>
      </w:r>
    </w:p>
    <w:p w14:paraId="3E37E96E" w14:textId="77777777" w:rsidR="001576E4" w:rsidRPr="00F9498F" w:rsidRDefault="001576E4" w:rsidP="001576E4">
      <w:r w:rsidRPr="00F9498F">
        <w:t xml:space="preserve">2/ </w:t>
      </w:r>
      <w:r w:rsidRPr="00F9498F">
        <w:rPr>
          <w:u w:val="single"/>
        </w:rPr>
        <w:t>Khí hậu</w:t>
      </w:r>
      <w:r w:rsidRPr="00F9498F">
        <w:t>:</w:t>
      </w:r>
    </w:p>
    <w:p w14:paraId="0202F08A" w14:textId="77777777" w:rsidR="001576E4" w:rsidRPr="00F9498F" w:rsidRDefault="001576E4" w:rsidP="001576E4">
      <w:r w:rsidRPr="00F9498F">
        <w:t>Cận xích đạo, nắng quanh năm thuận lợi cho trồng cây nhiệt đới.</w:t>
      </w:r>
    </w:p>
    <w:p w14:paraId="45D28DDD" w14:textId="77777777" w:rsidR="001576E4" w:rsidRPr="00F9498F" w:rsidRDefault="001576E4" w:rsidP="001576E4">
      <w:r w:rsidRPr="00F9498F">
        <w:t>3</w:t>
      </w:r>
      <w:r w:rsidRPr="00F9498F">
        <w:rPr>
          <w:u w:val="single"/>
        </w:rPr>
        <w:t>/ Sông ngòi</w:t>
      </w:r>
      <w:r w:rsidRPr="00F9498F">
        <w:t>:</w:t>
      </w:r>
    </w:p>
    <w:p w14:paraId="399925D0" w14:textId="77777777" w:rsidR="001576E4" w:rsidRPr="00F9498F" w:rsidRDefault="001576E4" w:rsidP="001576E4">
      <w:r w:rsidRPr="00F9498F">
        <w:t>Sông Mê-kông (sông Tiền, sông Hậu) thuận lợi cho giao thông  đường thủy, đánh bắt và nuôi trồng thủy sản.</w:t>
      </w:r>
    </w:p>
    <w:p w14:paraId="434C74D4" w14:textId="77777777" w:rsidR="001576E4" w:rsidRPr="00F9498F" w:rsidRDefault="001576E4" w:rsidP="001576E4">
      <w:r w:rsidRPr="00F9498F">
        <w:t>4</w:t>
      </w:r>
      <w:r w:rsidRPr="00F9498F">
        <w:rPr>
          <w:u w:val="single"/>
        </w:rPr>
        <w:t>/ Rừng</w:t>
      </w:r>
      <w:r w:rsidRPr="00F9498F">
        <w:t>: ngâp mặn trên bán đảo Cà mau chiếm diện tích lớn.</w:t>
      </w:r>
    </w:p>
    <w:p w14:paraId="672AC1CE" w14:textId="77777777" w:rsidR="001576E4" w:rsidRPr="00F9498F" w:rsidRDefault="001576E4" w:rsidP="001576E4">
      <w:r w:rsidRPr="00F9498F">
        <w:t xml:space="preserve">5/ </w:t>
      </w:r>
      <w:r w:rsidRPr="00F9498F">
        <w:rPr>
          <w:u w:val="single"/>
        </w:rPr>
        <w:t>Biển và đảo</w:t>
      </w:r>
      <w:r w:rsidRPr="00F9498F">
        <w:t>:</w:t>
      </w:r>
    </w:p>
    <w:p w14:paraId="6E59DF0A" w14:textId="77777777" w:rsidR="001576E4" w:rsidRPr="00F9498F" w:rsidRDefault="001576E4" w:rsidP="001576E4">
      <w:r w:rsidRPr="00F9498F">
        <w:t>Nguồn hải sản phong phú, biển ấm quanh năm, ngư trường rộng lớn, nhiều đảo và quần đảo thuận lợi cho khai thác thủy sản.</w:t>
      </w:r>
    </w:p>
    <w:p w14:paraId="08CE6F5C" w14:textId="77777777" w:rsidR="001576E4" w:rsidRPr="00DC731C" w:rsidRDefault="001576E4" w:rsidP="001576E4">
      <w:r w:rsidRPr="00DC731C">
        <w:t>B/ KHÓ KHĂN:</w:t>
      </w:r>
    </w:p>
    <w:p w14:paraId="7292BF1C" w14:textId="73E95452" w:rsidR="001576E4" w:rsidRPr="00DC731C" w:rsidRDefault="002B624D" w:rsidP="001576E4">
      <w:r w:rsidRPr="00DC731C">
        <w:t>-</w:t>
      </w:r>
      <w:r w:rsidR="001576E4" w:rsidRPr="00DC731C">
        <w:t>Đất: phèn, mặn chiếm 2,5 triệu ha.</w:t>
      </w:r>
    </w:p>
    <w:p w14:paraId="02BA9933" w14:textId="5954B33E" w:rsidR="001576E4" w:rsidRPr="00DC731C" w:rsidRDefault="002B624D" w:rsidP="001576E4">
      <w:r w:rsidRPr="00DC731C">
        <w:t>-</w:t>
      </w:r>
      <w:r w:rsidR="001576E4" w:rsidRPr="00DC731C">
        <w:t>Khí hậu: mùa khô kéo dài, thiếu nước cho sản xuất.</w:t>
      </w:r>
    </w:p>
    <w:p w14:paraId="4B93EF1A" w14:textId="216D2944" w:rsidR="001576E4" w:rsidRPr="00DC731C" w:rsidRDefault="002B624D" w:rsidP="001576E4">
      <w:r w:rsidRPr="00DC731C">
        <w:t>-</w:t>
      </w:r>
      <w:r w:rsidR="001576E4" w:rsidRPr="00DC731C">
        <w:t>Sông ngòi: gây lũ lụt.</w:t>
      </w:r>
    </w:p>
    <w:p w14:paraId="05488D6C" w14:textId="77777777" w:rsidR="001576E4" w:rsidRPr="00DC731C" w:rsidRDefault="001576E4" w:rsidP="001576E4">
      <w:r w:rsidRPr="00DC731C">
        <w:t>C/ PHƯƠNG HƯỚNG CẢI TẠO TỰ NHIÊN:</w:t>
      </w:r>
    </w:p>
    <w:p w14:paraId="4B660B9A" w14:textId="73D4E413" w:rsidR="001576E4" w:rsidRPr="00DC731C" w:rsidRDefault="002B624D" w:rsidP="001576E4">
      <w:r w:rsidRPr="00DC731C">
        <w:t>-</w:t>
      </w:r>
      <w:r w:rsidR="001576E4" w:rsidRPr="00DC731C">
        <w:t>Phát triển thủy lợi.</w:t>
      </w:r>
    </w:p>
    <w:p w14:paraId="24D7E299" w14:textId="493EACF4" w:rsidR="001576E4" w:rsidRPr="00DC731C" w:rsidRDefault="002B624D" w:rsidP="001576E4">
      <w:r w:rsidRPr="00DC731C">
        <w:t>-</w:t>
      </w:r>
      <w:r w:rsidR="001576E4" w:rsidRPr="00DC731C">
        <w:t>Cải tạo đất phèn, đất mặn.</w:t>
      </w:r>
    </w:p>
    <w:p w14:paraId="091CBE49" w14:textId="047DF6D1" w:rsidR="001576E4" w:rsidRPr="00DC731C" w:rsidRDefault="002B624D" w:rsidP="001576E4">
      <w:r w:rsidRPr="00DC731C">
        <w:t>-</w:t>
      </w:r>
      <w:r w:rsidR="001576E4" w:rsidRPr="00DC731C">
        <w:t>Chủ động sống với lũ.</w:t>
      </w:r>
    </w:p>
    <w:p w14:paraId="2EBC9A90" w14:textId="77777777" w:rsidR="001576E4" w:rsidRPr="00DC731C" w:rsidRDefault="001576E4" w:rsidP="001576E4">
      <w:pPr>
        <w:rPr>
          <w:b/>
          <w:bCs/>
        </w:rPr>
      </w:pPr>
      <w:r w:rsidRPr="00DC731C">
        <w:rPr>
          <w:b/>
          <w:bCs/>
        </w:rPr>
        <w:t>III/ ĐẶC ĐIỂM DÂN CƯ, XÃ HỘI:</w:t>
      </w:r>
    </w:p>
    <w:p w14:paraId="148247F4" w14:textId="77777777" w:rsidR="001576E4" w:rsidRPr="00F9498F" w:rsidRDefault="001576E4" w:rsidP="001576E4">
      <w:r w:rsidRPr="00F9498F">
        <w:t xml:space="preserve">1/ </w:t>
      </w:r>
      <w:r w:rsidRPr="00F9498F">
        <w:rPr>
          <w:u w:val="single"/>
        </w:rPr>
        <w:t>Đặc điểm</w:t>
      </w:r>
      <w:r w:rsidRPr="00F9498F">
        <w:t>:</w:t>
      </w:r>
    </w:p>
    <w:p w14:paraId="650F139C" w14:textId="6F727229" w:rsidR="001576E4" w:rsidRPr="00F9498F" w:rsidRDefault="002B624D" w:rsidP="001576E4">
      <w:r>
        <w:t>-</w:t>
      </w:r>
      <w:r w:rsidR="001576E4" w:rsidRPr="00F9498F">
        <w:t>Dân đông ( chiếm 16,7 triệu người năm 2002)</w:t>
      </w:r>
    </w:p>
    <w:p w14:paraId="0E703BD0" w14:textId="53102048" w:rsidR="001576E4" w:rsidRPr="00F9498F" w:rsidRDefault="002B624D" w:rsidP="001576E4">
      <w:r>
        <w:t xml:space="preserve">- </w:t>
      </w:r>
      <w:r w:rsidR="001576E4" w:rsidRPr="00F9498F">
        <w:t>Thành phần dân tộc: kinh, Khơ-me, Chăm, Hoa.</w:t>
      </w:r>
    </w:p>
    <w:p w14:paraId="02B362DF" w14:textId="77777777" w:rsidR="001576E4" w:rsidRPr="00F9498F" w:rsidRDefault="001576E4" w:rsidP="001576E4">
      <w:r w:rsidRPr="00F9498F">
        <w:lastRenderedPageBreak/>
        <w:t xml:space="preserve">2/ </w:t>
      </w:r>
      <w:r w:rsidRPr="00F9498F">
        <w:rPr>
          <w:u w:val="single"/>
        </w:rPr>
        <w:t>Thuận lợi:</w:t>
      </w:r>
    </w:p>
    <w:p w14:paraId="36E4C35A" w14:textId="73220C5E" w:rsidR="001576E4" w:rsidRPr="00F9498F" w:rsidRDefault="002B624D" w:rsidP="001576E4">
      <w:r>
        <w:t xml:space="preserve">- </w:t>
      </w:r>
      <w:r w:rsidR="001576E4" w:rsidRPr="00F9498F">
        <w:t>Nguồn lao động dồi dào, có kinh nghiệm sản xuất hàng hóa.</w:t>
      </w:r>
    </w:p>
    <w:p w14:paraId="01273256" w14:textId="31909863" w:rsidR="001576E4" w:rsidRPr="00F9498F" w:rsidRDefault="002B624D" w:rsidP="001576E4">
      <w:r>
        <w:t xml:space="preserve">- </w:t>
      </w:r>
      <w:r w:rsidR="001576E4" w:rsidRPr="00F9498F">
        <w:t>Thị trường tiêu thụ rộng lớn.</w:t>
      </w:r>
    </w:p>
    <w:p w14:paraId="57C2C12B" w14:textId="77777777" w:rsidR="001576E4" w:rsidRPr="00F9498F" w:rsidRDefault="001576E4" w:rsidP="001576E4">
      <w:r w:rsidRPr="00F9498F">
        <w:t xml:space="preserve">3/ </w:t>
      </w:r>
      <w:r w:rsidRPr="00F9498F">
        <w:rPr>
          <w:u w:val="single"/>
        </w:rPr>
        <w:t>Khó khăn</w:t>
      </w:r>
      <w:r w:rsidRPr="00F9498F">
        <w:t>: mặt bằng dân trí chưa cao.</w:t>
      </w:r>
    </w:p>
    <w:p w14:paraId="4E9F4170" w14:textId="64B8027A" w:rsidR="001576E4" w:rsidRPr="001576E4" w:rsidRDefault="001576E4" w:rsidP="00B94F0C"/>
    <w:p w14:paraId="3933C669" w14:textId="65357390" w:rsidR="00B94F0C" w:rsidRPr="00B94F0C" w:rsidRDefault="00B94F0C" w:rsidP="00B94F0C">
      <w:pPr>
        <w:rPr>
          <w:b/>
          <w:bCs/>
          <w:sz w:val="36"/>
          <w:szCs w:val="36"/>
        </w:rPr>
      </w:pPr>
      <w:r w:rsidRPr="00B94F0C">
        <w:rPr>
          <w:b/>
          <w:bCs/>
          <w:sz w:val="36"/>
          <w:szCs w:val="36"/>
        </w:rPr>
        <w:t>BÀI 36: VÙNG ĐỒNG BẰNG SÔNG CỬU LONG (TT)</w:t>
      </w:r>
    </w:p>
    <w:p w14:paraId="0C568902" w14:textId="051607BE" w:rsidR="00B94F0C" w:rsidRPr="00B94F0C" w:rsidRDefault="00B94F0C" w:rsidP="00B94F0C">
      <w:pPr>
        <w:rPr>
          <w:b/>
          <w:bCs/>
        </w:rPr>
      </w:pPr>
      <w:r w:rsidRPr="00B94F0C">
        <w:rPr>
          <w:b/>
          <w:bCs/>
        </w:rPr>
        <w:t>IV/ TÌNH HÌNH PHÁT TRIỂN KINH TẾ:</w:t>
      </w:r>
    </w:p>
    <w:p w14:paraId="6ED2C5A6" w14:textId="77777777" w:rsidR="00B94F0C" w:rsidRPr="00B94F0C" w:rsidRDefault="00B94F0C" w:rsidP="00B94F0C">
      <w:r w:rsidRPr="00B94F0C">
        <w:t>1/Nông nghiệp:</w:t>
      </w:r>
    </w:p>
    <w:p w14:paraId="26F56CCA" w14:textId="77777777" w:rsidR="00B94F0C" w:rsidRPr="00B94F0C" w:rsidRDefault="00B94F0C" w:rsidP="00B94F0C">
      <w:pPr>
        <w:numPr>
          <w:ilvl w:val="0"/>
          <w:numId w:val="1"/>
        </w:numPr>
      </w:pPr>
      <w:r w:rsidRPr="00B94F0C">
        <w:t>DT trồng lúa: 51,1%</w:t>
      </w:r>
    </w:p>
    <w:p w14:paraId="305B420C" w14:textId="77777777" w:rsidR="00B94F0C" w:rsidRPr="00B94F0C" w:rsidRDefault="00B94F0C" w:rsidP="00B94F0C">
      <w:pPr>
        <w:numPr>
          <w:ilvl w:val="0"/>
          <w:numId w:val="1"/>
        </w:numPr>
      </w:pPr>
      <w:r w:rsidRPr="00B94F0C">
        <w:t>Sản lượng lúa: 51,2 %</w:t>
      </w:r>
    </w:p>
    <w:p w14:paraId="380196D5" w14:textId="77777777" w:rsidR="00B94F0C" w:rsidRPr="00B94F0C" w:rsidRDefault="00B94F0C" w:rsidP="00B94F0C">
      <w:pPr>
        <w:numPr>
          <w:ilvl w:val="0"/>
          <w:numId w:val="1"/>
        </w:numPr>
      </w:pPr>
      <w:r w:rsidRPr="00B94F0C">
        <w:t>Vùng trồng cây ăn quả lớn nhất.</w:t>
      </w:r>
    </w:p>
    <w:p w14:paraId="3004465E" w14:textId="77777777" w:rsidR="00B94F0C" w:rsidRPr="00B94F0C" w:rsidRDefault="00B94F0C" w:rsidP="00B94F0C">
      <w:pPr>
        <w:numPr>
          <w:ilvl w:val="0"/>
          <w:numId w:val="1"/>
        </w:numPr>
      </w:pPr>
      <w:r w:rsidRPr="00B94F0C">
        <w:t>=&gt; ĐBSCL là vùng sx lương thực, thực phẩm lớn nhất và cũng là vùng xuất khẩu nông sản hàng đầu của cả nước.</w:t>
      </w:r>
    </w:p>
    <w:p w14:paraId="2F0C4796" w14:textId="77777777" w:rsidR="00B94F0C" w:rsidRPr="00B94F0C" w:rsidRDefault="00B94F0C" w:rsidP="00B94F0C">
      <w:pPr>
        <w:numPr>
          <w:ilvl w:val="0"/>
          <w:numId w:val="1"/>
        </w:numPr>
      </w:pPr>
      <w:r w:rsidRPr="00B94F0C">
        <w:t>Lúa trồng nhiều ở các tỉnh: An Giang, long An, Đồng tháp, Sóc Trăng, Cần Thơ, Kiên Giang, Tiền Giang.</w:t>
      </w:r>
    </w:p>
    <w:p w14:paraId="05230B41" w14:textId="31D6F08D" w:rsidR="00B94F0C" w:rsidRPr="00B94F0C" w:rsidRDefault="00B94F0C" w:rsidP="00B94F0C">
      <w:pPr>
        <w:numPr>
          <w:ilvl w:val="0"/>
          <w:numId w:val="1"/>
        </w:numPr>
      </w:pPr>
      <w:r w:rsidRPr="00B94F0C">
        <w:t xml:space="preserve">Nuôi vịt </w:t>
      </w:r>
      <w:r>
        <w:t xml:space="preserve">đàn </w:t>
      </w:r>
      <w:r w:rsidRPr="00B94F0C">
        <w:t>phát triển mạnh.</w:t>
      </w:r>
    </w:p>
    <w:p w14:paraId="2C737436" w14:textId="77777777" w:rsidR="00B94F0C" w:rsidRPr="00B94F0C" w:rsidRDefault="00B94F0C" w:rsidP="00B94F0C">
      <w:pPr>
        <w:numPr>
          <w:ilvl w:val="0"/>
          <w:numId w:val="1"/>
        </w:numPr>
      </w:pPr>
      <w:r w:rsidRPr="00B94F0C">
        <w:t>Tổng lượng thủy sản chiếm 50 % cả nước.</w:t>
      </w:r>
    </w:p>
    <w:p w14:paraId="643E0CEA" w14:textId="77777777" w:rsidR="00B94F0C" w:rsidRPr="00B94F0C" w:rsidRDefault="00B94F0C" w:rsidP="00B94F0C">
      <w:pPr>
        <w:numPr>
          <w:ilvl w:val="0"/>
          <w:numId w:val="1"/>
        </w:numPr>
      </w:pPr>
      <w:r w:rsidRPr="00B94F0C">
        <w:t>Nghề rừng giữ vai trò quan trọng: rừng ngập mặn.</w:t>
      </w:r>
    </w:p>
    <w:p w14:paraId="3B8249EB" w14:textId="77777777" w:rsidR="00B94F0C" w:rsidRPr="00B94F0C" w:rsidRDefault="00B94F0C" w:rsidP="00B94F0C">
      <w:r w:rsidRPr="00B94F0C">
        <w:t>2/ Công nghiệp:</w:t>
      </w:r>
    </w:p>
    <w:p w14:paraId="105A9F34" w14:textId="77777777" w:rsidR="00B94F0C" w:rsidRPr="00B94F0C" w:rsidRDefault="00B94F0C" w:rsidP="00B94F0C">
      <w:pPr>
        <w:numPr>
          <w:ilvl w:val="0"/>
          <w:numId w:val="2"/>
        </w:numPr>
      </w:pPr>
      <w:r w:rsidRPr="00B94F0C">
        <w:t>Tỉ trọng công nghiệp còn thấp chiếm 24,2 % GDP của vùng.</w:t>
      </w:r>
    </w:p>
    <w:p w14:paraId="7F9A57C4" w14:textId="77777777" w:rsidR="00B94F0C" w:rsidRPr="00B94F0C" w:rsidRDefault="00B94F0C" w:rsidP="00B94F0C">
      <w:pPr>
        <w:numPr>
          <w:ilvl w:val="0"/>
          <w:numId w:val="2"/>
        </w:numPr>
      </w:pPr>
      <w:r w:rsidRPr="00B94F0C">
        <w:t xml:space="preserve">Các ngành công nghiệp chính: </w:t>
      </w:r>
    </w:p>
    <w:p w14:paraId="5F25FE26" w14:textId="77777777" w:rsidR="00B94F0C" w:rsidRPr="00B94F0C" w:rsidRDefault="00B94F0C" w:rsidP="00B94F0C">
      <w:pPr>
        <w:numPr>
          <w:ilvl w:val="0"/>
          <w:numId w:val="2"/>
        </w:numPr>
      </w:pPr>
      <w:r w:rsidRPr="00B94F0C">
        <w:t>+ Chế biến lương thực thực phẩm: 65%</w:t>
      </w:r>
    </w:p>
    <w:p w14:paraId="4F93F310" w14:textId="77777777" w:rsidR="00B94F0C" w:rsidRPr="00B94F0C" w:rsidRDefault="00B94F0C" w:rsidP="00B94F0C">
      <w:pPr>
        <w:numPr>
          <w:ilvl w:val="0"/>
          <w:numId w:val="2"/>
        </w:numPr>
      </w:pPr>
      <w:r w:rsidRPr="00B94F0C">
        <w:t>+ Cơ khí nông nghiệp và 1 số ngành CN khác chiếm 23%.</w:t>
      </w:r>
    </w:p>
    <w:p w14:paraId="79E07EEE" w14:textId="77777777" w:rsidR="00B94F0C" w:rsidRPr="00B94F0C" w:rsidRDefault="00B94F0C" w:rsidP="00B94F0C">
      <w:pPr>
        <w:numPr>
          <w:ilvl w:val="0"/>
          <w:numId w:val="2"/>
        </w:numPr>
      </w:pPr>
      <w:r w:rsidRPr="00B94F0C">
        <w:t>Vật liệu xây dựng 12%.</w:t>
      </w:r>
    </w:p>
    <w:p w14:paraId="347273A9" w14:textId="77777777" w:rsidR="00B94F0C" w:rsidRPr="00B94F0C" w:rsidRDefault="00B94F0C" w:rsidP="00B94F0C">
      <w:pPr>
        <w:numPr>
          <w:ilvl w:val="0"/>
          <w:numId w:val="2"/>
        </w:numPr>
      </w:pPr>
      <w:r w:rsidRPr="00B94F0C">
        <w:t>Sản xuất Cn tập trung ở ven sông.</w:t>
      </w:r>
    </w:p>
    <w:p w14:paraId="25CBF655" w14:textId="77777777" w:rsidR="00B94F0C" w:rsidRPr="00B94F0C" w:rsidRDefault="00B94F0C" w:rsidP="00B94F0C">
      <w:pPr>
        <w:numPr>
          <w:ilvl w:val="0"/>
          <w:numId w:val="2"/>
        </w:numPr>
      </w:pPr>
      <w:r w:rsidRPr="00B94F0C">
        <w:t>Trung tâm Cn: Cần Thơ, Long Xuyên, Cà Mau.</w:t>
      </w:r>
    </w:p>
    <w:p w14:paraId="1CB5EFDA" w14:textId="77777777" w:rsidR="00B94F0C" w:rsidRPr="00B94F0C" w:rsidRDefault="00B94F0C" w:rsidP="00B94F0C">
      <w:r w:rsidRPr="00B94F0C">
        <w:t>3/ Dịch vụ:</w:t>
      </w:r>
    </w:p>
    <w:p w14:paraId="0ABF30ED" w14:textId="77777777" w:rsidR="00B94F0C" w:rsidRPr="00B94F0C" w:rsidRDefault="00B94F0C" w:rsidP="00B94F0C">
      <w:pPr>
        <w:numPr>
          <w:ilvl w:val="0"/>
          <w:numId w:val="3"/>
        </w:numPr>
      </w:pPr>
      <w:r w:rsidRPr="00B94F0C">
        <w:t>Bắt đầu phát triển.</w:t>
      </w:r>
    </w:p>
    <w:p w14:paraId="63C4A673" w14:textId="77777777" w:rsidR="00B94F0C" w:rsidRPr="00B94F0C" w:rsidRDefault="00B94F0C" w:rsidP="00B94F0C">
      <w:pPr>
        <w:numPr>
          <w:ilvl w:val="0"/>
          <w:numId w:val="3"/>
        </w:numPr>
      </w:pPr>
      <w:r w:rsidRPr="00B94F0C">
        <w:t>Các ngành chủ yếu:</w:t>
      </w:r>
    </w:p>
    <w:p w14:paraId="0A326605" w14:textId="77777777" w:rsidR="00B94F0C" w:rsidRPr="00B94F0C" w:rsidRDefault="00B94F0C" w:rsidP="00B94F0C">
      <w:pPr>
        <w:numPr>
          <w:ilvl w:val="0"/>
          <w:numId w:val="3"/>
        </w:numPr>
      </w:pPr>
      <w:r w:rsidRPr="00B94F0C">
        <w:t>+ Xuất nhập khẩu.</w:t>
      </w:r>
    </w:p>
    <w:p w14:paraId="4A8071EE" w14:textId="77777777" w:rsidR="00B94F0C" w:rsidRPr="00B94F0C" w:rsidRDefault="00B94F0C" w:rsidP="00B94F0C">
      <w:pPr>
        <w:numPr>
          <w:ilvl w:val="0"/>
          <w:numId w:val="3"/>
        </w:numPr>
      </w:pPr>
      <w:r w:rsidRPr="00B94F0C">
        <w:t>+ Vận tải thủy</w:t>
      </w:r>
    </w:p>
    <w:p w14:paraId="3C9FA66E" w14:textId="77777777" w:rsidR="00B94F0C" w:rsidRPr="00B94F0C" w:rsidRDefault="00B94F0C" w:rsidP="00B94F0C">
      <w:pPr>
        <w:numPr>
          <w:ilvl w:val="0"/>
          <w:numId w:val="3"/>
        </w:numPr>
      </w:pPr>
      <w:r w:rsidRPr="00B94F0C">
        <w:t>+ Du lịch.</w:t>
      </w:r>
    </w:p>
    <w:p w14:paraId="53C0A42C" w14:textId="77777777" w:rsidR="00B94F0C" w:rsidRPr="00B94F0C" w:rsidRDefault="00B94F0C" w:rsidP="00B94F0C">
      <w:pPr>
        <w:numPr>
          <w:ilvl w:val="0"/>
          <w:numId w:val="3"/>
        </w:numPr>
      </w:pPr>
      <w:r w:rsidRPr="00B94F0C">
        <w:t>Hàng xuất khẩu chủ lực là gạo chiếm 80%.</w:t>
      </w:r>
    </w:p>
    <w:p w14:paraId="20672080" w14:textId="77777777" w:rsidR="00B94F0C" w:rsidRPr="00B94F0C" w:rsidRDefault="00B94F0C" w:rsidP="00B94F0C">
      <w:pPr>
        <w:numPr>
          <w:ilvl w:val="0"/>
          <w:numId w:val="3"/>
        </w:numPr>
      </w:pPr>
      <w:r w:rsidRPr="00B94F0C">
        <w:t>GT đường thủy giữ vai trò quan trọng.</w:t>
      </w:r>
    </w:p>
    <w:p w14:paraId="2F569349" w14:textId="77777777" w:rsidR="00B94F0C" w:rsidRPr="00B94F0C" w:rsidRDefault="00B94F0C" w:rsidP="00B94F0C">
      <w:r w:rsidRPr="00B94F0C">
        <w:rPr>
          <w:b/>
          <w:bCs/>
        </w:rPr>
        <w:t>V/ CÁC TRUNG TÂM KINH TẾ:</w:t>
      </w:r>
      <w:r w:rsidRPr="00B94F0C">
        <w:t xml:space="preserve"> CầnThơ, Cà Mau, Mỹ Tho, Long Xuyên.</w:t>
      </w:r>
    </w:p>
    <w:sectPr w:rsidR="00B94F0C" w:rsidRPr="00B94F0C" w:rsidSect="00450DEE">
      <w:pgSz w:w="11909" w:h="16834" w:code="9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4A6D"/>
    <w:multiLevelType w:val="hybridMultilevel"/>
    <w:tmpl w:val="6F42AAC6"/>
    <w:lvl w:ilvl="0" w:tplc="D83AB09A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29056872"/>
    <w:multiLevelType w:val="hybridMultilevel"/>
    <w:tmpl w:val="5EAE8C6E"/>
    <w:lvl w:ilvl="0" w:tplc="E83E3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E8F4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FECC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08F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72C7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6DE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24E7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965B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2019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0C648A"/>
    <w:multiLevelType w:val="hybridMultilevel"/>
    <w:tmpl w:val="B3A670FC"/>
    <w:lvl w:ilvl="0" w:tplc="D07E0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B4EE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43F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76C3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676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4C24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40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1636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A27E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B884862"/>
    <w:multiLevelType w:val="hybridMultilevel"/>
    <w:tmpl w:val="9096333C"/>
    <w:lvl w:ilvl="0" w:tplc="79620E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FD38B6"/>
    <w:multiLevelType w:val="hybridMultilevel"/>
    <w:tmpl w:val="D2988E00"/>
    <w:lvl w:ilvl="0" w:tplc="2EA6DB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6848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161E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1075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9031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62EB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C1A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C13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268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D371FE3"/>
    <w:multiLevelType w:val="hybridMultilevel"/>
    <w:tmpl w:val="3144847A"/>
    <w:lvl w:ilvl="0" w:tplc="25CAFB9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0C"/>
    <w:rsid w:val="000022E8"/>
    <w:rsid w:val="00003922"/>
    <w:rsid w:val="000102FB"/>
    <w:rsid w:val="00011F8E"/>
    <w:rsid w:val="00014370"/>
    <w:rsid w:val="0001671E"/>
    <w:rsid w:val="0001707A"/>
    <w:rsid w:val="00017E22"/>
    <w:rsid w:val="00021622"/>
    <w:rsid w:val="000307A2"/>
    <w:rsid w:val="0003198B"/>
    <w:rsid w:val="00034D0F"/>
    <w:rsid w:val="000411D2"/>
    <w:rsid w:val="000414A0"/>
    <w:rsid w:val="0004174A"/>
    <w:rsid w:val="000615F6"/>
    <w:rsid w:val="00061C80"/>
    <w:rsid w:val="00062DAF"/>
    <w:rsid w:val="00071839"/>
    <w:rsid w:val="000730B5"/>
    <w:rsid w:val="00073EFA"/>
    <w:rsid w:val="00074FF3"/>
    <w:rsid w:val="00075513"/>
    <w:rsid w:val="00076227"/>
    <w:rsid w:val="000802D1"/>
    <w:rsid w:val="00081E96"/>
    <w:rsid w:val="00092ABB"/>
    <w:rsid w:val="000937FB"/>
    <w:rsid w:val="00094DB6"/>
    <w:rsid w:val="00095C53"/>
    <w:rsid w:val="000A375B"/>
    <w:rsid w:val="000A38FC"/>
    <w:rsid w:val="000A604E"/>
    <w:rsid w:val="000A75A2"/>
    <w:rsid w:val="000B0A08"/>
    <w:rsid w:val="000B7B31"/>
    <w:rsid w:val="000B7C78"/>
    <w:rsid w:val="000C2604"/>
    <w:rsid w:val="000C765F"/>
    <w:rsid w:val="000D421B"/>
    <w:rsid w:val="000D69BD"/>
    <w:rsid w:val="000E2AD7"/>
    <w:rsid w:val="000E49B6"/>
    <w:rsid w:val="000E75E1"/>
    <w:rsid w:val="000F01D3"/>
    <w:rsid w:val="000F65CD"/>
    <w:rsid w:val="000F7686"/>
    <w:rsid w:val="00100D53"/>
    <w:rsid w:val="00105B60"/>
    <w:rsid w:val="00114902"/>
    <w:rsid w:val="0012631F"/>
    <w:rsid w:val="00140AB5"/>
    <w:rsid w:val="00142742"/>
    <w:rsid w:val="00145033"/>
    <w:rsid w:val="001458C9"/>
    <w:rsid w:val="0015196D"/>
    <w:rsid w:val="001576E4"/>
    <w:rsid w:val="00162A1E"/>
    <w:rsid w:val="0016348F"/>
    <w:rsid w:val="00166254"/>
    <w:rsid w:val="00181F36"/>
    <w:rsid w:val="00185FC7"/>
    <w:rsid w:val="00186F3D"/>
    <w:rsid w:val="0019452A"/>
    <w:rsid w:val="001A17A5"/>
    <w:rsid w:val="001A262B"/>
    <w:rsid w:val="001A5CE9"/>
    <w:rsid w:val="001B0CD1"/>
    <w:rsid w:val="001C0FD0"/>
    <w:rsid w:val="001C1DD6"/>
    <w:rsid w:val="001C67A8"/>
    <w:rsid w:val="001D1E97"/>
    <w:rsid w:val="001F3299"/>
    <w:rsid w:val="001F7210"/>
    <w:rsid w:val="00204602"/>
    <w:rsid w:val="00206FDA"/>
    <w:rsid w:val="00211D0C"/>
    <w:rsid w:val="00223D65"/>
    <w:rsid w:val="00226A77"/>
    <w:rsid w:val="002340DB"/>
    <w:rsid w:val="00236660"/>
    <w:rsid w:val="00243DAB"/>
    <w:rsid w:val="00246A8C"/>
    <w:rsid w:val="00247884"/>
    <w:rsid w:val="002479BC"/>
    <w:rsid w:val="00251B61"/>
    <w:rsid w:val="0025319D"/>
    <w:rsid w:val="00257BD6"/>
    <w:rsid w:val="0027014F"/>
    <w:rsid w:val="002816B2"/>
    <w:rsid w:val="0029054B"/>
    <w:rsid w:val="00292837"/>
    <w:rsid w:val="002A23EC"/>
    <w:rsid w:val="002A2EB2"/>
    <w:rsid w:val="002A5A62"/>
    <w:rsid w:val="002B1585"/>
    <w:rsid w:val="002B44A5"/>
    <w:rsid w:val="002B624D"/>
    <w:rsid w:val="002B6B82"/>
    <w:rsid w:val="002B7E7C"/>
    <w:rsid w:val="002C0C60"/>
    <w:rsid w:val="002C3893"/>
    <w:rsid w:val="002C3F67"/>
    <w:rsid w:val="002C724B"/>
    <w:rsid w:val="002D28CC"/>
    <w:rsid w:val="002E3ED2"/>
    <w:rsid w:val="002F6D57"/>
    <w:rsid w:val="00301EFE"/>
    <w:rsid w:val="003028F7"/>
    <w:rsid w:val="00302F76"/>
    <w:rsid w:val="00306CA9"/>
    <w:rsid w:val="00322A5B"/>
    <w:rsid w:val="00323534"/>
    <w:rsid w:val="003257C8"/>
    <w:rsid w:val="00332455"/>
    <w:rsid w:val="003358F0"/>
    <w:rsid w:val="003360DD"/>
    <w:rsid w:val="003448DC"/>
    <w:rsid w:val="00346A60"/>
    <w:rsid w:val="003560A2"/>
    <w:rsid w:val="00356D00"/>
    <w:rsid w:val="00360680"/>
    <w:rsid w:val="003634B1"/>
    <w:rsid w:val="0037014E"/>
    <w:rsid w:val="00382481"/>
    <w:rsid w:val="00387F14"/>
    <w:rsid w:val="00391CAB"/>
    <w:rsid w:val="003950EF"/>
    <w:rsid w:val="003A54F7"/>
    <w:rsid w:val="003B1E32"/>
    <w:rsid w:val="003B28D9"/>
    <w:rsid w:val="003B6EA5"/>
    <w:rsid w:val="003B72FB"/>
    <w:rsid w:val="003B7E8A"/>
    <w:rsid w:val="003C3974"/>
    <w:rsid w:val="003C5F5C"/>
    <w:rsid w:val="003C7254"/>
    <w:rsid w:val="003D1FA6"/>
    <w:rsid w:val="003D2DF3"/>
    <w:rsid w:val="003D3045"/>
    <w:rsid w:val="003F2E19"/>
    <w:rsid w:val="003F5199"/>
    <w:rsid w:val="003F70CF"/>
    <w:rsid w:val="004009D4"/>
    <w:rsid w:val="00401B7F"/>
    <w:rsid w:val="00407037"/>
    <w:rsid w:val="00413261"/>
    <w:rsid w:val="004178CA"/>
    <w:rsid w:val="004218D3"/>
    <w:rsid w:val="00431769"/>
    <w:rsid w:val="00431BCE"/>
    <w:rsid w:val="004336E1"/>
    <w:rsid w:val="00440444"/>
    <w:rsid w:val="00442ACC"/>
    <w:rsid w:val="00442BBD"/>
    <w:rsid w:val="00450DEE"/>
    <w:rsid w:val="004558CD"/>
    <w:rsid w:val="0045772A"/>
    <w:rsid w:val="00465674"/>
    <w:rsid w:val="00465DB7"/>
    <w:rsid w:val="00467C67"/>
    <w:rsid w:val="00470607"/>
    <w:rsid w:val="00472FA1"/>
    <w:rsid w:val="00473A3E"/>
    <w:rsid w:val="00484397"/>
    <w:rsid w:val="004848BA"/>
    <w:rsid w:val="00494399"/>
    <w:rsid w:val="004A458C"/>
    <w:rsid w:val="004B36B9"/>
    <w:rsid w:val="004C0B58"/>
    <w:rsid w:val="004C2830"/>
    <w:rsid w:val="004C4480"/>
    <w:rsid w:val="004D3658"/>
    <w:rsid w:val="004D692B"/>
    <w:rsid w:val="004E21D7"/>
    <w:rsid w:val="004E7E2A"/>
    <w:rsid w:val="004F13DB"/>
    <w:rsid w:val="005019C1"/>
    <w:rsid w:val="0050357B"/>
    <w:rsid w:val="00510289"/>
    <w:rsid w:val="00526D2E"/>
    <w:rsid w:val="005311C3"/>
    <w:rsid w:val="00531709"/>
    <w:rsid w:val="00534D0D"/>
    <w:rsid w:val="005430FC"/>
    <w:rsid w:val="005438D0"/>
    <w:rsid w:val="0054421B"/>
    <w:rsid w:val="00560404"/>
    <w:rsid w:val="005610FB"/>
    <w:rsid w:val="0056302F"/>
    <w:rsid w:val="005662DC"/>
    <w:rsid w:val="00574BB4"/>
    <w:rsid w:val="005752D2"/>
    <w:rsid w:val="0058348E"/>
    <w:rsid w:val="005851B9"/>
    <w:rsid w:val="00587064"/>
    <w:rsid w:val="005912EC"/>
    <w:rsid w:val="00596362"/>
    <w:rsid w:val="005A130F"/>
    <w:rsid w:val="005A4519"/>
    <w:rsid w:val="005A517E"/>
    <w:rsid w:val="005A70FF"/>
    <w:rsid w:val="005A7AF5"/>
    <w:rsid w:val="005B13B1"/>
    <w:rsid w:val="005B1738"/>
    <w:rsid w:val="005B3E65"/>
    <w:rsid w:val="005B656F"/>
    <w:rsid w:val="005B66D4"/>
    <w:rsid w:val="005C41E4"/>
    <w:rsid w:val="005C6ADB"/>
    <w:rsid w:val="005D01AB"/>
    <w:rsid w:val="005D23D4"/>
    <w:rsid w:val="005D2A9B"/>
    <w:rsid w:val="005D2AB6"/>
    <w:rsid w:val="005D454F"/>
    <w:rsid w:val="005D6E5D"/>
    <w:rsid w:val="005E1E9F"/>
    <w:rsid w:val="005F2CA8"/>
    <w:rsid w:val="005F3C5B"/>
    <w:rsid w:val="005F4ED7"/>
    <w:rsid w:val="005F5FA9"/>
    <w:rsid w:val="00611662"/>
    <w:rsid w:val="00621A2B"/>
    <w:rsid w:val="00621DDD"/>
    <w:rsid w:val="00627249"/>
    <w:rsid w:val="00627A75"/>
    <w:rsid w:val="00640A90"/>
    <w:rsid w:val="00642B2F"/>
    <w:rsid w:val="00645711"/>
    <w:rsid w:val="00647B77"/>
    <w:rsid w:val="00653C1F"/>
    <w:rsid w:val="00656508"/>
    <w:rsid w:val="0066154D"/>
    <w:rsid w:val="00663328"/>
    <w:rsid w:val="00672BA5"/>
    <w:rsid w:val="006736F5"/>
    <w:rsid w:val="00673FD6"/>
    <w:rsid w:val="00674B3E"/>
    <w:rsid w:val="00677763"/>
    <w:rsid w:val="006874D5"/>
    <w:rsid w:val="00687E57"/>
    <w:rsid w:val="00692E44"/>
    <w:rsid w:val="00697462"/>
    <w:rsid w:val="006A0C91"/>
    <w:rsid w:val="006A36C7"/>
    <w:rsid w:val="006A7A23"/>
    <w:rsid w:val="006B75C8"/>
    <w:rsid w:val="006C7DFB"/>
    <w:rsid w:val="006D0076"/>
    <w:rsid w:val="006D4A52"/>
    <w:rsid w:val="006D5255"/>
    <w:rsid w:val="006D56A9"/>
    <w:rsid w:val="006E2535"/>
    <w:rsid w:val="006E4B01"/>
    <w:rsid w:val="006F2C82"/>
    <w:rsid w:val="00705C63"/>
    <w:rsid w:val="00711651"/>
    <w:rsid w:val="0071307C"/>
    <w:rsid w:val="00714E2C"/>
    <w:rsid w:val="00720B83"/>
    <w:rsid w:val="00722189"/>
    <w:rsid w:val="00722E85"/>
    <w:rsid w:val="00724CD3"/>
    <w:rsid w:val="00733147"/>
    <w:rsid w:val="007422EC"/>
    <w:rsid w:val="0074608A"/>
    <w:rsid w:val="007551A1"/>
    <w:rsid w:val="00760DAB"/>
    <w:rsid w:val="007620B7"/>
    <w:rsid w:val="00766C12"/>
    <w:rsid w:val="00772E38"/>
    <w:rsid w:val="007853A3"/>
    <w:rsid w:val="00786E53"/>
    <w:rsid w:val="00792C79"/>
    <w:rsid w:val="0079401C"/>
    <w:rsid w:val="00795232"/>
    <w:rsid w:val="0079609D"/>
    <w:rsid w:val="0079771E"/>
    <w:rsid w:val="007A1BF5"/>
    <w:rsid w:val="007C3A0E"/>
    <w:rsid w:val="007C7077"/>
    <w:rsid w:val="007C7C76"/>
    <w:rsid w:val="007D518F"/>
    <w:rsid w:val="007D5430"/>
    <w:rsid w:val="007D70E6"/>
    <w:rsid w:val="007E10CA"/>
    <w:rsid w:val="007E31F5"/>
    <w:rsid w:val="007E7ED9"/>
    <w:rsid w:val="007F048C"/>
    <w:rsid w:val="007F18DF"/>
    <w:rsid w:val="007F2F67"/>
    <w:rsid w:val="007F523D"/>
    <w:rsid w:val="008075E7"/>
    <w:rsid w:val="0081547E"/>
    <w:rsid w:val="0082210C"/>
    <w:rsid w:val="0084721E"/>
    <w:rsid w:val="008521EC"/>
    <w:rsid w:val="008536AE"/>
    <w:rsid w:val="00854114"/>
    <w:rsid w:val="0085596B"/>
    <w:rsid w:val="00855D06"/>
    <w:rsid w:val="008569F8"/>
    <w:rsid w:val="00856AE7"/>
    <w:rsid w:val="00862E7F"/>
    <w:rsid w:val="008728C9"/>
    <w:rsid w:val="00877026"/>
    <w:rsid w:val="00881BF2"/>
    <w:rsid w:val="00882A98"/>
    <w:rsid w:val="008851C6"/>
    <w:rsid w:val="0088638C"/>
    <w:rsid w:val="00886A57"/>
    <w:rsid w:val="008A301E"/>
    <w:rsid w:val="008A3CE4"/>
    <w:rsid w:val="008B04E0"/>
    <w:rsid w:val="008B23E9"/>
    <w:rsid w:val="008C3AA9"/>
    <w:rsid w:val="008C4771"/>
    <w:rsid w:val="008C56DD"/>
    <w:rsid w:val="008C70E8"/>
    <w:rsid w:val="008D0F19"/>
    <w:rsid w:val="008D6F04"/>
    <w:rsid w:val="008D6FE2"/>
    <w:rsid w:val="008F21A5"/>
    <w:rsid w:val="00903A24"/>
    <w:rsid w:val="0090431E"/>
    <w:rsid w:val="00910EDE"/>
    <w:rsid w:val="009150F0"/>
    <w:rsid w:val="00916A1C"/>
    <w:rsid w:val="00917A65"/>
    <w:rsid w:val="009214FF"/>
    <w:rsid w:val="009277CC"/>
    <w:rsid w:val="00933B2C"/>
    <w:rsid w:val="00953C24"/>
    <w:rsid w:val="00955632"/>
    <w:rsid w:val="00960CF3"/>
    <w:rsid w:val="00961BA9"/>
    <w:rsid w:val="00963A9C"/>
    <w:rsid w:val="00964201"/>
    <w:rsid w:val="00965CA2"/>
    <w:rsid w:val="00971D6C"/>
    <w:rsid w:val="009742CE"/>
    <w:rsid w:val="009819BA"/>
    <w:rsid w:val="009A19F8"/>
    <w:rsid w:val="009A6BA9"/>
    <w:rsid w:val="009A7E2C"/>
    <w:rsid w:val="009B02D9"/>
    <w:rsid w:val="009B625D"/>
    <w:rsid w:val="009B6A89"/>
    <w:rsid w:val="009B76D2"/>
    <w:rsid w:val="009C00AD"/>
    <w:rsid w:val="009C06A5"/>
    <w:rsid w:val="009C1981"/>
    <w:rsid w:val="009C290D"/>
    <w:rsid w:val="009C52CF"/>
    <w:rsid w:val="009D44EC"/>
    <w:rsid w:val="009D4BBF"/>
    <w:rsid w:val="009E001F"/>
    <w:rsid w:val="009E1A6A"/>
    <w:rsid w:val="009E20B2"/>
    <w:rsid w:val="009E4315"/>
    <w:rsid w:val="009E4368"/>
    <w:rsid w:val="009E5484"/>
    <w:rsid w:val="009E5C14"/>
    <w:rsid w:val="009E5C9B"/>
    <w:rsid w:val="00A001C0"/>
    <w:rsid w:val="00A0034B"/>
    <w:rsid w:val="00A05413"/>
    <w:rsid w:val="00A060E7"/>
    <w:rsid w:val="00A06AE2"/>
    <w:rsid w:val="00A1750C"/>
    <w:rsid w:val="00A24EBC"/>
    <w:rsid w:val="00A25CF8"/>
    <w:rsid w:val="00A43447"/>
    <w:rsid w:val="00A438DA"/>
    <w:rsid w:val="00A60669"/>
    <w:rsid w:val="00A662A4"/>
    <w:rsid w:val="00A720C3"/>
    <w:rsid w:val="00A72938"/>
    <w:rsid w:val="00A74004"/>
    <w:rsid w:val="00A779A0"/>
    <w:rsid w:val="00A808B4"/>
    <w:rsid w:val="00A845E8"/>
    <w:rsid w:val="00A857AA"/>
    <w:rsid w:val="00A85BDC"/>
    <w:rsid w:val="00A85F71"/>
    <w:rsid w:val="00A87D1E"/>
    <w:rsid w:val="00A90C18"/>
    <w:rsid w:val="00A92AFB"/>
    <w:rsid w:val="00A93D73"/>
    <w:rsid w:val="00AA71FD"/>
    <w:rsid w:val="00AB2199"/>
    <w:rsid w:val="00AB4D5F"/>
    <w:rsid w:val="00AB5751"/>
    <w:rsid w:val="00AB5E94"/>
    <w:rsid w:val="00AB67E4"/>
    <w:rsid w:val="00AC2AB5"/>
    <w:rsid w:val="00AC7E79"/>
    <w:rsid w:val="00AD007C"/>
    <w:rsid w:val="00AD0909"/>
    <w:rsid w:val="00AD09D9"/>
    <w:rsid w:val="00AD4940"/>
    <w:rsid w:val="00AD7BF3"/>
    <w:rsid w:val="00AE2335"/>
    <w:rsid w:val="00AF406A"/>
    <w:rsid w:val="00B0449A"/>
    <w:rsid w:val="00B054D3"/>
    <w:rsid w:val="00B06364"/>
    <w:rsid w:val="00B108EC"/>
    <w:rsid w:val="00B145B4"/>
    <w:rsid w:val="00B163E0"/>
    <w:rsid w:val="00B26057"/>
    <w:rsid w:val="00B30403"/>
    <w:rsid w:val="00B30A76"/>
    <w:rsid w:val="00B330B4"/>
    <w:rsid w:val="00B3365A"/>
    <w:rsid w:val="00B45792"/>
    <w:rsid w:val="00B4711C"/>
    <w:rsid w:val="00B55ECB"/>
    <w:rsid w:val="00B80461"/>
    <w:rsid w:val="00B94F0C"/>
    <w:rsid w:val="00B95F54"/>
    <w:rsid w:val="00BB220D"/>
    <w:rsid w:val="00BB2946"/>
    <w:rsid w:val="00BB3371"/>
    <w:rsid w:val="00BB5B60"/>
    <w:rsid w:val="00BC4AE8"/>
    <w:rsid w:val="00BC698E"/>
    <w:rsid w:val="00BD0357"/>
    <w:rsid w:val="00BD6147"/>
    <w:rsid w:val="00BD6AF2"/>
    <w:rsid w:val="00BD7483"/>
    <w:rsid w:val="00BE1B79"/>
    <w:rsid w:val="00BE3E1A"/>
    <w:rsid w:val="00BE7DED"/>
    <w:rsid w:val="00BF342A"/>
    <w:rsid w:val="00BF5B9C"/>
    <w:rsid w:val="00C00268"/>
    <w:rsid w:val="00C03A3C"/>
    <w:rsid w:val="00C106A8"/>
    <w:rsid w:val="00C155D2"/>
    <w:rsid w:val="00C22EA7"/>
    <w:rsid w:val="00C30335"/>
    <w:rsid w:val="00C31A90"/>
    <w:rsid w:val="00C32212"/>
    <w:rsid w:val="00C331CC"/>
    <w:rsid w:val="00C3676F"/>
    <w:rsid w:val="00C41EB7"/>
    <w:rsid w:val="00C42DFF"/>
    <w:rsid w:val="00C44257"/>
    <w:rsid w:val="00C455DA"/>
    <w:rsid w:val="00C521FB"/>
    <w:rsid w:val="00C555CF"/>
    <w:rsid w:val="00C669AA"/>
    <w:rsid w:val="00C81DE3"/>
    <w:rsid w:val="00C83A71"/>
    <w:rsid w:val="00C93658"/>
    <w:rsid w:val="00C9485D"/>
    <w:rsid w:val="00C94C0F"/>
    <w:rsid w:val="00C9661D"/>
    <w:rsid w:val="00CA5157"/>
    <w:rsid w:val="00CB40ED"/>
    <w:rsid w:val="00CB7889"/>
    <w:rsid w:val="00CC0C67"/>
    <w:rsid w:val="00CC21D9"/>
    <w:rsid w:val="00CC5711"/>
    <w:rsid w:val="00CE2AAF"/>
    <w:rsid w:val="00CE775C"/>
    <w:rsid w:val="00CF137D"/>
    <w:rsid w:val="00CF51A3"/>
    <w:rsid w:val="00D15661"/>
    <w:rsid w:val="00D17602"/>
    <w:rsid w:val="00D32391"/>
    <w:rsid w:val="00D37C3C"/>
    <w:rsid w:val="00D46BF8"/>
    <w:rsid w:val="00D50AC8"/>
    <w:rsid w:val="00D554B5"/>
    <w:rsid w:val="00D84B32"/>
    <w:rsid w:val="00D867B6"/>
    <w:rsid w:val="00D93EC8"/>
    <w:rsid w:val="00D94A8C"/>
    <w:rsid w:val="00DA180B"/>
    <w:rsid w:val="00DA236B"/>
    <w:rsid w:val="00DA6EEE"/>
    <w:rsid w:val="00DB4417"/>
    <w:rsid w:val="00DB76CC"/>
    <w:rsid w:val="00DC30A1"/>
    <w:rsid w:val="00DC731C"/>
    <w:rsid w:val="00DC7380"/>
    <w:rsid w:val="00DE0AB8"/>
    <w:rsid w:val="00DF07F6"/>
    <w:rsid w:val="00DF1738"/>
    <w:rsid w:val="00DF3874"/>
    <w:rsid w:val="00E004AC"/>
    <w:rsid w:val="00E00E1D"/>
    <w:rsid w:val="00E07171"/>
    <w:rsid w:val="00E23EC1"/>
    <w:rsid w:val="00E2466A"/>
    <w:rsid w:val="00E2750E"/>
    <w:rsid w:val="00E35C3D"/>
    <w:rsid w:val="00E377C3"/>
    <w:rsid w:val="00E40841"/>
    <w:rsid w:val="00E46CD3"/>
    <w:rsid w:val="00E4796D"/>
    <w:rsid w:val="00E5433D"/>
    <w:rsid w:val="00E5498F"/>
    <w:rsid w:val="00E54AC7"/>
    <w:rsid w:val="00E60D48"/>
    <w:rsid w:val="00E60EFA"/>
    <w:rsid w:val="00E610A0"/>
    <w:rsid w:val="00E71E7D"/>
    <w:rsid w:val="00E73E63"/>
    <w:rsid w:val="00E832AF"/>
    <w:rsid w:val="00E84600"/>
    <w:rsid w:val="00E94817"/>
    <w:rsid w:val="00E9590E"/>
    <w:rsid w:val="00E96F7A"/>
    <w:rsid w:val="00EA7B49"/>
    <w:rsid w:val="00EB40CD"/>
    <w:rsid w:val="00EB54C9"/>
    <w:rsid w:val="00EB5CAD"/>
    <w:rsid w:val="00EC0714"/>
    <w:rsid w:val="00EC29B9"/>
    <w:rsid w:val="00EC4C55"/>
    <w:rsid w:val="00EC7243"/>
    <w:rsid w:val="00ED3449"/>
    <w:rsid w:val="00EE0B27"/>
    <w:rsid w:val="00EE1379"/>
    <w:rsid w:val="00EE33A4"/>
    <w:rsid w:val="00EE4935"/>
    <w:rsid w:val="00EF0018"/>
    <w:rsid w:val="00EF6534"/>
    <w:rsid w:val="00EF6D7D"/>
    <w:rsid w:val="00F03B09"/>
    <w:rsid w:val="00F045B7"/>
    <w:rsid w:val="00F054A1"/>
    <w:rsid w:val="00F05E23"/>
    <w:rsid w:val="00F13E52"/>
    <w:rsid w:val="00F2039F"/>
    <w:rsid w:val="00F23AFC"/>
    <w:rsid w:val="00F34DC9"/>
    <w:rsid w:val="00F35FF5"/>
    <w:rsid w:val="00F41BDA"/>
    <w:rsid w:val="00F55FD1"/>
    <w:rsid w:val="00F665D0"/>
    <w:rsid w:val="00F66CA4"/>
    <w:rsid w:val="00F73722"/>
    <w:rsid w:val="00F73E38"/>
    <w:rsid w:val="00F77948"/>
    <w:rsid w:val="00F8239A"/>
    <w:rsid w:val="00F833FB"/>
    <w:rsid w:val="00F841C0"/>
    <w:rsid w:val="00F84213"/>
    <w:rsid w:val="00F84AB9"/>
    <w:rsid w:val="00F85530"/>
    <w:rsid w:val="00FA573A"/>
    <w:rsid w:val="00FA5FFF"/>
    <w:rsid w:val="00FA6C16"/>
    <w:rsid w:val="00FB00EE"/>
    <w:rsid w:val="00FB24AE"/>
    <w:rsid w:val="00FB3CF0"/>
    <w:rsid w:val="00FB4EAD"/>
    <w:rsid w:val="00FB6BA1"/>
    <w:rsid w:val="00FD51F6"/>
    <w:rsid w:val="00FD7862"/>
    <w:rsid w:val="00FE10F5"/>
    <w:rsid w:val="00FE7797"/>
    <w:rsid w:val="00FF2CCB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F765"/>
  <w15:chartTrackingRefBased/>
  <w15:docId w15:val="{82C02F6D-023E-4766-BEA0-5A160E02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4D"/>
    <w:pPr>
      <w:ind w:left="720"/>
      <w:contextualSpacing/>
    </w:pPr>
  </w:style>
  <w:style w:type="table" w:styleId="TableGrid">
    <w:name w:val="Table Grid"/>
    <w:basedOn w:val="TableNormal"/>
    <w:rsid w:val="008728C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9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5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 THÀNH PHƯỚC</dc:creator>
  <cp:keywords/>
  <dc:description/>
  <cp:lastModifiedBy>CA THÀNH PHƯỚC</cp:lastModifiedBy>
  <cp:revision>6</cp:revision>
  <dcterms:created xsi:type="dcterms:W3CDTF">2021-02-21T13:00:00Z</dcterms:created>
  <dcterms:modified xsi:type="dcterms:W3CDTF">2021-02-21T13:17:00Z</dcterms:modified>
</cp:coreProperties>
</file>