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27D7" w14:textId="4B4CFC75" w:rsidR="004860E1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center"/>
        <w:rPr>
          <w:b/>
          <w:bCs/>
          <w:spacing w:val="-20"/>
          <w:sz w:val="58"/>
          <w:szCs w:val="58"/>
        </w:rPr>
      </w:pPr>
      <w:r w:rsidRPr="004860E1">
        <w:rPr>
          <w:b/>
          <w:bCs/>
          <w:spacing w:val="-20"/>
          <w:sz w:val="58"/>
          <w:szCs w:val="58"/>
        </w:rPr>
        <w:t>TIN HỌC 7</w:t>
      </w:r>
    </w:p>
    <w:p w14:paraId="1D6A7DBE" w14:textId="0A1C7193" w:rsidR="004860E1" w:rsidRPr="00A24820" w:rsidRDefault="004860E1" w:rsidP="004860E1">
      <w:pPr>
        <w:rPr>
          <w:sz w:val="28"/>
          <w:szCs w:val="28"/>
        </w:rPr>
      </w:pPr>
      <w:r w:rsidRPr="00A24820">
        <w:rPr>
          <w:sz w:val="28"/>
          <w:szCs w:val="28"/>
        </w:rPr>
        <w:t xml:space="preserve">TUẦN </w:t>
      </w:r>
      <w:r>
        <w:rPr>
          <w:sz w:val="28"/>
          <w:szCs w:val="28"/>
        </w:rPr>
        <w:t>5</w:t>
      </w:r>
      <w:r w:rsidRPr="00A24820">
        <w:rPr>
          <w:sz w:val="28"/>
          <w:szCs w:val="28"/>
        </w:rPr>
        <w:t xml:space="preserve">: Từ </w:t>
      </w:r>
      <w:r>
        <w:rPr>
          <w:sz w:val="28"/>
          <w:szCs w:val="28"/>
        </w:rPr>
        <w:t>04</w:t>
      </w:r>
      <w:r w:rsidRPr="00A24820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A24820">
        <w:rPr>
          <w:sz w:val="28"/>
          <w:szCs w:val="28"/>
        </w:rPr>
        <w:t xml:space="preserve"> – </w:t>
      </w:r>
      <w:r>
        <w:rPr>
          <w:sz w:val="28"/>
          <w:szCs w:val="28"/>
        </w:rPr>
        <w:t>09</w:t>
      </w:r>
      <w:r w:rsidRPr="00A24820">
        <w:rPr>
          <w:sz w:val="28"/>
          <w:szCs w:val="28"/>
        </w:rPr>
        <w:t>/10</w:t>
      </w:r>
    </w:p>
    <w:p w14:paraId="39041499" w14:textId="6896607F" w:rsidR="00C536B5" w:rsidRDefault="00C536B5" w:rsidP="00C536B5">
      <w:pPr>
        <w:spacing w:after="152" w:line="267" w:lineRule="auto"/>
      </w:pPr>
      <w:r>
        <w:rPr>
          <w:b/>
          <w:i/>
          <w:sz w:val="28"/>
        </w:rPr>
        <w:t xml:space="preserve">Các em học sinh ghi nội dung bài học vào vở trước. Tìm hiểu sách giáo khoa trang </w:t>
      </w:r>
      <w:r>
        <w:rPr>
          <w:b/>
          <w:i/>
          <w:sz w:val="28"/>
        </w:rPr>
        <w:t>30</w:t>
      </w:r>
      <w:r>
        <w:rPr>
          <w:b/>
          <w:i/>
          <w:sz w:val="28"/>
        </w:rPr>
        <w:t>-</w:t>
      </w:r>
      <w:r>
        <w:rPr>
          <w:b/>
          <w:i/>
          <w:sz w:val="28"/>
        </w:rPr>
        <w:t>33</w:t>
      </w:r>
      <w:r>
        <w:rPr>
          <w:b/>
          <w:i/>
          <w:sz w:val="28"/>
        </w:rPr>
        <w:t xml:space="preserve">. Tới giờ học ngồi nghe </w:t>
      </w:r>
      <w:r w:rsidR="004332D6">
        <w:rPr>
          <w:b/>
          <w:i/>
          <w:sz w:val="28"/>
        </w:rPr>
        <w:t>GV</w:t>
      </w:r>
      <w:r>
        <w:rPr>
          <w:b/>
          <w:i/>
          <w:sz w:val="28"/>
        </w:rPr>
        <w:t xml:space="preserve"> giảng bài và tham gia các hoạt động học tập. </w:t>
      </w:r>
    </w:p>
    <w:p w14:paraId="5CDF17C5" w14:textId="77777777" w:rsidR="004860E1" w:rsidRDefault="004860E1" w:rsidP="004860E1">
      <w:pPr>
        <w:rPr>
          <w:b/>
          <w:bCs/>
          <w:sz w:val="28"/>
          <w:szCs w:val="28"/>
        </w:rPr>
      </w:pPr>
    </w:p>
    <w:p w14:paraId="1966A6E3" w14:textId="003DC5EF" w:rsidR="004860E1" w:rsidRDefault="004860E1" w:rsidP="004860E1">
      <w:pPr>
        <w:rPr>
          <w:b/>
          <w:bCs/>
          <w:sz w:val="28"/>
          <w:szCs w:val="28"/>
        </w:rPr>
      </w:pPr>
      <w:r w:rsidRPr="00E626AF">
        <w:rPr>
          <w:b/>
          <w:bCs/>
          <w:sz w:val="28"/>
          <w:szCs w:val="28"/>
        </w:rPr>
        <w:t>NỘI DUNG BÀI MỚI:</w:t>
      </w:r>
      <w:r>
        <w:rPr>
          <w:b/>
          <w:bCs/>
          <w:sz w:val="28"/>
          <w:szCs w:val="28"/>
        </w:rPr>
        <w:t xml:space="preserve"> (Học sinh ghi vào vở)</w:t>
      </w:r>
    </w:p>
    <w:p w14:paraId="34E1CD77" w14:textId="77777777" w:rsidR="004860E1" w:rsidRDefault="004860E1" w:rsidP="004860E1">
      <w:pPr>
        <w:rPr>
          <w:b/>
          <w:bCs/>
          <w:sz w:val="28"/>
          <w:szCs w:val="28"/>
        </w:rPr>
      </w:pPr>
    </w:p>
    <w:p w14:paraId="637DDEFC" w14:textId="1B1FC9E4" w:rsidR="004860E1" w:rsidRPr="004860E1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center"/>
        <w:rPr>
          <w:b/>
          <w:bCs/>
          <w:color w:val="FF0000"/>
          <w:spacing w:val="-20"/>
          <w:sz w:val="36"/>
          <w:szCs w:val="36"/>
        </w:rPr>
      </w:pPr>
      <w:r w:rsidRPr="004860E1">
        <w:rPr>
          <w:b/>
          <w:bCs/>
          <w:color w:val="FF0000"/>
          <w:spacing w:val="-20"/>
          <w:sz w:val="36"/>
          <w:szCs w:val="36"/>
        </w:rPr>
        <w:t>CHỦ ĐỀ 3: THỰC HIỆN TÍNH TOÁN TRÊN TRANG TÍNH</w:t>
      </w:r>
    </w:p>
    <w:p w14:paraId="03E11A7C" w14:textId="0B960172" w:rsidR="004860E1" w:rsidRPr="004860E1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b/>
          <w:bCs/>
          <w:color w:val="FF0000"/>
          <w:spacing w:val="-20"/>
          <w:sz w:val="28"/>
          <w:szCs w:val="28"/>
        </w:rPr>
      </w:pPr>
      <w:r w:rsidRPr="004860E1">
        <w:rPr>
          <w:b/>
          <w:bCs/>
          <w:color w:val="FF0000"/>
          <w:spacing w:val="-20"/>
          <w:sz w:val="28"/>
          <w:szCs w:val="28"/>
        </w:rPr>
        <w:t>1. Sử dụng công thức để tính toán.</w:t>
      </w:r>
    </w:p>
    <w:p w14:paraId="6DC1AE88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- Trong bảng tính có thể sử dụng các phép tính +, - , *, /, ^, % để tính toán.</w:t>
      </w:r>
    </w:p>
    <w:p w14:paraId="3A518D0B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- Trong bảng tính cũng cần phải thực hiện thứ tự phép tính:</w:t>
      </w:r>
    </w:p>
    <w:p w14:paraId="659CBFBA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 xml:space="preserve">+ Với biểu thức có dấu ngoặc: Ngoặc ( ) </w:t>
      </w:r>
      <w:r w:rsidRPr="001A221D">
        <w:rPr>
          <w:sz w:val="28"/>
          <w:szCs w:val="28"/>
        </w:rPr>
        <w:sym w:font="Wingdings" w:char="F0E0"/>
      </w:r>
      <w:r w:rsidRPr="001A221D">
        <w:rPr>
          <w:sz w:val="28"/>
          <w:szCs w:val="28"/>
        </w:rPr>
        <w:t xml:space="preserve"> { }</w:t>
      </w:r>
      <w:r w:rsidRPr="001A221D">
        <w:rPr>
          <w:sz w:val="28"/>
          <w:szCs w:val="28"/>
        </w:rPr>
        <w:sym w:font="Wingdings" w:char="F0E0"/>
      </w:r>
      <w:r w:rsidRPr="001A221D">
        <w:rPr>
          <w:sz w:val="28"/>
          <w:szCs w:val="28"/>
        </w:rPr>
        <w:t xml:space="preserve"> ngoặc nhọn.</w:t>
      </w:r>
    </w:p>
    <w:p w14:paraId="49742F84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 xml:space="preserve">+ Các phép toán luỹ thừa -&gt; phép nhân, phép chia </w:t>
      </w:r>
      <w:r w:rsidRPr="001A221D">
        <w:rPr>
          <w:sz w:val="28"/>
          <w:szCs w:val="28"/>
        </w:rPr>
        <w:sym w:font="Wingdings" w:char="F0E0"/>
      </w:r>
      <w:r w:rsidRPr="001A221D">
        <w:rPr>
          <w:sz w:val="28"/>
          <w:szCs w:val="28"/>
        </w:rPr>
        <w:t xml:space="preserve"> phép cộng, phép trừ.</w:t>
      </w:r>
    </w:p>
    <w:p w14:paraId="7F582868" w14:textId="77777777" w:rsidR="004860E1" w:rsidRPr="004860E1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b/>
          <w:bCs/>
          <w:color w:val="FF0000"/>
          <w:sz w:val="28"/>
          <w:szCs w:val="28"/>
        </w:rPr>
      </w:pPr>
      <w:r w:rsidRPr="004860E1">
        <w:rPr>
          <w:b/>
          <w:bCs/>
          <w:color w:val="FF0000"/>
          <w:sz w:val="28"/>
          <w:szCs w:val="28"/>
        </w:rPr>
        <w:t>2. Nhập công thức</w:t>
      </w:r>
    </w:p>
    <w:p w14:paraId="741320E7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- Để nhập công thức vào 1 ô cần làm như sau:</w:t>
      </w:r>
    </w:p>
    <w:p w14:paraId="1CE23954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+ Chọn ô cần nhập công thức</w:t>
      </w:r>
    </w:p>
    <w:p w14:paraId="2DBE0549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+ Gõ dấu =</w:t>
      </w:r>
    </w:p>
    <w:p w14:paraId="6DDD9D14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+ Nhập công thức</w:t>
      </w:r>
    </w:p>
    <w:p w14:paraId="69E0071E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+ Nhấn Enter chấp nhận</w:t>
      </w:r>
    </w:p>
    <w:p w14:paraId="679A3C82" w14:textId="77777777" w:rsidR="004860E1" w:rsidRPr="004860E1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b/>
          <w:color w:val="FF0000"/>
          <w:sz w:val="28"/>
          <w:szCs w:val="28"/>
          <w:lang w:val="pt-BR"/>
        </w:rPr>
      </w:pPr>
      <w:r w:rsidRPr="004860E1">
        <w:rPr>
          <w:b/>
          <w:color w:val="FF0000"/>
          <w:sz w:val="28"/>
          <w:szCs w:val="28"/>
          <w:lang w:val="pt-BR"/>
        </w:rPr>
        <w:t>3. Sử dụng địa chỉ công thức</w:t>
      </w:r>
    </w:p>
    <w:p w14:paraId="2310366C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Ví dụ:</w:t>
      </w:r>
    </w:p>
    <w:p w14:paraId="400495FD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 xml:space="preserve">     A2 = 20</w:t>
      </w:r>
    </w:p>
    <w:p w14:paraId="0AFAF310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 xml:space="preserve">     B3 = 18</w:t>
      </w:r>
    </w:p>
    <w:p w14:paraId="584B72B8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lastRenderedPageBreak/>
        <w:t>Trung bình cộng tại C3:</w:t>
      </w:r>
    </w:p>
    <w:p w14:paraId="617CE8BD" w14:textId="3DC4C366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sz w:val="28"/>
          <w:szCs w:val="28"/>
        </w:rPr>
      </w:pPr>
      <w:r w:rsidRPr="001A221D">
        <w:rPr>
          <w:sz w:val="28"/>
          <w:szCs w:val="28"/>
        </w:rPr>
        <w:t>Công thức: = (A2+ C3)/2</w:t>
      </w:r>
    </w:p>
    <w:p w14:paraId="0FF98A15" w14:textId="77777777" w:rsidR="004860E1" w:rsidRPr="001A221D" w:rsidRDefault="004860E1" w:rsidP="004860E1">
      <w:pPr>
        <w:tabs>
          <w:tab w:val="center" w:pos="4320"/>
          <w:tab w:val="right" w:pos="8640"/>
        </w:tabs>
        <w:spacing w:before="120" w:after="120" w:line="324" w:lineRule="auto"/>
        <w:jc w:val="both"/>
        <w:rPr>
          <w:i/>
          <w:iCs/>
          <w:sz w:val="28"/>
          <w:szCs w:val="28"/>
        </w:rPr>
      </w:pPr>
      <w:r w:rsidRPr="001A221D">
        <w:rPr>
          <w:i/>
          <w:iCs/>
          <w:sz w:val="28"/>
          <w:szCs w:val="28"/>
        </w:rPr>
        <w:t>* Chú ý</w:t>
      </w:r>
    </w:p>
    <w:p w14:paraId="754C2121" w14:textId="066AA5E3" w:rsidR="00254E4B" w:rsidRDefault="004860E1" w:rsidP="004860E1">
      <w:pPr>
        <w:rPr>
          <w:sz w:val="28"/>
          <w:szCs w:val="28"/>
        </w:rPr>
      </w:pPr>
      <w:r w:rsidRPr="001A221D">
        <w:rPr>
          <w:sz w:val="28"/>
          <w:szCs w:val="28"/>
        </w:rPr>
        <w:t>- Nếu giá trị ở các ô A2 hoặc B3 thay đổi thì kết quả ở ô C3 cũng thay đổi theo.</w:t>
      </w:r>
    </w:p>
    <w:p w14:paraId="446ABC92" w14:textId="77777777" w:rsidR="004860E1" w:rsidRDefault="004860E1" w:rsidP="004860E1"/>
    <w:sectPr w:rsidR="00486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E1"/>
    <w:rsid w:val="00254E4B"/>
    <w:rsid w:val="004332D6"/>
    <w:rsid w:val="004860E1"/>
    <w:rsid w:val="00C5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56D8D"/>
  <w15:chartTrackingRefBased/>
  <w15:docId w15:val="{267DE10C-67EA-449C-8341-CF6B6FF9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Lê Chí Bảo</dc:creator>
  <cp:keywords/>
  <dc:description/>
  <cp:lastModifiedBy>Nguyễn Lê Chí Bảo</cp:lastModifiedBy>
  <cp:revision>3</cp:revision>
  <dcterms:created xsi:type="dcterms:W3CDTF">2021-10-01T06:04:00Z</dcterms:created>
  <dcterms:modified xsi:type="dcterms:W3CDTF">2021-10-01T06:31:00Z</dcterms:modified>
</cp:coreProperties>
</file>