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55" w:rsidRDefault="00F31655" w:rsidP="00F31655">
      <w:pPr>
        <w:pStyle w:val="Heading5"/>
        <w:spacing w:before="0"/>
        <w:ind w:left="288"/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CÔNG NGHỆ 8</w:t>
      </w:r>
    </w:p>
    <w:p w:rsidR="00F31655" w:rsidRDefault="00F31655" w:rsidP="00F31655">
      <w:pPr>
        <w:pStyle w:val="Heading5"/>
        <w:spacing w:before="0"/>
        <w:ind w:left="288"/>
        <w:jc w:val="center"/>
        <w:rPr>
          <w:sz w:val="24"/>
          <w:szCs w:val="24"/>
          <w:lang w:val="nl-NL"/>
        </w:rPr>
      </w:pPr>
      <w:r w:rsidRPr="000B755D">
        <w:rPr>
          <w:sz w:val="24"/>
          <w:szCs w:val="24"/>
          <w:u w:val="single"/>
          <w:lang w:val="nl-NL"/>
        </w:rPr>
        <w:t>Bài 3</w:t>
      </w:r>
      <w:r>
        <w:rPr>
          <w:sz w:val="24"/>
          <w:szCs w:val="24"/>
          <w:lang w:val="nl-NL"/>
        </w:rPr>
        <w:t xml:space="preserve">: </w:t>
      </w:r>
      <w:r w:rsidRPr="000B755D">
        <w:rPr>
          <w:sz w:val="24"/>
          <w:szCs w:val="24"/>
          <w:lang w:val="nl-NL"/>
        </w:rPr>
        <w:t>Bài tập thực hành</w:t>
      </w:r>
    </w:p>
    <w:p w:rsidR="00F31655" w:rsidRPr="00F31655" w:rsidRDefault="00F31655" w:rsidP="00F31655">
      <w:pPr>
        <w:pStyle w:val="Heading5"/>
        <w:spacing w:before="0"/>
        <w:ind w:left="288"/>
        <w:jc w:val="center"/>
        <w:rPr>
          <w:sz w:val="24"/>
          <w:szCs w:val="24"/>
          <w:lang w:val="nl-NL"/>
        </w:rPr>
      </w:pPr>
      <w:r w:rsidRPr="000B755D">
        <w:rPr>
          <w:sz w:val="24"/>
          <w:szCs w:val="24"/>
          <w:lang w:val="nl-NL"/>
        </w:rPr>
        <w:t>HÌNH CHIẾU CỦA VẬT THỂ</w:t>
      </w:r>
    </w:p>
    <w:p w:rsidR="00F31655" w:rsidRDefault="00F31655" w:rsidP="00F31655">
      <w:pPr>
        <w:rPr>
          <w:lang w:val="nl-NL"/>
        </w:rPr>
      </w:pPr>
      <w:r>
        <w:rPr>
          <w:lang w:val="nl-NL"/>
        </w:rPr>
        <w:t>Thực hiện vẽ hình chiếu vào vở:</w:t>
      </w:r>
    </w:p>
    <w:p w:rsidR="00F31655" w:rsidRDefault="00F31655" w:rsidP="00F31655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38775</wp:posOffset>
                </wp:positionV>
                <wp:extent cx="2124000" cy="14400"/>
                <wp:effectExtent l="0" t="0" r="29210" b="241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A4ED" id="Straight Connector 3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.05pt" to="311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F31655" w:rsidRDefault="00F31655" w:rsidP="00F31655">
      <w:pPr>
        <w:ind w:left="288"/>
        <w:jc w:val="center"/>
        <w:rPr>
          <w:b/>
          <w:bCs/>
          <w:lang w:val="nl-NL"/>
        </w:rPr>
      </w:pPr>
      <w:r w:rsidRPr="000B755D">
        <w:rPr>
          <w:b/>
          <w:bCs/>
          <w:i/>
          <w:iCs/>
          <w:u w:val="single"/>
          <w:lang w:val="nl-NL"/>
        </w:rPr>
        <w:t>Bài 4</w:t>
      </w:r>
      <w:r>
        <w:rPr>
          <w:lang w:val="nl-NL"/>
        </w:rPr>
        <w:t xml:space="preserve">: </w:t>
      </w:r>
      <w:r w:rsidRPr="000B755D">
        <w:rPr>
          <w:b/>
          <w:bCs/>
          <w:lang w:val="nl-NL"/>
        </w:rPr>
        <w:t>BẢN VẼ CÁC KHỐI  ĐA DIỆN</w:t>
      </w:r>
    </w:p>
    <w:p w:rsidR="00F31655" w:rsidRDefault="00F31655" w:rsidP="00F31655">
      <w:pPr>
        <w:ind w:left="288"/>
        <w:jc w:val="center"/>
        <w:rPr>
          <w:lang w:val="nl-NL"/>
        </w:rPr>
      </w:pPr>
    </w:p>
    <w:p w:rsidR="00F31655" w:rsidRDefault="00F31655" w:rsidP="00F31655">
      <w:pPr>
        <w:ind w:left="288"/>
        <w:jc w:val="both"/>
        <w:rPr>
          <w:lang w:val="pt-BR"/>
        </w:rPr>
      </w:pPr>
      <w:r w:rsidRPr="000B755D">
        <w:rPr>
          <w:lang w:val="pt-BR"/>
        </w:rPr>
        <w:t>I.</w:t>
      </w:r>
      <w:r w:rsidRPr="000B755D">
        <w:rPr>
          <w:b/>
          <w:bCs/>
          <w:i/>
          <w:iCs/>
          <w:u w:val="single"/>
          <w:lang w:val="pt-BR"/>
        </w:rPr>
        <w:t>Khối đa diện</w:t>
      </w:r>
    </w:p>
    <w:p w:rsidR="00F31655" w:rsidRPr="000B755D" w:rsidRDefault="00F31655" w:rsidP="00F31655">
      <w:pPr>
        <w:jc w:val="both"/>
        <w:rPr>
          <w:lang w:val="pt-BR"/>
        </w:rPr>
      </w:pPr>
      <w:r w:rsidRPr="000B755D">
        <w:rPr>
          <w:lang w:val="pt-BR"/>
        </w:rPr>
        <w:t>Khối đa diện được bao bởi các hình đa giác phẳng.</w:t>
      </w:r>
    </w:p>
    <w:p w:rsidR="00F31655" w:rsidRDefault="00F31655" w:rsidP="00F31655">
      <w:pPr>
        <w:ind w:left="288"/>
        <w:rPr>
          <w:lang w:val="pt-BR"/>
        </w:rPr>
      </w:pPr>
      <w:r w:rsidRPr="000B755D">
        <w:rPr>
          <w:lang w:val="pt-BR"/>
        </w:rPr>
        <w:t>VD: bao thuốc lá, bút chì 6 cạnh, kim tự tháp,…</w:t>
      </w:r>
    </w:p>
    <w:p w:rsidR="00F31655" w:rsidRPr="000B755D" w:rsidRDefault="00F31655" w:rsidP="00F31655">
      <w:pPr>
        <w:jc w:val="both"/>
        <w:rPr>
          <w:lang w:val="pt-BR"/>
        </w:rPr>
      </w:pPr>
      <w:r w:rsidRPr="000B755D">
        <w:rPr>
          <w:lang w:val="pt-BR"/>
        </w:rPr>
        <w:t>II.</w:t>
      </w:r>
      <w:r w:rsidRPr="000B755D">
        <w:rPr>
          <w:b/>
          <w:bCs/>
          <w:i/>
          <w:iCs/>
          <w:u w:val="single"/>
          <w:lang w:val="pt-BR"/>
        </w:rPr>
        <w:t>Hình hộp chữ nhật</w:t>
      </w:r>
    </w:p>
    <w:p w:rsidR="00F31655" w:rsidRPr="000B755D" w:rsidRDefault="00F31655" w:rsidP="00F31655">
      <w:pPr>
        <w:jc w:val="both"/>
        <w:rPr>
          <w:lang w:val="pt-BR"/>
        </w:rPr>
      </w:pPr>
      <w:r w:rsidRPr="000B755D">
        <w:rPr>
          <w:lang w:val="pt-BR"/>
        </w:rPr>
        <w:t>1/</w:t>
      </w:r>
      <w:r w:rsidRPr="000B755D">
        <w:rPr>
          <w:i/>
          <w:iCs/>
          <w:lang w:val="nl-NL"/>
        </w:rPr>
        <w:t>Thế nào là hình hộp chữ nhật.</w:t>
      </w:r>
    </w:p>
    <w:p w:rsidR="00F31655" w:rsidRPr="000B755D" w:rsidRDefault="00F31655" w:rsidP="00F31655">
      <w:pPr>
        <w:jc w:val="both"/>
        <w:rPr>
          <w:lang w:val="pt-BR"/>
        </w:rPr>
      </w:pPr>
      <w:r w:rsidRPr="000B755D">
        <w:rPr>
          <w:lang w:val="pt-BR"/>
        </w:rPr>
        <w:t xml:space="preserve">Hình hộp chữ nhật </w:t>
      </w:r>
      <w:r>
        <w:rPr>
          <w:lang w:val="pt-BR"/>
        </w:rPr>
        <w:t xml:space="preserve">là hình </w:t>
      </w:r>
      <w:r w:rsidRPr="000B755D">
        <w:rPr>
          <w:lang w:val="pt-BR"/>
        </w:rPr>
        <w:t>được bao bởi 6 hình chữ nhật.</w:t>
      </w:r>
    </w:p>
    <w:p w:rsidR="00F31655" w:rsidRPr="000B755D" w:rsidRDefault="00F31655" w:rsidP="00F31655">
      <w:pPr>
        <w:ind w:left="288"/>
        <w:jc w:val="both"/>
        <w:rPr>
          <w:i/>
          <w:iCs/>
          <w:lang w:val="pt-BR"/>
        </w:rPr>
      </w:pPr>
      <w:r w:rsidRPr="000B755D">
        <w:rPr>
          <w:lang w:val="pt-BR"/>
        </w:rPr>
        <w:t xml:space="preserve">2/ </w:t>
      </w:r>
      <w:r w:rsidRPr="000B755D">
        <w:rPr>
          <w:i/>
          <w:iCs/>
          <w:lang w:val="pt-BR"/>
        </w:rPr>
        <w:t>Hình chiếu của hình HCN</w:t>
      </w:r>
    </w:p>
    <w:p w:rsidR="00F31655" w:rsidRPr="002D0DE6" w:rsidRDefault="002D0DE6" w:rsidP="002D0DE6">
      <w:pPr>
        <w:jc w:val="both"/>
        <w:rPr>
          <w:iCs/>
          <w:lang w:val="pt-BR"/>
        </w:rPr>
      </w:pPr>
      <w:r>
        <w:rPr>
          <w:iCs/>
          <w:lang w:val="pt-BR"/>
        </w:rPr>
        <w:t xml:space="preserve">- </w:t>
      </w:r>
      <w:r w:rsidRPr="002D0DE6">
        <w:rPr>
          <w:iCs/>
          <w:lang w:val="pt-BR"/>
        </w:rPr>
        <w:t xml:space="preserve"> Hình chiếu đứng, hình chiếu bằng, hình chiếu cạnh </w:t>
      </w:r>
      <w:r w:rsidR="00F31655" w:rsidRPr="002D0DE6">
        <w:rPr>
          <w:iCs/>
          <w:lang w:val="pt-BR"/>
        </w:rPr>
        <w:t xml:space="preserve"> đều là hình chữ nhật</w:t>
      </w:r>
      <w:r>
        <w:rPr>
          <w:iCs/>
          <w:lang w:val="pt-BR"/>
        </w:rPr>
        <w:t>.</w:t>
      </w:r>
    </w:p>
    <w:p w:rsidR="00F31655" w:rsidRPr="000B755D" w:rsidRDefault="00F31655" w:rsidP="002D0DE6">
      <w:pPr>
        <w:tabs>
          <w:tab w:val="left" w:pos="2100"/>
        </w:tabs>
        <w:ind w:left="288"/>
        <w:jc w:val="both"/>
        <w:rPr>
          <w:b/>
          <w:bCs/>
          <w:i/>
          <w:iCs/>
          <w:u w:val="single"/>
          <w:lang w:val="pt-BR"/>
        </w:rPr>
      </w:pPr>
      <w:r w:rsidRPr="000B755D">
        <w:rPr>
          <w:b/>
          <w:bCs/>
          <w:i/>
          <w:iCs/>
          <w:u w:val="single"/>
          <w:lang w:val="pt-BR"/>
        </w:rPr>
        <w:t>Bảng 4.1:</w:t>
      </w:r>
    </w:p>
    <w:tbl>
      <w:tblPr>
        <w:tblW w:w="235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096"/>
        <w:gridCol w:w="1146"/>
      </w:tblGrid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Hình chiếu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Hình dạng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Kích thước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Đứng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HCN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a x h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Bằng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HCN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a x b 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Cạnh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HCN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b x h</w:t>
            </w:r>
          </w:p>
        </w:tc>
      </w:tr>
    </w:tbl>
    <w:p w:rsidR="00F31655" w:rsidRDefault="00F31655" w:rsidP="002D0DE6">
      <w:pPr>
        <w:rPr>
          <w:lang w:val="pt-BR"/>
        </w:rPr>
      </w:pPr>
      <w:bookmarkStart w:id="0" w:name="_GoBack"/>
      <w:bookmarkEnd w:id="0"/>
    </w:p>
    <w:p w:rsidR="00F31655" w:rsidRPr="000B755D" w:rsidRDefault="00F31655" w:rsidP="00F31655">
      <w:pPr>
        <w:tabs>
          <w:tab w:val="left" w:pos="2100"/>
        </w:tabs>
        <w:jc w:val="both"/>
      </w:pPr>
      <w:r w:rsidRPr="000B755D">
        <w:t>III.</w:t>
      </w:r>
      <w:r w:rsidRPr="000B755D">
        <w:rPr>
          <w:b/>
          <w:bCs/>
          <w:u w:val="single"/>
        </w:rPr>
        <w:t>Hình lăng trụ đều</w:t>
      </w:r>
    </w:p>
    <w:p w:rsidR="00F31655" w:rsidRPr="000B755D" w:rsidRDefault="00F31655" w:rsidP="00F31655">
      <w:pPr>
        <w:tabs>
          <w:tab w:val="left" w:pos="2100"/>
        </w:tabs>
        <w:jc w:val="both"/>
      </w:pPr>
      <w:r w:rsidRPr="000B755D">
        <w:t>1/</w:t>
      </w:r>
      <w:r w:rsidRPr="000B755D">
        <w:rPr>
          <w:i/>
          <w:iCs/>
          <w:lang w:val="nl-NL"/>
        </w:rPr>
        <w:t>Thế nào là hình lăng trụ đều.</w:t>
      </w:r>
    </w:p>
    <w:p w:rsidR="00F31655" w:rsidRPr="000B755D" w:rsidRDefault="00F31655" w:rsidP="00F31655">
      <w:pPr>
        <w:tabs>
          <w:tab w:val="left" w:pos="2100"/>
        </w:tabs>
        <w:jc w:val="both"/>
      </w:pPr>
      <w:r w:rsidRPr="000B755D">
        <w:rPr>
          <w:i/>
          <w:iCs/>
          <w:u w:val="single"/>
        </w:rPr>
        <w:t>KN</w:t>
      </w:r>
      <w:r>
        <w:t>: là hình được bao bởi 2</w:t>
      </w:r>
      <w:r w:rsidRPr="000B755D">
        <w:t xml:space="preserve"> mặt đáy là hai hình đa giác đều bằng nhau</w:t>
      </w:r>
      <w:r>
        <w:t xml:space="preserve"> và c</w:t>
      </w:r>
      <w:r w:rsidRPr="000B755D">
        <w:t>ác mặt bên là các hình chữ nhật bằng nhau.</w:t>
      </w:r>
    </w:p>
    <w:p w:rsidR="00F31655" w:rsidRDefault="00F31655" w:rsidP="00F31655">
      <w:pPr>
        <w:tabs>
          <w:tab w:val="left" w:pos="2100"/>
        </w:tabs>
        <w:jc w:val="both"/>
        <w:rPr>
          <w:i/>
          <w:iCs/>
        </w:rPr>
      </w:pPr>
      <w:r w:rsidRPr="000B755D">
        <w:t xml:space="preserve">2/ </w:t>
      </w:r>
      <w:r w:rsidRPr="000B755D">
        <w:rPr>
          <w:i/>
          <w:iCs/>
        </w:rPr>
        <w:t>Hình chiếu của hình lăng trụ đều.</w:t>
      </w:r>
    </w:p>
    <w:p w:rsidR="00F31655" w:rsidRPr="006C1D35" w:rsidRDefault="002D0DE6" w:rsidP="00F31655">
      <w:pPr>
        <w:tabs>
          <w:tab w:val="left" w:pos="2100"/>
        </w:tabs>
        <w:jc w:val="both"/>
      </w:pPr>
      <w:r>
        <w:rPr>
          <w:iCs/>
          <w:lang w:val="pt-BR"/>
        </w:rPr>
        <w:t xml:space="preserve">- </w:t>
      </w:r>
      <w:r w:rsidRPr="002D0DE6">
        <w:rPr>
          <w:iCs/>
          <w:lang w:val="pt-BR"/>
        </w:rPr>
        <w:t>Hình chiếu</w:t>
      </w:r>
      <w:r w:rsidR="00F31655" w:rsidRPr="006C1D35">
        <w:t xml:space="preserve"> </w:t>
      </w:r>
      <w:r w:rsidR="00F31655" w:rsidRPr="006C1D35">
        <w:t>đứng,</w:t>
      </w:r>
      <w:r w:rsidRPr="002D0DE6">
        <w:rPr>
          <w:iCs/>
          <w:lang w:val="pt-BR"/>
        </w:rPr>
        <w:t xml:space="preserve"> </w:t>
      </w:r>
      <w:r>
        <w:rPr>
          <w:iCs/>
          <w:lang w:val="pt-BR"/>
        </w:rPr>
        <w:t>h</w:t>
      </w:r>
      <w:r w:rsidRPr="002D0DE6">
        <w:rPr>
          <w:iCs/>
          <w:lang w:val="pt-BR"/>
        </w:rPr>
        <w:t>ình chiếu</w:t>
      </w:r>
      <w:r w:rsidR="00F31655" w:rsidRPr="006C1D35">
        <w:t xml:space="preserve"> </w:t>
      </w:r>
      <w:r w:rsidR="00F31655" w:rsidRPr="006C1D35">
        <w:t>cạnh là hình chữ nhật</w:t>
      </w:r>
    </w:p>
    <w:p w:rsidR="00F31655" w:rsidRPr="002D0DE6" w:rsidRDefault="002D0DE6" w:rsidP="002D0DE6">
      <w:pPr>
        <w:tabs>
          <w:tab w:val="left" w:pos="2100"/>
        </w:tabs>
        <w:jc w:val="both"/>
      </w:pPr>
      <w:r>
        <w:rPr>
          <w:iCs/>
          <w:lang w:val="pt-BR"/>
        </w:rPr>
        <w:t xml:space="preserve">- </w:t>
      </w:r>
      <w:r w:rsidRPr="002D0DE6">
        <w:rPr>
          <w:iCs/>
          <w:lang w:val="pt-BR"/>
        </w:rPr>
        <w:t>Hình chiếu</w:t>
      </w:r>
      <w:r w:rsidR="00F31655">
        <w:t xml:space="preserve"> </w:t>
      </w:r>
      <w:r w:rsidR="00F31655">
        <w:t>bằng là hình tam giác đều.</w:t>
      </w:r>
    </w:p>
    <w:p w:rsidR="00F31655" w:rsidRPr="000B755D" w:rsidRDefault="00F31655" w:rsidP="00F31655">
      <w:pPr>
        <w:tabs>
          <w:tab w:val="left" w:pos="2100"/>
        </w:tabs>
        <w:ind w:left="288"/>
        <w:jc w:val="both"/>
        <w:rPr>
          <w:b/>
          <w:bCs/>
          <w:i/>
          <w:iCs/>
          <w:u w:val="single"/>
        </w:rPr>
      </w:pPr>
      <w:r w:rsidRPr="000B755D">
        <w:rPr>
          <w:b/>
          <w:bCs/>
          <w:i/>
          <w:iCs/>
          <w:u w:val="single"/>
        </w:rPr>
        <w:lastRenderedPageBreak/>
        <w:t>Bảng 4.2:</w:t>
      </w:r>
    </w:p>
    <w:p w:rsidR="00F31655" w:rsidRPr="000B755D" w:rsidRDefault="00F31655" w:rsidP="00F31655">
      <w:pPr>
        <w:tabs>
          <w:tab w:val="left" w:pos="2100"/>
        </w:tabs>
        <w:ind w:left="288"/>
        <w:jc w:val="both"/>
        <w:rPr>
          <w:b/>
          <w:bCs/>
          <w:i/>
          <w:iCs/>
          <w:u w:val="single"/>
        </w:rPr>
      </w:pPr>
    </w:p>
    <w:tbl>
      <w:tblPr>
        <w:tblW w:w="248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096"/>
        <w:gridCol w:w="1146"/>
      </w:tblGrid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jc w:val="both"/>
            </w:pPr>
            <w:r w:rsidRPr="000B755D">
              <w:t>Hình chiếu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Hình dạng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Kích thước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jc w:val="both"/>
            </w:pPr>
            <w:r w:rsidRPr="000B755D">
              <w:t>Đứng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HCN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a x h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jc w:val="both"/>
            </w:pPr>
            <w:r w:rsidRPr="000B755D">
              <w:t xml:space="preserve">Bằng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jc w:val="both"/>
            </w:pPr>
            <w:r w:rsidRPr="000B755D">
              <w:t>T. giác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a x b 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jc w:val="both"/>
            </w:pPr>
            <w:r w:rsidRPr="000B755D">
              <w:t>Cạnh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HCN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b x h</w:t>
            </w:r>
          </w:p>
        </w:tc>
      </w:tr>
    </w:tbl>
    <w:p w:rsidR="00F31655" w:rsidRPr="000B755D" w:rsidRDefault="00F31655" w:rsidP="00F31655">
      <w:pPr>
        <w:tabs>
          <w:tab w:val="left" w:pos="2100"/>
        </w:tabs>
        <w:jc w:val="both"/>
      </w:pPr>
      <w:r w:rsidRPr="000B755D">
        <w:t>IV.</w:t>
      </w:r>
      <w:r w:rsidRPr="000B755D">
        <w:rPr>
          <w:b/>
          <w:bCs/>
          <w:u w:val="single"/>
        </w:rPr>
        <w:t>Hình chóp đều</w:t>
      </w:r>
    </w:p>
    <w:p w:rsidR="00F31655" w:rsidRPr="000B755D" w:rsidRDefault="00F31655" w:rsidP="00F31655">
      <w:pPr>
        <w:tabs>
          <w:tab w:val="left" w:pos="2100"/>
        </w:tabs>
        <w:jc w:val="both"/>
      </w:pPr>
      <w:r w:rsidRPr="000B755D">
        <w:t xml:space="preserve">1/ </w:t>
      </w:r>
      <w:r w:rsidRPr="000B755D">
        <w:rPr>
          <w:i/>
          <w:iCs/>
          <w:lang w:val="nl-NL"/>
        </w:rPr>
        <w:t>Thế nào là hình chóp đều?</w:t>
      </w:r>
    </w:p>
    <w:p w:rsidR="00F31655" w:rsidRPr="000B755D" w:rsidRDefault="00F31655" w:rsidP="00F31655">
      <w:pPr>
        <w:tabs>
          <w:tab w:val="left" w:pos="2100"/>
        </w:tabs>
        <w:jc w:val="both"/>
      </w:pPr>
      <w:r w:rsidRPr="000B755D">
        <w:rPr>
          <w:u w:val="single"/>
        </w:rPr>
        <w:t>KN</w:t>
      </w:r>
      <w:r>
        <w:t>: là hình được bao bởi m</w:t>
      </w:r>
      <w:r w:rsidRPr="000B755D">
        <w:t>ặt đáy là m</w:t>
      </w:r>
      <w:r>
        <w:t>ột hình đa giác đều và</w:t>
      </w:r>
      <w:r w:rsidRPr="000B755D">
        <w:t xml:space="preserve"> mặt bên là các hình tam giác cân bằng nhau có chung đỉnh.</w:t>
      </w:r>
    </w:p>
    <w:p w:rsidR="00F31655" w:rsidRDefault="00F31655" w:rsidP="00F31655">
      <w:pPr>
        <w:tabs>
          <w:tab w:val="left" w:pos="2100"/>
        </w:tabs>
        <w:ind w:left="288"/>
        <w:jc w:val="both"/>
        <w:rPr>
          <w:i/>
          <w:iCs/>
        </w:rPr>
      </w:pPr>
      <w:r w:rsidRPr="000B755D">
        <w:t>2</w:t>
      </w:r>
      <w:r w:rsidRPr="000B755D">
        <w:rPr>
          <w:i/>
          <w:iCs/>
        </w:rPr>
        <w:t>/ HC của hình chóp đều:</w:t>
      </w:r>
    </w:p>
    <w:p w:rsidR="002D0DE6" w:rsidRPr="002D0DE6" w:rsidRDefault="002D0DE6" w:rsidP="002D0DE6">
      <w:pPr>
        <w:tabs>
          <w:tab w:val="left" w:pos="2100"/>
        </w:tabs>
        <w:jc w:val="both"/>
        <w:rPr>
          <w:i/>
          <w:iCs/>
        </w:rPr>
      </w:pPr>
      <w:r>
        <w:rPr>
          <w:iCs/>
          <w:lang w:val="pt-BR"/>
        </w:rPr>
        <w:t xml:space="preserve">   - </w:t>
      </w:r>
      <w:r w:rsidRPr="002D0DE6">
        <w:rPr>
          <w:iCs/>
          <w:lang w:val="pt-BR"/>
        </w:rPr>
        <w:t>Hình chiếu</w:t>
      </w:r>
      <w:r w:rsidR="00F31655">
        <w:rPr>
          <w:i/>
          <w:iCs/>
        </w:rPr>
        <w:t xml:space="preserve"> </w:t>
      </w:r>
      <w:r w:rsidR="00F31655">
        <w:rPr>
          <w:i/>
          <w:iCs/>
        </w:rPr>
        <w:t>đứng,</w:t>
      </w:r>
      <w:r w:rsidRPr="002D0DE6">
        <w:rPr>
          <w:iCs/>
          <w:lang w:val="pt-BR"/>
        </w:rPr>
        <w:t xml:space="preserve"> hình </w:t>
      </w:r>
      <w:r w:rsidRPr="002D0DE6">
        <w:rPr>
          <w:iCs/>
          <w:lang w:val="pt-BR"/>
        </w:rPr>
        <w:t xml:space="preserve">chiếu </w:t>
      </w:r>
      <w:r w:rsidR="00F31655">
        <w:rPr>
          <w:i/>
          <w:iCs/>
        </w:rPr>
        <w:t>cạ</w:t>
      </w:r>
      <w:r>
        <w:rPr>
          <w:i/>
          <w:iCs/>
        </w:rPr>
        <w:t xml:space="preserve">nh là hình tam giác cân, </w:t>
      </w:r>
      <w:r w:rsidRPr="002D0DE6">
        <w:rPr>
          <w:iCs/>
          <w:lang w:val="pt-BR"/>
        </w:rPr>
        <w:t xml:space="preserve">hình </w:t>
      </w:r>
      <w:r w:rsidRPr="002D0DE6">
        <w:rPr>
          <w:iCs/>
          <w:lang w:val="pt-BR"/>
        </w:rPr>
        <w:t>chiếu</w:t>
      </w:r>
      <w:r w:rsidR="00F31655" w:rsidRPr="00B015E2">
        <w:rPr>
          <w:i/>
          <w:iCs/>
          <w:lang w:val="fr-FR"/>
        </w:rPr>
        <w:t xml:space="preserve"> </w:t>
      </w:r>
      <w:r w:rsidR="00F31655" w:rsidRPr="00B015E2">
        <w:rPr>
          <w:i/>
          <w:iCs/>
          <w:lang w:val="fr-FR"/>
        </w:rPr>
        <w:t>bằng là hình vuông.</w:t>
      </w:r>
      <w:r w:rsidR="00F31655">
        <w:rPr>
          <w:i/>
          <w:iCs/>
          <w:lang w:val="fr-FR"/>
        </w:rPr>
        <w:tab/>
      </w:r>
      <w:r w:rsidR="00F31655">
        <w:rPr>
          <w:i/>
          <w:iCs/>
          <w:lang w:val="fr-FR"/>
        </w:rPr>
        <w:tab/>
      </w:r>
      <w:r w:rsidR="00F31655">
        <w:rPr>
          <w:i/>
          <w:iCs/>
          <w:lang w:val="fr-FR"/>
        </w:rPr>
        <w:tab/>
      </w:r>
      <w:r w:rsidR="00F31655">
        <w:rPr>
          <w:i/>
          <w:iCs/>
          <w:lang w:val="fr-FR"/>
        </w:rPr>
        <w:tab/>
      </w:r>
    </w:p>
    <w:p w:rsidR="00F31655" w:rsidRPr="000B755D" w:rsidRDefault="00F31655" w:rsidP="002D0DE6">
      <w:pPr>
        <w:ind w:left="288"/>
        <w:jc w:val="both"/>
        <w:rPr>
          <w:b/>
          <w:bCs/>
          <w:i/>
          <w:iCs/>
          <w:u w:val="single"/>
        </w:rPr>
      </w:pPr>
      <w:r w:rsidRPr="000B755D">
        <w:rPr>
          <w:b/>
          <w:bCs/>
          <w:i/>
          <w:iCs/>
          <w:u w:val="single"/>
        </w:rPr>
        <w:t>Bảng 4.3:</w:t>
      </w:r>
    </w:p>
    <w:tbl>
      <w:tblPr>
        <w:tblW w:w="248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267"/>
        <w:gridCol w:w="1146"/>
      </w:tblGrid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Hình chiếu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Hình dạng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Kích thước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Đứng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T.giác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a x h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 xml:space="preserve">Bằng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Vuông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a x a</w:t>
            </w:r>
          </w:p>
        </w:tc>
      </w:tr>
      <w:tr w:rsidR="00F31655" w:rsidRPr="000B755D" w:rsidTr="000006D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Cạnh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T.giác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5" w:rsidRPr="000B755D" w:rsidRDefault="00F31655" w:rsidP="000006DC">
            <w:pPr>
              <w:tabs>
                <w:tab w:val="left" w:pos="2100"/>
              </w:tabs>
              <w:ind w:left="288"/>
              <w:jc w:val="both"/>
            </w:pPr>
            <w:r w:rsidRPr="000B755D">
              <w:t>a x h</w:t>
            </w:r>
          </w:p>
        </w:tc>
      </w:tr>
    </w:tbl>
    <w:p w:rsidR="00F31655" w:rsidRPr="00B015E2" w:rsidRDefault="00F31655" w:rsidP="00F31655">
      <w:pPr>
        <w:tabs>
          <w:tab w:val="left" w:pos="2100"/>
        </w:tabs>
        <w:jc w:val="both"/>
        <w:rPr>
          <w:i/>
          <w:iCs/>
          <w:lang w:val="fr-FR"/>
        </w:rPr>
      </w:pPr>
    </w:p>
    <w:p w:rsidR="00F31655" w:rsidRPr="00B015E2" w:rsidRDefault="00F31655" w:rsidP="00F31655">
      <w:pPr>
        <w:tabs>
          <w:tab w:val="left" w:pos="2100"/>
        </w:tabs>
        <w:jc w:val="both"/>
        <w:rPr>
          <w:i/>
          <w:iCs/>
          <w:lang w:val="fr-FR"/>
        </w:rPr>
      </w:pPr>
    </w:p>
    <w:p w:rsidR="00F31655" w:rsidRPr="00B015E2" w:rsidRDefault="00F31655" w:rsidP="00F31655">
      <w:pPr>
        <w:tabs>
          <w:tab w:val="left" w:pos="2100"/>
        </w:tabs>
        <w:ind w:left="288"/>
        <w:jc w:val="both"/>
        <w:rPr>
          <w:lang w:val="fr-FR"/>
        </w:rPr>
      </w:pPr>
    </w:p>
    <w:p w:rsidR="00CC7925" w:rsidRDefault="00CC7925"/>
    <w:sectPr w:rsidR="00CC7925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55"/>
    <w:rsid w:val="002D0DE6"/>
    <w:rsid w:val="00C22EE2"/>
    <w:rsid w:val="00CC7925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B976"/>
  <w15:chartTrackingRefBased/>
  <w15:docId w15:val="{CF098641-9BBB-4283-98DB-049381FC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F31655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F31655"/>
    <w:rPr>
      <w:rFonts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2021-09-09T13:40:00Z</dcterms:created>
  <dcterms:modified xsi:type="dcterms:W3CDTF">2021-09-10T05:10:00Z</dcterms:modified>
</cp:coreProperties>
</file>