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39" w:rsidRPr="00C97B39" w:rsidRDefault="00C97B39" w:rsidP="00C97B39">
      <w:pPr>
        <w:tabs>
          <w:tab w:val="left" w:pos="5850"/>
        </w:tabs>
        <w:jc w:val="center"/>
        <w:rPr>
          <w:b/>
          <w:color w:val="FF0000"/>
        </w:rPr>
      </w:pPr>
      <w:r w:rsidRPr="00C97B39">
        <w:rPr>
          <w:b/>
          <w:color w:val="FF0000"/>
        </w:rPr>
        <w:t>TỰ HỌC TUẦN 7.</w:t>
      </w:r>
    </w:p>
    <w:p w:rsidR="00C97B39" w:rsidRPr="00C97B39" w:rsidRDefault="00C97B39" w:rsidP="00C97B39">
      <w:pPr>
        <w:tabs>
          <w:tab w:val="left" w:pos="5850"/>
        </w:tabs>
        <w:jc w:val="center"/>
        <w:rPr>
          <w:b/>
          <w:color w:val="FF0000"/>
        </w:rPr>
      </w:pPr>
      <w:r w:rsidRPr="00C97B39">
        <w:rPr>
          <w:b/>
          <w:color w:val="FF0000"/>
        </w:rPr>
        <w:t>LUYỆN TẬP</w:t>
      </w:r>
    </w:p>
    <w:p w:rsidR="0084710C" w:rsidRPr="00EF476F" w:rsidRDefault="0084710C" w:rsidP="0084710C">
      <w:pPr>
        <w:tabs>
          <w:tab w:val="left" w:pos="5850"/>
        </w:tabs>
        <w:jc w:val="both"/>
      </w:pPr>
      <w:r w:rsidRPr="00EF476F">
        <w:rPr>
          <w:b/>
        </w:rPr>
        <w:t>Câu 1</w:t>
      </w:r>
      <w:r>
        <w:rPr>
          <w:b/>
        </w:rPr>
        <w:t xml:space="preserve">. </w:t>
      </w:r>
      <w:r w:rsidRPr="00EF476F">
        <w:t>Viết số thập phân 0</w:t>
      </w:r>
      <w:r>
        <w:t xml:space="preserve">, </w:t>
      </w:r>
      <w:r w:rsidRPr="00EF476F">
        <w:t>52 dưới dạng phân số tối giản là</w:t>
      </w:r>
      <w:r>
        <w:t xml:space="preserve">: 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301625" cy="43116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241300" cy="4311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241300" cy="4311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30"/>
        </w:rPr>
        <w:drawing>
          <wp:inline distT="0" distB="0" distL="0" distR="0">
            <wp:extent cx="353695" cy="4572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0C" w:rsidRPr="00EF476F" w:rsidRDefault="0084710C" w:rsidP="0084710C">
      <w:pPr>
        <w:tabs>
          <w:tab w:val="left" w:pos="5850"/>
        </w:tabs>
        <w:jc w:val="both"/>
      </w:pPr>
      <w:r w:rsidRPr="00EF476F">
        <w:rPr>
          <w:b/>
        </w:rPr>
        <w:t>Câu 2</w:t>
      </w:r>
      <w:r>
        <w:rPr>
          <w:b/>
        </w:rPr>
        <w:t xml:space="preserve">. </w:t>
      </w:r>
      <w:r w:rsidRPr="00EF476F">
        <w:t xml:space="preserve">Phân số nào dưới đây viết được dưới dạng số thập phân vô hạn tuần hoàn? 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137795" cy="43116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405130" cy="4311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517525" cy="4311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370840" cy="43116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0C" w:rsidRPr="00EF476F" w:rsidRDefault="0084710C" w:rsidP="0084710C">
      <w:pPr>
        <w:tabs>
          <w:tab w:val="left" w:pos="5850"/>
        </w:tabs>
        <w:jc w:val="both"/>
      </w:pPr>
      <w:r w:rsidRPr="00EF476F">
        <w:rPr>
          <w:b/>
        </w:rPr>
        <w:t>Câu 3</w:t>
      </w:r>
      <w:r>
        <w:rPr>
          <w:b/>
        </w:rPr>
        <w:t xml:space="preserve">. </w:t>
      </w:r>
      <w:r w:rsidRPr="00EF476F">
        <w:t xml:space="preserve">Phân số nào dưới đây viết được dưới dạng số thập phân hữu hạn? 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155575" cy="4311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301625" cy="431165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215900" cy="43116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215900" cy="43116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0C" w:rsidRPr="00EF476F" w:rsidRDefault="0084710C" w:rsidP="0084710C">
      <w:pPr>
        <w:tabs>
          <w:tab w:val="left" w:pos="5850"/>
        </w:tabs>
        <w:jc w:val="both"/>
      </w:pPr>
      <w:r w:rsidRPr="00EF476F">
        <w:rPr>
          <w:b/>
        </w:rPr>
        <w:t>Câu 4</w:t>
      </w:r>
      <w:r>
        <w:rPr>
          <w:b/>
        </w:rPr>
        <w:t xml:space="preserve">. </w:t>
      </w:r>
      <w:r w:rsidRPr="00EF476F">
        <w:t>Số 2</w:t>
      </w:r>
      <w:r>
        <w:t xml:space="preserve">, </w:t>
      </w:r>
      <w:r w:rsidRPr="00EF476F">
        <w:t>3</w:t>
      </w:r>
      <w:r>
        <w:t xml:space="preserve"> (</w:t>
      </w:r>
      <w:r w:rsidRPr="00EF476F">
        <w:t>15</w:t>
      </w:r>
      <w:r>
        <w:t xml:space="preserve">) </w:t>
      </w:r>
      <w:r w:rsidRPr="00EF476F">
        <w:t>được viết dưới dạng hỗn số là</w:t>
      </w:r>
      <w:r>
        <w:t xml:space="preserve">: 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spacing w:after="0"/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405130" cy="43116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517525" cy="43116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405130" cy="4311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370840" cy="43116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</w:p>
    <w:p w:rsidR="0084710C" w:rsidRPr="00EF476F" w:rsidRDefault="0084710C" w:rsidP="0084710C">
      <w:pPr>
        <w:tabs>
          <w:tab w:val="left" w:pos="5850"/>
        </w:tabs>
        <w:spacing w:after="0"/>
        <w:jc w:val="both"/>
      </w:pPr>
      <w:r w:rsidRPr="00EF476F">
        <w:rPr>
          <w:b/>
        </w:rPr>
        <w:t>Câu 5</w:t>
      </w:r>
      <w:r>
        <w:rPr>
          <w:b/>
        </w:rPr>
        <w:t xml:space="preserve">. </w:t>
      </w:r>
      <w:r w:rsidRPr="00EF476F">
        <w:t xml:space="preserve">Viết số </w:t>
      </w:r>
      <w:r>
        <w:rPr>
          <w:noProof/>
          <w:position w:val="-26"/>
        </w:rPr>
        <w:drawing>
          <wp:inline distT="0" distB="0" distL="0" distR="0">
            <wp:extent cx="241300" cy="43116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>dưới dạng số thập phân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spacing w:after="0"/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 w:rsidRPr="00EF476F">
        <w:t>0</w:t>
      </w:r>
      <w:r>
        <w:t xml:space="preserve">, </w:t>
      </w:r>
      <w:r w:rsidRPr="00EF476F">
        <w:t>25</w:t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 w:rsidRPr="00EF476F">
        <w:t>0</w:t>
      </w:r>
      <w:r>
        <w:t xml:space="preserve">, </w:t>
      </w:r>
      <w:r w:rsidRPr="00EF476F">
        <w:t>2</w:t>
      </w:r>
      <w:r>
        <w:t xml:space="preserve"> (</w:t>
      </w:r>
      <w:r w:rsidRPr="00EF476F">
        <w:t>5</w:t>
      </w:r>
      <w:r>
        <w:t xml:space="preserve">) </w:t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 w:rsidRPr="00EF476F">
        <w:t>0</w:t>
      </w:r>
      <w:r>
        <w:t>, (</w:t>
      </w:r>
      <w:r w:rsidRPr="00EF476F">
        <w:t>25</w:t>
      </w:r>
      <w:r>
        <w:t xml:space="preserve">) </w:t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 w:rsidRPr="00EF476F">
        <w:t>0</w:t>
      </w:r>
      <w:r>
        <w:t>, (</w:t>
      </w:r>
      <w:r w:rsidRPr="00EF476F">
        <w:t>025</w:t>
      </w:r>
      <w:r>
        <w:t xml:space="preserve">) </w:t>
      </w:r>
    </w:p>
    <w:p w:rsidR="0084710C" w:rsidRPr="00EF476F" w:rsidRDefault="0084710C" w:rsidP="0084710C">
      <w:pPr>
        <w:tabs>
          <w:tab w:val="left" w:pos="5850"/>
        </w:tabs>
        <w:jc w:val="both"/>
      </w:pPr>
      <w:r w:rsidRPr="00EF476F">
        <w:rPr>
          <w:b/>
        </w:rPr>
        <w:t>Câu 6</w:t>
      </w:r>
      <w:r>
        <w:rPr>
          <w:b/>
        </w:rPr>
        <w:t xml:space="preserve">. </w:t>
      </w:r>
      <w:r w:rsidRPr="00EF476F">
        <w:t>Kết quả làm tròn số 0</w:t>
      </w:r>
      <w:r>
        <w:t xml:space="preserve">, </w:t>
      </w:r>
      <w:r w:rsidRPr="00EF476F">
        <w:t>7125 đến chữ số thập phân thứ 3 là</w:t>
      </w:r>
      <w:r>
        <w:t xml:space="preserve">: 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 w:rsidRPr="00EF476F">
        <w:t>0</w:t>
      </w:r>
      <w:r>
        <w:t xml:space="preserve">, </w:t>
      </w:r>
      <w:r w:rsidRPr="00EF476F">
        <w:t>712</w:t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 w:rsidRPr="00EF476F">
        <w:t>0</w:t>
      </w:r>
      <w:r>
        <w:t xml:space="preserve">, </w:t>
      </w:r>
      <w:r w:rsidRPr="00EF476F">
        <w:t>713</w:t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 w:rsidRPr="00EF476F">
        <w:t>0</w:t>
      </w:r>
      <w:r>
        <w:t xml:space="preserve">, </w:t>
      </w:r>
      <w:r w:rsidRPr="00EF476F">
        <w:t>710</w:t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 w:rsidRPr="00EF476F">
        <w:t>0</w:t>
      </w:r>
      <w:r>
        <w:t xml:space="preserve">, </w:t>
      </w:r>
      <w:r w:rsidRPr="00EF476F">
        <w:t>700</w:t>
      </w:r>
      <w:r w:rsidRPr="00EF476F">
        <w:tab/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jc w:val="both"/>
      </w:pPr>
      <w:r w:rsidRPr="00EF476F">
        <w:rPr>
          <w:b/>
        </w:rPr>
        <w:t>Câu 7</w:t>
      </w:r>
      <w:r>
        <w:rPr>
          <w:b/>
        </w:rPr>
        <w:t xml:space="preserve">. </w:t>
      </w:r>
      <w:r w:rsidRPr="00EF476F">
        <w:t>Làm tròn số 674 đến hàng chục là</w:t>
      </w:r>
      <w:r>
        <w:t xml:space="preserve">: 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 w:rsidRPr="00EF476F">
        <w:t>670</w:t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 w:rsidRPr="00EF476F">
        <w:t>680</w:t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 w:rsidRPr="00EF476F">
        <w:t>770</w:t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 w:rsidRPr="00EF476F">
        <w:t>780</w:t>
      </w:r>
    </w:p>
    <w:p w:rsidR="0084710C" w:rsidRPr="00EF476F" w:rsidRDefault="0084710C" w:rsidP="0084710C">
      <w:pPr>
        <w:tabs>
          <w:tab w:val="left" w:pos="5850"/>
        </w:tabs>
        <w:jc w:val="both"/>
      </w:pPr>
      <w:r w:rsidRPr="00EF476F">
        <w:rPr>
          <w:b/>
        </w:rPr>
        <w:t>Câu 8</w:t>
      </w:r>
      <w:r>
        <w:rPr>
          <w:b/>
        </w:rPr>
        <w:t xml:space="preserve">. </w:t>
      </w:r>
      <w:r w:rsidRPr="00EF476F">
        <w:t>Thực hiện phép tính 13</w:t>
      </w:r>
      <w:r>
        <w:t xml:space="preserve">: </w:t>
      </w:r>
      <w:r w:rsidRPr="00EF476F">
        <w:t>27 rồi làm tròn đến chữ số thập phân thứ hai được kết quả là</w:t>
      </w:r>
      <w:r>
        <w:t xml:space="preserve">: 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 w:rsidRPr="00EF476F">
        <w:t>0</w:t>
      </w:r>
      <w:r>
        <w:t xml:space="preserve">, </w:t>
      </w:r>
      <w:r w:rsidRPr="00EF476F">
        <w:t>50</w:t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 w:rsidRPr="00EF476F">
        <w:t>0</w:t>
      </w:r>
      <w:r>
        <w:t xml:space="preserve">, </w:t>
      </w:r>
      <w:r w:rsidRPr="00EF476F">
        <w:t>49</w:t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 w:rsidRPr="00EF476F">
        <w:t>0</w:t>
      </w:r>
      <w:r>
        <w:t xml:space="preserve">, </w:t>
      </w:r>
      <w:r w:rsidRPr="00EF476F">
        <w:t>47</w:t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 w:rsidRPr="00EF476F">
        <w:t>0</w:t>
      </w:r>
      <w:r>
        <w:t xml:space="preserve">, </w:t>
      </w:r>
      <w:r w:rsidRPr="00EF476F">
        <w:t>48</w:t>
      </w:r>
    </w:p>
    <w:p w:rsidR="0084710C" w:rsidRPr="00EF476F" w:rsidRDefault="0084710C" w:rsidP="0084710C">
      <w:pPr>
        <w:tabs>
          <w:tab w:val="left" w:pos="5850"/>
        </w:tabs>
        <w:jc w:val="both"/>
      </w:pPr>
      <w:r w:rsidRPr="00EF476F">
        <w:rPr>
          <w:b/>
        </w:rPr>
        <w:t>Câu 9</w:t>
      </w:r>
      <w:r>
        <w:rPr>
          <w:b/>
        </w:rPr>
        <w:t xml:space="preserve">. </w:t>
      </w:r>
      <w:r w:rsidRPr="00EF476F">
        <w:t>Có bao nhiêu phân số tối giản có mẫu khác 1</w:t>
      </w:r>
      <w:r>
        <w:t xml:space="preserve">, </w:t>
      </w:r>
      <w:r w:rsidRPr="00EF476F">
        <w:t>biết rằng tích c</w:t>
      </w:r>
      <w:r w:rsidR="002843B6">
        <w:t>ủa</w:t>
      </w:r>
      <w:r w:rsidRPr="00EF476F">
        <w:t xml:space="preserve"> từ vầ mẫu bằng 1260 và phân số này có thể viết được dưới dạng số thập phân hữu hạn?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spacing w:after="0"/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 w:rsidRPr="00EF476F">
        <w:t>1 phân số</w:t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 w:rsidRPr="00EF476F">
        <w:t>2 phân số</w:t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 w:rsidRPr="00EF476F">
        <w:t>3 phân số</w:t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 w:rsidRPr="00EF476F">
        <w:t>4 phân số</w:t>
      </w:r>
    </w:p>
    <w:p w:rsidR="0084710C" w:rsidRPr="00EF476F" w:rsidRDefault="0084710C" w:rsidP="0084710C">
      <w:pPr>
        <w:tabs>
          <w:tab w:val="left" w:pos="5850"/>
        </w:tabs>
        <w:spacing w:after="0"/>
        <w:jc w:val="both"/>
      </w:pPr>
      <w:r w:rsidRPr="00EF476F">
        <w:rPr>
          <w:b/>
        </w:rPr>
        <w:lastRenderedPageBreak/>
        <w:t>Câu 10</w:t>
      </w:r>
      <w:r>
        <w:rPr>
          <w:b/>
        </w:rPr>
        <w:t xml:space="preserve">. </w:t>
      </w:r>
      <w:r w:rsidRPr="00EF476F">
        <w:t xml:space="preserve">Cho </w:t>
      </w:r>
      <w:r>
        <w:rPr>
          <w:noProof/>
          <w:position w:val="-26"/>
        </w:rPr>
        <w:drawing>
          <wp:inline distT="0" distB="0" distL="0" distR="0">
            <wp:extent cx="560705" cy="43116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</w:t>
      </w:r>
      <w:r w:rsidRPr="00EF476F">
        <w:t>có bao nhiêu số nguyên tố x có một chữ số để A viết được dưới dạng số thập phân hữu hạn?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spacing w:after="0"/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 w:rsidRPr="00EF476F">
        <w:t>4 số</w:t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 w:rsidRPr="00EF476F">
        <w:t>3 số</w:t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 w:rsidRPr="00EF476F">
        <w:t>2 số</w:t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>..</w:t>
      </w:r>
      <w:r>
        <w:t xml:space="preserve"> </w:t>
      </w:r>
      <w:r w:rsidRPr="00EF476F">
        <w:t>1 số</w:t>
      </w:r>
    </w:p>
    <w:p w:rsidR="0084710C" w:rsidRPr="00EF476F" w:rsidRDefault="0084710C" w:rsidP="0084710C">
      <w:pPr>
        <w:tabs>
          <w:tab w:val="left" w:pos="5850"/>
        </w:tabs>
        <w:jc w:val="both"/>
      </w:pPr>
      <w:r w:rsidRPr="00EF476F">
        <w:rPr>
          <w:b/>
        </w:rPr>
        <w:t>Câu 11</w:t>
      </w:r>
      <w:r>
        <w:rPr>
          <w:b/>
        </w:rPr>
        <w:t xml:space="preserve">. </w:t>
      </w:r>
      <w:r w:rsidRPr="00EF476F">
        <w:t>Kết quả phép tính 0</w:t>
      </w:r>
      <w:r>
        <w:t>, (</w:t>
      </w:r>
      <w:r w:rsidRPr="00EF476F">
        <w:t>432</w:t>
      </w:r>
      <w:r>
        <w:t xml:space="preserve">) </w:t>
      </w:r>
      <w:r w:rsidRPr="00EF476F">
        <w:t>+0</w:t>
      </w:r>
      <w:r>
        <w:t>, (</w:t>
      </w:r>
      <w:r w:rsidRPr="00EF476F">
        <w:t>567</w:t>
      </w:r>
      <w:r>
        <w:t xml:space="preserve">) </w:t>
      </w:r>
      <w:r w:rsidRPr="00EF476F">
        <w:t>bằng</w:t>
      </w:r>
      <w:r>
        <w:t xml:space="preserve">: 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spacing w:after="0"/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 w:rsidRPr="00EF476F">
        <w:t>1</w:t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 w:rsidRPr="00EF476F">
        <w:t>2</w:t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 w:rsidRPr="00EF476F">
        <w:t>3</w:t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 w:rsidRPr="00EF476F">
        <w:t>4</w:t>
      </w:r>
    </w:p>
    <w:p w:rsidR="0084710C" w:rsidRPr="00EF476F" w:rsidRDefault="0084710C" w:rsidP="0084710C">
      <w:pPr>
        <w:tabs>
          <w:tab w:val="left" w:pos="5850"/>
        </w:tabs>
        <w:spacing w:after="0"/>
        <w:jc w:val="both"/>
      </w:pPr>
      <w:r w:rsidRPr="00EF476F">
        <w:rPr>
          <w:b/>
        </w:rPr>
        <w:t>Câu 12</w:t>
      </w:r>
      <w:r>
        <w:rPr>
          <w:b/>
        </w:rPr>
        <w:t xml:space="preserve">. </w:t>
      </w:r>
      <w:r w:rsidRPr="00EF476F">
        <w:t xml:space="preserve">Chữ số thập phân thứ 100 sau dấu phẩy của phân số </w:t>
      </w:r>
      <w:r>
        <w:rPr>
          <w:noProof/>
          <w:position w:val="-26"/>
        </w:rPr>
        <w:drawing>
          <wp:inline distT="0" distB="0" distL="0" distR="0">
            <wp:extent cx="155575" cy="43116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(</w:t>
      </w:r>
      <w:r w:rsidRPr="00EF476F">
        <w:t>viết dưới dạng số thập phân</w:t>
      </w:r>
      <w:r>
        <w:t xml:space="preserve">) </w:t>
      </w:r>
      <w:r w:rsidRPr="00EF476F">
        <w:t>là chữ số nào?</w:t>
      </w:r>
    </w:p>
    <w:p w:rsidR="0084710C" w:rsidRPr="00EF476F" w:rsidRDefault="0084710C" w:rsidP="0084710C">
      <w:pPr>
        <w:pStyle w:val="ListParagraph"/>
        <w:tabs>
          <w:tab w:val="left" w:pos="2552"/>
          <w:tab w:val="left" w:pos="4820"/>
          <w:tab w:val="left" w:pos="7088"/>
        </w:tabs>
        <w:spacing w:after="0"/>
        <w:ind w:left="0"/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 w:rsidRPr="00EF476F">
        <w:t>chữ số 2</w:t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 w:rsidRPr="00EF476F">
        <w:t>chữ số 5</w:t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 w:rsidRPr="00EF476F">
        <w:t>chữ số 7</w:t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 w:rsidRPr="00EF476F">
        <w:t>chữ số 8</w:t>
      </w:r>
      <w:r w:rsidRPr="00EF476F">
        <w:tab/>
      </w:r>
    </w:p>
    <w:p w:rsidR="0084710C" w:rsidRPr="00EF476F" w:rsidRDefault="00C97B39" w:rsidP="0084710C">
      <w:pPr>
        <w:tabs>
          <w:tab w:val="left" w:pos="2552"/>
          <w:tab w:val="left" w:pos="4820"/>
          <w:tab w:val="left" w:pos="7088"/>
        </w:tabs>
        <w:spacing w:after="120"/>
        <w:jc w:val="both"/>
      </w:pPr>
      <w:r>
        <w:rPr>
          <w:b/>
        </w:rPr>
        <w:t>Câu 13</w:t>
      </w:r>
      <w:r w:rsidR="0084710C">
        <w:rPr>
          <w:b/>
        </w:rPr>
        <w:t xml:space="preserve">. </w:t>
      </w:r>
      <w:r w:rsidR="0084710C" w:rsidRPr="00EF476F">
        <w:t>Trong các số sau</w:t>
      </w:r>
      <w:r w:rsidR="0084710C">
        <w:t xml:space="preserve">, </w:t>
      </w:r>
      <w:r w:rsidR="0084710C" w:rsidRPr="00EF476F">
        <w:t>số nào viết được dưới dạng số thập phân vô hạn tuần hoàn?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spacing w:after="0"/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 w:rsidRPr="00EF476F">
        <w:t>10</w:t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215900" cy="43116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327660" cy="43116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155575" cy="43116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</w:p>
    <w:p w:rsidR="0084710C" w:rsidRPr="00EF476F" w:rsidRDefault="00C97B39" w:rsidP="0084710C">
      <w:pPr>
        <w:tabs>
          <w:tab w:val="left" w:pos="5850"/>
        </w:tabs>
        <w:spacing w:after="0"/>
        <w:jc w:val="both"/>
      </w:pPr>
      <w:r>
        <w:rPr>
          <w:b/>
        </w:rPr>
        <w:t>Câu 14</w:t>
      </w:r>
      <w:r w:rsidR="0084710C">
        <w:rPr>
          <w:b/>
        </w:rPr>
        <w:t xml:space="preserve">. </w:t>
      </w:r>
      <w:r w:rsidR="0084710C" w:rsidRPr="00EF476F">
        <w:t>Trong các số sau</w:t>
      </w:r>
      <w:r w:rsidR="0084710C">
        <w:t xml:space="preserve">, </w:t>
      </w:r>
      <w:r w:rsidR="0084710C" w:rsidRPr="00EF476F">
        <w:t>số nào là số hữu tỉ âm?</w:t>
      </w:r>
    </w:p>
    <w:p w:rsidR="0084710C" w:rsidRPr="00EF476F" w:rsidRDefault="0084710C" w:rsidP="0084710C">
      <w:pPr>
        <w:tabs>
          <w:tab w:val="left" w:pos="2552"/>
          <w:tab w:val="left" w:pos="4820"/>
          <w:tab w:val="left" w:pos="7088"/>
        </w:tabs>
        <w:spacing w:after="0"/>
        <w:jc w:val="both"/>
      </w:pPr>
      <w:r w:rsidRPr="00EF476F">
        <w:t>A</w:t>
      </w:r>
      <w:r>
        <w:t xml:space="preserve">. </w:t>
      </w:r>
      <w:r>
        <w:rPr>
          <w:noProof/>
          <w:position w:val="-26"/>
        </w:rPr>
        <w:drawing>
          <wp:inline distT="0" distB="0" distL="0" distR="0">
            <wp:extent cx="224155" cy="431165"/>
            <wp:effectExtent l="0" t="0" r="444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 xml:space="preserve"> </w:t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155575" cy="43116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ab/>
      </w: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 w:rsidRPr="00EF476F">
        <w:t>3</w:t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>
        <w:rPr>
          <w:b/>
          <w:noProof/>
          <w:color w:val="002060"/>
          <w:position w:val="-26"/>
        </w:rPr>
        <w:drawing>
          <wp:inline distT="0" distB="0" distL="0" distR="0">
            <wp:extent cx="155575" cy="43116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10C" w:rsidRPr="00EF476F" w:rsidRDefault="00C97B39" w:rsidP="0084710C">
      <w:pPr>
        <w:tabs>
          <w:tab w:val="left" w:pos="4820"/>
        </w:tabs>
        <w:jc w:val="both"/>
      </w:pPr>
      <w:r>
        <w:rPr>
          <w:b/>
        </w:rPr>
        <w:t>Câu 15</w:t>
      </w:r>
      <w:r w:rsidR="0084710C">
        <w:rPr>
          <w:b/>
        </w:rPr>
        <w:t xml:space="preserve">. </w:t>
      </w:r>
      <w:r w:rsidR="0084710C" w:rsidRPr="00EF476F">
        <w:t>Xét các khẳng định sau</w:t>
      </w:r>
      <w:r w:rsidR="0084710C">
        <w:t xml:space="preserve">: </w:t>
      </w:r>
    </w:p>
    <w:p w:rsidR="0084710C" w:rsidRPr="00EF476F" w:rsidRDefault="0084710C" w:rsidP="0084710C">
      <w:pPr>
        <w:tabs>
          <w:tab w:val="left" w:pos="4820"/>
        </w:tabs>
        <w:spacing w:after="0"/>
        <w:jc w:val="both"/>
      </w:pPr>
      <w:r>
        <w:t xml:space="preserve"> (</w:t>
      </w:r>
      <w:r w:rsidRPr="00EF476F">
        <w:t>I</w:t>
      </w:r>
      <w:r>
        <w:t xml:space="preserve">) </w:t>
      </w:r>
      <w:r>
        <w:rPr>
          <w:noProof/>
          <w:position w:val="-30"/>
        </w:rPr>
        <w:drawing>
          <wp:inline distT="0" distB="0" distL="0" distR="0">
            <wp:extent cx="664210" cy="46609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 xml:space="preserve"> là một số hữu tỉ âm </w:t>
      </w:r>
      <w:r w:rsidRPr="00EF476F">
        <w:tab/>
      </w:r>
      <w:r>
        <w:t xml:space="preserve"> (</w:t>
      </w:r>
      <w:r w:rsidRPr="00EF476F">
        <w:t>II</w:t>
      </w:r>
      <w:r>
        <w:t xml:space="preserve">) </w:t>
      </w:r>
      <w:r>
        <w:rPr>
          <w:noProof/>
          <w:position w:val="-30"/>
        </w:rPr>
        <w:drawing>
          <wp:inline distT="0" distB="0" distL="0" distR="0">
            <wp:extent cx="534670" cy="46609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76F">
        <w:t xml:space="preserve"> là một số hữu tỉ âm</w:t>
      </w:r>
    </w:p>
    <w:p w:rsidR="0084710C" w:rsidRPr="00EF476F" w:rsidRDefault="0084710C" w:rsidP="0084710C">
      <w:pPr>
        <w:tabs>
          <w:tab w:val="left" w:pos="5850"/>
        </w:tabs>
        <w:spacing w:after="0"/>
        <w:jc w:val="both"/>
      </w:pPr>
      <w:r w:rsidRPr="00EF476F">
        <w:t>Chọn câu trả lời đúng</w:t>
      </w:r>
      <w:r>
        <w:t xml:space="preserve">: </w:t>
      </w:r>
    </w:p>
    <w:p w:rsidR="0084710C" w:rsidRPr="00EF476F" w:rsidRDefault="0084710C" w:rsidP="0084710C">
      <w:pPr>
        <w:tabs>
          <w:tab w:val="left" w:pos="4820"/>
        </w:tabs>
        <w:spacing w:after="0"/>
        <w:jc w:val="both"/>
      </w:pPr>
      <w:r w:rsidRPr="00EF476F">
        <w:rPr>
          <w:b/>
          <w:color w:val="002060"/>
        </w:rPr>
        <w:t>A</w:t>
      </w:r>
      <w:r>
        <w:rPr>
          <w:b/>
          <w:color w:val="002060"/>
        </w:rPr>
        <w:t xml:space="preserve">. </w:t>
      </w:r>
      <w:r w:rsidRPr="00EF476F">
        <w:t>Chỉ</w:t>
      </w:r>
      <w:r>
        <w:t xml:space="preserve"> (</w:t>
      </w:r>
      <w:r w:rsidRPr="00EF476F">
        <w:t>I</w:t>
      </w:r>
      <w:r>
        <w:t xml:space="preserve">) </w:t>
      </w:r>
      <w:r w:rsidRPr="00EF476F">
        <w:t>đúng</w:t>
      </w:r>
      <w:r w:rsidRPr="00EF476F">
        <w:tab/>
      </w:r>
      <w:r w:rsidRPr="00EF476F">
        <w:rPr>
          <w:b/>
          <w:color w:val="002060"/>
        </w:rPr>
        <w:t>B</w:t>
      </w:r>
      <w:r>
        <w:rPr>
          <w:b/>
          <w:color w:val="002060"/>
        </w:rPr>
        <w:t xml:space="preserve">. </w:t>
      </w:r>
      <w:r w:rsidRPr="00EF476F">
        <w:t>Chỉ</w:t>
      </w:r>
      <w:r>
        <w:t xml:space="preserve"> (</w:t>
      </w:r>
      <w:r w:rsidRPr="00EF476F">
        <w:t>II</w:t>
      </w:r>
      <w:r>
        <w:t xml:space="preserve">) </w:t>
      </w:r>
      <w:r w:rsidRPr="00EF476F">
        <w:t>đúng</w:t>
      </w:r>
    </w:p>
    <w:p w:rsidR="0084710C" w:rsidRDefault="0084710C" w:rsidP="0084710C">
      <w:pPr>
        <w:tabs>
          <w:tab w:val="left" w:pos="4820"/>
        </w:tabs>
        <w:spacing w:after="0"/>
        <w:jc w:val="both"/>
      </w:pPr>
      <w:r w:rsidRPr="00EF476F">
        <w:rPr>
          <w:b/>
          <w:color w:val="002060"/>
        </w:rPr>
        <w:t>C</w:t>
      </w:r>
      <w:r>
        <w:rPr>
          <w:b/>
          <w:color w:val="002060"/>
        </w:rPr>
        <w:t xml:space="preserve">. </w:t>
      </w:r>
      <w:r w:rsidRPr="00EF476F">
        <w:t>Cả</w:t>
      </w:r>
      <w:r>
        <w:t xml:space="preserve"> (</w:t>
      </w:r>
      <w:r w:rsidRPr="00EF476F">
        <w:t>I</w:t>
      </w:r>
      <w:r>
        <w:t xml:space="preserve">) </w:t>
      </w:r>
      <w:r w:rsidRPr="00EF476F">
        <w:t>và</w:t>
      </w:r>
      <w:r>
        <w:t xml:space="preserve"> (</w:t>
      </w:r>
      <w:r w:rsidRPr="00EF476F">
        <w:t>II</w:t>
      </w:r>
      <w:r>
        <w:t xml:space="preserve">) </w:t>
      </w:r>
      <w:r w:rsidRPr="00EF476F">
        <w:t>đều đúng</w:t>
      </w:r>
      <w:r w:rsidRPr="00EF476F">
        <w:tab/>
      </w:r>
      <w:r w:rsidRPr="00EF476F">
        <w:rPr>
          <w:b/>
          <w:color w:val="002060"/>
        </w:rPr>
        <w:t>D</w:t>
      </w:r>
      <w:r>
        <w:rPr>
          <w:b/>
          <w:color w:val="002060"/>
        </w:rPr>
        <w:t xml:space="preserve">. </w:t>
      </w:r>
      <w:r w:rsidRPr="00EF476F">
        <w:t>Cả</w:t>
      </w:r>
      <w:r>
        <w:t xml:space="preserve"> (</w:t>
      </w:r>
      <w:r w:rsidRPr="00EF476F">
        <w:t>I</w:t>
      </w:r>
      <w:r>
        <w:t xml:space="preserve">) </w:t>
      </w:r>
      <w:r w:rsidRPr="00EF476F">
        <w:t>và</w:t>
      </w:r>
      <w:r>
        <w:t xml:space="preserve"> (</w:t>
      </w:r>
      <w:r w:rsidRPr="00EF476F">
        <w:t>II</w:t>
      </w:r>
      <w:r>
        <w:t xml:space="preserve">) </w:t>
      </w:r>
      <w:r w:rsidRPr="00EF476F">
        <w:t>cùng sai</w:t>
      </w:r>
    </w:p>
    <w:p w:rsidR="00C97B39" w:rsidRPr="00C97B39" w:rsidRDefault="00C97B39" w:rsidP="0084710C">
      <w:pPr>
        <w:tabs>
          <w:tab w:val="left" w:pos="4820"/>
        </w:tabs>
        <w:spacing w:after="0"/>
        <w:jc w:val="both"/>
        <w:rPr>
          <w:color w:val="FF0000"/>
        </w:rPr>
      </w:pPr>
      <w:r w:rsidRPr="00C97B39">
        <w:rPr>
          <w:color w:val="FF0000"/>
        </w:rPr>
        <w:t>ĐÁP ÁN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C97B39" w:rsidTr="00C97B39">
        <w:tc>
          <w:tcPr>
            <w:tcW w:w="1197" w:type="dxa"/>
          </w:tcPr>
          <w:p w:rsidR="00C97B39" w:rsidRPr="00476613" w:rsidRDefault="00476613">
            <w:pPr>
              <w:rPr>
                <w:b/>
              </w:rPr>
            </w:pPr>
            <w:r>
              <w:t>1.A</w:t>
            </w:r>
          </w:p>
        </w:tc>
        <w:tc>
          <w:tcPr>
            <w:tcW w:w="1197" w:type="dxa"/>
          </w:tcPr>
          <w:p w:rsidR="00C97B39" w:rsidRDefault="00476613">
            <w:r>
              <w:t>2.B</w:t>
            </w:r>
          </w:p>
        </w:tc>
        <w:tc>
          <w:tcPr>
            <w:tcW w:w="1197" w:type="dxa"/>
          </w:tcPr>
          <w:p w:rsidR="00C97B39" w:rsidRDefault="00476613">
            <w:r>
              <w:t>3.D</w:t>
            </w:r>
          </w:p>
        </w:tc>
        <w:tc>
          <w:tcPr>
            <w:tcW w:w="1197" w:type="dxa"/>
          </w:tcPr>
          <w:p w:rsidR="00C97B39" w:rsidRDefault="00476613">
            <w:r>
              <w:t>4.B</w:t>
            </w:r>
          </w:p>
        </w:tc>
        <w:tc>
          <w:tcPr>
            <w:tcW w:w="1197" w:type="dxa"/>
          </w:tcPr>
          <w:p w:rsidR="00C97B39" w:rsidRDefault="00476613">
            <w:r>
              <w:t>5.D</w:t>
            </w:r>
          </w:p>
        </w:tc>
        <w:tc>
          <w:tcPr>
            <w:tcW w:w="1197" w:type="dxa"/>
          </w:tcPr>
          <w:p w:rsidR="00C97B39" w:rsidRDefault="00476613">
            <w:r>
              <w:t>6.D</w:t>
            </w:r>
          </w:p>
        </w:tc>
        <w:tc>
          <w:tcPr>
            <w:tcW w:w="1197" w:type="dxa"/>
          </w:tcPr>
          <w:p w:rsidR="00C97B39" w:rsidRDefault="00476613">
            <w:r>
              <w:t>7.B</w:t>
            </w:r>
          </w:p>
        </w:tc>
        <w:tc>
          <w:tcPr>
            <w:tcW w:w="1197" w:type="dxa"/>
          </w:tcPr>
          <w:p w:rsidR="00C97B39" w:rsidRDefault="00476613">
            <w:r>
              <w:t>8.C</w:t>
            </w:r>
          </w:p>
        </w:tc>
      </w:tr>
      <w:tr w:rsidR="00C97B39" w:rsidTr="00C97B39">
        <w:tc>
          <w:tcPr>
            <w:tcW w:w="1197" w:type="dxa"/>
          </w:tcPr>
          <w:p w:rsidR="00C97B39" w:rsidRDefault="00476613">
            <w:r>
              <w:t>9.D</w:t>
            </w:r>
          </w:p>
        </w:tc>
        <w:tc>
          <w:tcPr>
            <w:tcW w:w="1197" w:type="dxa"/>
          </w:tcPr>
          <w:p w:rsidR="00C97B39" w:rsidRDefault="00476613">
            <w:r>
              <w:t>10.C</w:t>
            </w:r>
          </w:p>
        </w:tc>
        <w:tc>
          <w:tcPr>
            <w:tcW w:w="1197" w:type="dxa"/>
          </w:tcPr>
          <w:p w:rsidR="00C97B39" w:rsidRDefault="00476613">
            <w:r>
              <w:t>11.A</w:t>
            </w:r>
          </w:p>
        </w:tc>
        <w:tc>
          <w:tcPr>
            <w:tcW w:w="1197" w:type="dxa"/>
          </w:tcPr>
          <w:p w:rsidR="00C97B39" w:rsidRDefault="00476613">
            <w:r>
              <w:t>12.D</w:t>
            </w:r>
          </w:p>
        </w:tc>
        <w:tc>
          <w:tcPr>
            <w:tcW w:w="1197" w:type="dxa"/>
          </w:tcPr>
          <w:p w:rsidR="00C97B39" w:rsidRDefault="00476613">
            <w:r>
              <w:t>13.D</w:t>
            </w:r>
          </w:p>
        </w:tc>
        <w:tc>
          <w:tcPr>
            <w:tcW w:w="1197" w:type="dxa"/>
          </w:tcPr>
          <w:p w:rsidR="00C97B39" w:rsidRDefault="00476613">
            <w:r>
              <w:t>14.A</w:t>
            </w:r>
          </w:p>
        </w:tc>
        <w:tc>
          <w:tcPr>
            <w:tcW w:w="1197" w:type="dxa"/>
          </w:tcPr>
          <w:p w:rsidR="00C97B39" w:rsidRDefault="00476613">
            <w:r>
              <w:t>15.B</w:t>
            </w:r>
          </w:p>
        </w:tc>
        <w:tc>
          <w:tcPr>
            <w:tcW w:w="1197" w:type="dxa"/>
          </w:tcPr>
          <w:p w:rsidR="00C97B39" w:rsidRDefault="00C97B39"/>
        </w:tc>
      </w:tr>
    </w:tbl>
    <w:p w:rsidR="00147195" w:rsidRDefault="00147195"/>
    <w:sectPr w:rsidR="00147195" w:rsidSect="00147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613"/>
    <w:multiLevelType w:val="hybridMultilevel"/>
    <w:tmpl w:val="2D5C97F6"/>
    <w:lvl w:ilvl="0" w:tplc="E9087B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4710C"/>
    <w:rsid w:val="00147195"/>
    <w:rsid w:val="002843B6"/>
    <w:rsid w:val="00476613"/>
    <w:rsid w:val="0084710C"/>
    <w:rsid w:val="00A23B5F"/>
    <w:rsid w:val="00C9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0C"/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710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4710C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7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DUNG_NGUYEN</dc:creator>
  <cp:lastModifiedBy>DUNG_NGUYEN</cp:lastModifiedBy>
  <cp:revision>2</cp:revision>
  <dcterms:created xsi:type="dcterms:W3CDTF">2021-10-15T06:08:00Z</dcterms:created>
  <dcterms:modified xsi:type="dcterms:W3CDTF">2021-10-16T08:12:00Z</dcterms:modified>
</cp:coreProperties>
</file>