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9C" w:rsidRPr="009A46B2" w:rsidRDefault="002E2E9C" w:rsidP="002E2E9C">
      <w:pPr>
        <w:tabs>
          <w:tab w:val="left" w:pos="654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</w:t>
      </w:r>
      <w:r w:rsidRPr="009A46B2">
        <w:rPr>
          <w:rFonts w:ascii="Times New Roman" w:hAnsi="Times New Roman"/>
          <w:color w:val="000000"/>
        </w:rPr>
        <w:t xml:space="preserve">                                     </w:t>
      </w:r>
      <w:r w:rsidRPr="009A46B2">
        <w:rPr>
          <w:rFonts w:ascii="Times New Roman" w:hAnsi="Times New Roman"/>
          <w:b/>
          <w:color w:val="000000"/>
        </w:rPr>
        <w:t>LUYỆN TẬP</w:t>
      </w:r>
    </w:p>
    <w:p w:rsidR="002E2E9C" w:rsidRPr="009A46B2" w:rsidRDefault="002E2E9C" w:rsidP="002E2E9C">
      <w:pPr>
        <w:tabs>
          <w:tab w:val="left" w:pos="915"/>
        </w:tabs>
        <w:rPr>
          <w:rFonts w:ascii="Times New Roman" w:hAnsi="Times New Roman"/>
          <w:b/>
          <w:color w:val="000000"/>
        </w:rPr>
      </w:pPr>
    </w:p>
    <w:p w:rsidR="002E2E9C" w:rsidRPr="009A46B2" w:rsidRDefault="002E2E9C" w:rsidP="002E2E9C">
      <w:pPr>
        <w:rPr>
          <w:rFonts w:ascii="Times New Roman" w:hAnsi="Times New Roman"/>
          <w:b/>
        </w:rPr>
      </w:pPr>
      <w:r w:rsidRPr="009A46B2">
        <w:rPr>
          <w:rFonts w:ascii="Times New Roman" w:hAnsi="Times New Roman"/>
          <w:b/>
        </w:rPr>
        <w:t>I. MỨC ĐỘ CẦN ĐẠT.</w:t>
      </w:r>
    </w:p>
    <w:p w:rsidR="002E2E9C" w:rsidRPr="009A46B2" w:rsidRDefault="002E2E9C" w:rsidP="002E2E9C">
      <w:pPr>
        <w:ind w:firstLine="360"/>
        <w:jc w:val="both"/>
        <w:rPr>
          <w:rFonts w:ascii="Times New Roman" w:hAnsi="Times New Roman"/>
          <w:color w:val="000000"/>
        </w:rPr>
      </w:pPr>
      <w:r w:rsidRPr="009A46B2">
        <w:rPr>
          <w:rFonts w:ascii="Times New Roman" w:hAnsi="Times New Roman"/>
          <w:b/>
          <w:color w:val="000000"/>
        </w:rPr>
        <w:t>1- Kiến thức:</w:t>
      </w:r>
      <w:r w:rsidRPr="009A46B2">
        <w:rPr>
          <w:rFonts w:ascii="Times New Roman" w:hAnsi="Times New Roman"/>
          <w:color w:val="000000"/>
        </w:rPr>
        <w:t xml:space="preserve"> HS làm thành thạo các bài toán cơ bản về đại lượng tỉ lệ thuận và chia tỉ lệ.</w:t>
      </w:r>
    </w:p>
    <w:p w:rsidR="002E2E9C" w:rsidRPr="009A46B2" w:rsidRDefault="002E2E9C" w:rsidP="002E2E9C">
      <w:pPr>
        <w:ind w:firstLine="360"/>
        <w:jc w:val="both"/>
        <w:rPr>
          <w:rFonts w:ascii="Times New Roman" w:hAnsi="Times New Roman"/>
          <w:color w:val="000000"/>
        </w:rPr>
      </w:pPr>
      <w:r w:rsidRPr="009A46B2">
        <w:rPr>
          <w:rFonts w:ascii="Times New Roman" w:hAnsi="Times New Roman"/>
          <w:b/>
          <w:color w:val="000000"/>
        </w:rPr>
        <w:t>2- Kĩ năng:</w:t>
      </w:r>
      <w:r w:rsidRPr="009A46B2">
        <w:rPr>
          <w:rFonts w:ascii="Times New Roman" w:hAnsi="Times New Roman"/>
          <w:color w:val="000000"/>
        </w:rPr>
        <w:t xml:space="preserve"> Rèn kỹ năng sử dụng thành thạo các tính chất của dãy tỉ số bằng nhau để giải toán.</w:t>
      </w:r>
    </w:p>
    <w:p w:rsidR="002E2E9C" w:rsidRPr="009A46B2" w:rsidRDefault="002E2E9C" w:rsidP="002E2E9C">
      <w:pPr>
        <w:ind w:firstLine="360"/>
        <w:jc w:val="both"/>
        <w:rPr>
          <w:rFonts w:ascii="Times New Roman" w:hAnsi="Times New Roman"/>
          <w:color w:val="000000"/>
        </w:rPr>
      </w:pPr>
      <w:r w:rsidRPr="009A46B2">
        <w:rPr>
          <w:rFonts w:ascii="Times New Roman" w:hAnsi="Times New Roman"/>
          <w:b/>
          <w:color w:val="000000"/>
        </w:rPr>
        <w:t>3- Thái độ:</w:t>
      </w:r>
      <w:r w:rsidRPr="009A46B2">
        <w:rPr>
          <w:rFonts w:ascii="Times New Roman" w:hAnsi="Times New Roman"/>
          <w:color w:val="000000"/>
        </w:rPr>
        <w:t xml:space="preserve"> Thông qua giờ luyện tập học sinh được biết thêm về nhiều bài toán liên quan đến thực tế. Phát triển tư duy suy luận lôgic</w: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b/>
          <w:color w:val="000000"/>
          <w:lang w:val="nl-NL"/>
        </w:rPr>
      </w:pPr>
      <w:r w:rsidRPr="00893BAB">
        <w:rPr>
          <w:rFonts w:ascii="Times New Roman" w:hAnsi="Times New Roman"/>
          <w:b/>
          <w:color w:val="000000"/>
          <w:lang w:val="nl-NL"/>
        </w:rPr>
        <w:t>Bài 8.Tr.44.SBT.</w: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color w:val="000000"/>
          <w:lang w:val="fr-FR"/>
        </w:rPr>
      </w:pPr>
      <w:r w:rsidRPr="00893BAB">
        <w:rPr>
          <w:rFonts w:ascii="Times New Roman" w:hAnsi="Times New Roman"/>
          <w:color w:val="000000"/>
          <w:lang w:val="fr-FR"/>
        </w:rPr>
        <w:t xml:space="preserve">a) x và y TLT với nhau vì     </w:t>
      </w:r>
      <w:r w:rsidRPr="00893BAB">
        <w:rPr>
          <w:rFonts w:ascii="Times New Roman" w:hAnsi="Times New Roman"/>
          <w:color w:val="000000"/>
          <w:position w:val="-30"/>
        </w:rPr>
        <w:object w:dxaOrig="23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33.75pt" o:ole="">
            <v:imagedata r:id="rId5" o:title=""/>
          </v:shape>
          <o:OLEObject Type="Embed" ProgID="Equation.DSMT4" ShapeID="_x0000_i1025" DrawAspect="Content" ObjectID="_1698904478" r:id="rId6"/>
        </w:objec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color w:val="000000"/>
          <w:lang w:val="nl-NL"/>
        </w:rPr>
      </w:pPr>
      <w:r w:rsidRPr="00893BAB">
        <w:rPr>
          <w:rFonts w:ascii="Times New Roman" w:hAnsi="Times New Roman"/>
          <w:color w:val="000000"/>
          <w:lang w:val="nl-NL"/>
        </w:rPr>
        <w:t>b) x và y không TLT với nhau vì:</w: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  <w:position w:val="-30"/>
        </w:rPr>
        <w:object w:dxaOrig="2100" w:dyaOrig="700">
          <v:shape id="_x0000_i1026" type="#_x0000_t75" style="width:105pt;height:35.25pt" o:ole="">
            <v:imagedata r:id="rId7" o:title=""/>
          </v:shape>
          <o:OLEObject Type="Embed" ProgID="Equation.DSMT4" ShapeID="_x0000_i1026" DrawAspect="Content" ObjectID="_1698904479" r:id="rId8"/>
        </w:objec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b/>
          <w:color w:val="000000"/>
        </w:rPr>
      </w:pPr>
      <w:r w:rsidRPr="00893BAB">
        <w:rPr>
          <w:rFonts w:ascii="Times New Roman" w:hAnsi="Times New Roman"/>
          <w:b/>
          <w:color w:val="000000"/>
        </w:rPr>
        <w:t>Bài 6.Tr.55.SGK.</w: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</w:rPr>
        <w:t>Vì khối lượng của dây thép tỉ lệ thuận với chiều dài nên:</w: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</w:rPr>
        <w:t>a) y = k.x và theo điều kiện khi y = 25 thì x = 1. Thay vào công thức ta được: 25 = k.1 hay k = 25:1 = 25.   Vậy k = 25</w: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</w:rPr>
        <w:t>b)Vì y = 25.x nên khi y = 4,5 kg thì:</w: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</w:rPr>
        <w:t xml:space="preserve">     x = 4500 : 25 = 180.</w:t>
      </w:r>
    </w:p>
    <w:p w:rsidR="00B213EF" w:rsidRDefault="002E2E9C" w:rsidP="002E2E9C">
      <w:pPr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</w:rPr>
        <w:t>Vậy cuộn dây dài 180m.</w: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b/>
          <w:color w:val="000000"/>
        </w:rPr>
      </w:pPr>
      <w:r w:rsidRPr="00893BAB">
        <w:rPr>
          <w:rFonts w:ascii="Times New Roman" w:hAnsi="Times New Roman"/>
          <w:b/>
          <w:color w:val="000000"/>
        </w:rPr>
        <w:t>Bài 7.Tr.56.SGK.</w:t>
      </w:r>
    </w:p>
    <w:p w:rsidR="002E2E9C" w:rsidRPr="00893BAB" w:rsidRDefault="002E2E9C" w:rsidP="002E2E9C">
      <w:pPr>
        <w:tabs>
          <w:tab w:val="left" w:pos="915"/>
        </w:tabs>
        <w:jc w:val="center"/>
        <w:rPr>
          <w:rFonts w:ascii="Times New Roman" w:hAnsi="Times New Roman"/>
          <w:b/>
          <w:color w:val="000000"/>
          <w:u w:val="single"/>
        </w:rPr>
      </w:pPr>
      <w:r w:rsidRPr="00893BAB">
        <w:rPr>
          <w:rFonts w:ascii="Times New Roman" w:hAnsi="Times New Roman"/>
          <w:b/>
          <w:color w:val="000000"/>
          <w:u w:val="single"/>
        </w:rPr>
        <w:t>Bài giải</w: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</w:rPr>
        <w:t>Khối lượng dâu và khối lượng đường là 2 đại lượng tỉ lệ thuận:</w: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</w:rPr>
        <w:t xml:space="preserve">        </w:t>
      </w:r>
      <w:r w:rsidRPr="00893BAB">
        <w:rPr>
          <w:rFonts w:ascii="Times New Roman" w:hAnsi="Times New Roman"/>
          <w:color w:val="000000"/>
          <w:position w:val="-28"/>
        </w:rPr>
        <w:object w:dxaOrig="3080" w:dyaOrig="680">
          <v:shape id="_x0000_i1027" type="#_x0000_t75" style="width:153.75pt;height:33.75pt" o:ole="">
            <v:imagedata r:id="rId9" o:title=""/>
          </v:shape>
          <o:OLEObject Type="Embed" ProgID="Equation.DSMT4" ShapeID="_x0000_i1027" DrawAspect="Content" ObjectID="_1698904480" r:id="rId10"/>
        </w:objec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</w:rPr>
        <w:t>Vậy: Bạn Hạnh đúng.</w: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b/>
          <w:color w:val="000000"/>
        </w:rPr>
      </w:pPr>
      <w:r w:rsidRPr="00893BAB">
        <w:rPr>
          <w:rFonts w:ascii="Times New Roman" w:hAnsi="Times New Roman"/>
          <w:b/>
          <w:color w:val="000000"/>
        </w:rPr>
        <w:t>Bài 8.Tr.56.SGK.</w:t>
      </w:r>
    </w:p>
    <w:p w:rsidR="002E2E9C" w:rsidRPr="00893BAB" w:rsidRDefault="002E2E9C" w:rsidP="002E2E9C">
      <w:pPr>
        <w:tabs>
          <w:tab w:val="left" w:pos="915"/>
        </w:tabs>
        <w:jc w:val="center"/>
        <w:rPr>
          <w:rFonts w:ascii="Times New Roman" w:hAnsi="Times New Roman"/>
          <w:b/>
          <w:color w:val="000000"/>
          <w:u w:val="single"/>
        </w:rPr>
      </w:pPr>
      <w:r w:rsidRPr="00893BAB">
        <w:rPr>
          <w:rFonts w:ascii="Times New Roman" w:hAnsi="Times New Roman"/>
          <w:b/>
          <w:color w:val="000000"/>
          <w:u w:val="single"/>
        </w:rPr>
        <w:t>Bài giải</w: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</w:rPr>
        <w:t>Gọi số cây trồng được của lớp 7A, 7B, 7C lần lượt là x, y, z</w: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color w:val="000000"/>
          <w:lang w:val="fr-FR"/>
        </w:rPr>
      </w:pPr>
      <w:r w:rsidRPr="00893BAB">
        <w:rPr>
          <w:rFonts w:ascii="Times New Roman" w:hAnsi="Times New Roman"/>
          <w:color w:val="000000"/>
          <w:lang w:val="fr-FR"/>
        </w:rPr>
        <w:t>Theo đề bài, ta có: x + y + z = 24 và</w: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  <w:lang w:val="fr-FR"/>
        </w:rPr>
        <w:t xml:space="preserve">    </w:t>
      </w:r>
      <w:r w:rsidRPr="00893BAB">
        <w:rPr>
          <w:rFonts w:ascii="Times New Roman" w:hAnsi="Times New Roman"/>
          <w:color w:val="000000"/>
          <w:position w:val="-24"/>
        </w:rPr>
        <w:object w:dxaOrig="4120" w:dyaOrig="639">
          <v:shape id="_x0000_i1028" type="#_x0000_t75" style="width:206.25pt;height:32.25pt" o:ole="">
            <v:imagedata r:id="rId11" o:title=""/>
          </v:shape>
          <o:OLEObject Type="Embed" ProgID="Equation.DSMT4" ShapeID="_x0000_i1028" DrawAspect="Content" ObjectID="_1698904481" r:id="rId12"/>
        </w:object>
      </w:r>
    </w:p>
    <w:p w:rsidR="002E2E9C" w:rsidRPr="00893BAB" w:rsidRDefault="002E2E9C" w:rsidP="002E2E9C">
      <w:pPr>
        <w:numPr>
          <w:ilvl w:val="0"/>
          <w:numId w:val="1"/>
        </w:numPr>
        <w:tabs>
          <w:tab w:val="left" w:pos="915"/>
        </w:tabs>
        <w:rPr>
          <w:rFonts w:ascii="Times New Roman" w:hAnsi="Times New Roman"/>
          <w:b/>
          <w:color w:val="000000"/>
        </w:rPr>
      </w:pPr>
      <w:r w:rsidRPr="00893BAB">
        <w:rPr>
          <w:rFonts w:ascii="Times New Roman" w:hAnsi="Times New Roman"/>
          <w:b/>
          <w:color w:val="000000"/>
          <w:position w:val="-24"/>
        </w:rPr>
        <w:object w:dxaOrig="2520" w:dyaOrig="639">
          <v:shape id="_x0000_i1029" type="#_x0000_t75" style="width:126pt;height:32.25pt" o:ole="">
            <v:imagedata r:id="rId13" o:title=""/>
          </v:shape>
          <o:OLEObject Type="Embed" ProgID="Equation.DSMT4" ShapeID="_x0000_i1029" DrawAspect="Content" ObjectID="_1698904482" r:id="rId14"/>
        </w:object>
      </w:r>
    </w:p>
    <w:p w:rsidR="002E2E9C" w:rsidRPr="00893BAB" w:rsidRDefault="002E2E9C" w:rsidP="002E2E9C">
      <w:pPr>
        <w:numPr>
          <w:ilvl w:val="0"/>
          <w:numId w:val="1"/>
        </w:numPr>
        <w:tabs>
          <w:tab w:val="left" w:pos="915"/>
        </w:tabs>
        <w:rPr>
          <w:rFonts w:ascii="Times New Roman" w:hAnsi="Times New Roman"/>
          <w:b/>
          <w:color w:val="000000"/>
        </w:rPr>
      </w:pPr>
      <w:r w:rsidRPr="00893BAB">
        <w:rPr>
          <w:rFonts w:ascii="Times New Roman" w:hAnsi="Times New Roman"/>
          <w:b/>
          <w:color w:val="000000"/>
          <w:position w:val="-24"/>
        </w:rPr>
        <w:object w:dxaOrig="2560" w:dyaOrig="639">
          <v:shape id="_x0000_i1030" type="#_x0000_t75" style="width:128.25pt;height:32.25pt" o:ole="">
            <v:imagedata r:id="rId15" o:title=""/>
          </v:shape>
          <o:OLEObject Type="Embed" ProgID="Equation.DSMT4" ShapeID="_x0000_i1030" DrawAspect="Content" ObjectID="_1698904483" r:id="rId16"/>
        </w:object>
      </w:r>
    </w:p>
    <w:p w:rsidR="002E2E9C" w:rsidRPr="00893BAB" w:rsidRDefault="002E2E9C" w:rsidP="002E2E9C">
      <w:pPr>
        <w:numPr>
          <w:ilvl w:val="0"/>
          <w:numId w:val="1"/>
        </w:numPr>
        <w:tabs>
          <w:tab w:val="left" w:pos="915"/>
        </w:tabs>
        <w:rPr>
          <w:rFonts w:ascii="Times New Roman" w:hAnsi="Times New Roman"/>
          <w:b/>
          <w:color w:val="000000"/>
        </w:rPr>
      </w:pPr>
      <w:r w:rsidRPr="00893BAB">
        <w:rPr>
          <w:rFonts w:ascii="Times New Roman" w:hAnsi="Times New Roman"/>
          <w:b/>
          <w:color w:val="000000"/>
          <w:position w:val="-24"/>
        </w:rPr>
        <w:object w:dxaOrig="2520" w:dyaOrig="639">
          <v:shape id="_x0000_i1031" type="#_x0000_t75" style="width:126pt;height:32.25pt" o:ole="">
            <v:imagedata r:id="rId17" o:title=""/>
          </v:shape>
          <o:OLEObject Type="Embed" ProgID="Equation.DSMT4" ShapeID="_x0000_i1031" DrawAspect="Content" ObjectID="_1698904484" r:id="rId18"/>
        </w:objec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</w:rPr>
        <w:t>Vậy số cây trồng được của các lớp 7A, 7B, 7C lần lượt là 8 cây, 7 cây và 9 cây.</w: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b/>
          <w:color w:val="000000"/>
        </w:rPr>
      </w:pPr>
      <w:r w:rsidRPr="00893BAB">
        <w:rPr>
          <w:rFonts w:ascii="Times New Roman" w:hAnsi="Times New Roman"/>
          <w:b/>
          <w:color w:val="000000"/>
        </w:rPr>
        <w:t>Bài 9.Tr.56.SGK.</w: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</w:rPr>
        <w:t>Bài toán có thể phát biểu gọn lại là: chia 150 thành 3 phần tỉ lệ với 3, 4 và 13.</w:t>
      </w:r>
    </w:p>
    <w:p w:rsidR="002E2E9C" w:rsidRPr="00893BAB" w:rsidRDefault="002E2E9C" w:rsidP="002E2E9C">
      <w:pPr>
        <w:tabs>
          <w:tab w:val="left" w:pos="915"/>
        </w:tabs>
        <w:jc w:val="center"/>
        <w:rPr>
          <w:rFonts w:ascii="Times New Roman" w:hAnsi="Times New Roman"/>
          <w:b/>
          <w:color w:val="000000"/>
          <w:u w:val="single"/>
        </w:rPr>
      </w:pPr>
      <w:r w:rsidRPr="00893BAB">
        <w:rPr>
          <w:rFonts w:ascii="Times New Roman" w:hAnsi="Times New Roman"/>
          <w:b/>
          <w:color w:val="000000"/>
          <w:u w:val="single"/>
        </w:rPr>
        <w:t>Bài giải</w: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</w:rPr>
        <w:t>Gọi KL( kg ) của Niken, Kẽm và Đồng lần lượt là a, b và c.</w: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color w:val="000000"/>
          <w:lang w:val="fr-FR"/>
        </w:rPr>
      </w:pPr>
      <w:r w:rsidRPr="00893BAB">
        <w:rPr>
          <w:rFonts w:ascii="Times New Roman" w:hAnsi="Times New Roman"/>
          <w:color w:val="000000"/>
          <w:lang w:val="fr-FR"/>
        </w:rPr>
        <w:t>Theo đề bài, ta có: a + b + c = 150 và</w: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  <w:lang w:val="fr-FR"/>
        </w:rPr>
        <w:t xml:space="preserve">                      </w:t>
      </w:r>
      <w:r w:rsidRPr="00893BAB">
        <w:rPr>
          <w:rFonts w:ascii="Times New Roman" w:hAnsi="Times New Roman"/>
          <w:color w:val="000000"/>
          <w:position w:val="-24"/>
        </w:rPr>
        <w:object w:dxaOrig="1240" w:dyaOrig="639">
          <v:shape id="_x0000_i1032" type="#_x0000_t75" style="width:62.25pt;height:32.25pt" o:ole="">
            <v:imagedata r:id="rId19" o:title=""/>
          </v:shape>
          <o:OLEObject Type="Embed" ProgID="Equation.DSMT4" ShapeID="_x0000_i1032" DrawAspect="Content" ObjectID="_1698904485" r:id="rId20"/>
        </w:objec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</w:rPr>
        <w:t>Áp dụng tính chất dãy tỉ số bằng nhau,</w: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</w:rPr>
        <w:t xml:space="preserve"> ta có:</w:t>
      </w:r>
    </w:p>
    <w:p w:rsidR="002E2E9C" w:rsidRPr="00893BAB" w:rsidRDefault="002E2E9C" w:rsidP="002E2E9C">
      <w:pPr>
        <w:tabs>
          <w:tab w:val="left" w:pos="915"/>
        </w:tabs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</w:rPr>
        <w:t xml:space="preserve">     </w:t>
      </w:r>
      <w:r w:rsidRPr="00893BAB">
        <w:rPr>
          <w:rFonts w:ascii="Times New Roman" w:hAnsi="Times New Roman"/>
          <w:color w:val="000000"/>
          <w:position w:val="-24"/>
        </w:rPr>
        <w:object w:dxaOrig="3800" w:dyaOrig="639">
          <v:shape id="_x0000_i1033" type="#_x0000_t75" style="width:189.75pt;height:32.25pt" o:ole="">
            <v:imagedata r:id="rId21" o:title=""/>
          </v:shape>
          <o:OLEObject Type="Embed" ProgID="Equation.DSMT4" ShapeID="_x0000_i1033" DrawAspect="Content" ObjectID="_1698904486" r:id="rId22"/>
        </w:object>
      </w:r>
    </w:p>
    <w:p w:rsidR="002E2E9C" w:rsidRPr="00893BAB" w:rsidRDefault="002E2E9C" w:rsidP="002E2E9C">
      <w:pPr>
        <w:numPr>
          <w:ilvl w:val="0"/>
          <w:numId w:val="2"/>
        </w:numPr>
        <w:tabs>
          <w:tab w:val="left" w:pos="915"/>
        </w:tabs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  <w:position w:val="-24"/>
        </w:rPr>
        <w:object w:dxaOrig="3040" w:dyaOrig="620">
          <v:shape id="_x0000_i1034" type="#_x0000_t75" style="width:152.25pt;height:30.75pt" o:ole="">
            <v:imagedata r:id="rId23" o:title=""/>
          </v:shape>
          <o:OLEObject Type="Embed" ProgID="Equation.DSMT4" ShapeID="_x0000_i1034" DrawAspect="Content" ObjectID="_1698904487" r:id="rId24"/>
        </w:object>
      </w:r>
    </w:p>
    <w:p w:rsidR="002E2E9C" w:rsidRPr="00893BAB" w:rsidRDefault="002E2E9C" w:rsidP="002E2E9C">
      <w:pPr>
        <w:numPr>
          <w:ilvl w:val="0"/>
          <w:numId w:val="2"/>
        </w:numPr>
        <w:tabs>
          <w:tab w:val="left" w:pos="915"/>
        </w:tabs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  <w:position w:val="-24"/>
        </w:rPr>
        <w:object w:dxaOrig="2780" w:dyaOrig="639">
          <v:shape id="_x0000_i1035" type="#_x0000_t75" style="width:138.75pt;height:32.25pt" o:ole="">
            <v:imagedata r:id="rId25" o:title=""/>
          </v:shape>
          <o:OLEObject Type="Embed" ProgID="Equation.DSMT4" ShapeID="_x0000_i1035" DrawAspect="Content" ObjectID="_1698904488" r:id="rId26"/>
        </w:object>
      </w:r>
    </w:p>
    <w:p w:rsidR="002E2E9C" w:rsidRPr="00893BAB" w:rsidRDefault="002E2E9C" w:rsidP="002E2E9C">
      <w:pPr>
        <w:numPr>
          <w:ilvl w:val="0"/>
          <w:numId w:val="2"/>
        </w:numPr>
        <w:tabs>
          <w:tab w:val="left" w:pos="915"/>
        </w:tabs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  <w:position w:val="-24"/>
        </w:rPr>
        <w:object w:dxaOrig="3220" w:dyaOrig="620">
          <v:shape id="_x0000_i1036" type="#_x0000_t75" style="width:161.25pt;height:30.75pt" o:ole="">
            <v:imagedata r:id="rId27" o:title=""/>
          </v:shape>
          <o:OLEObject Type="Embed" ProgID="Equation.DSMT4" ShapeID="_x0000_i1036" DrawAspect="Content" ObjectID="_1698904489" r:id="rId28"/>
        </w:object>
      </w:r>
    </w:p>
    <w:p w:rsidR="002E2E9C" w:rsidRDefault="002E2E9C" w:rsidP="002E2E9C">
      <w:pPr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</w:rPr>
        <w:t>Vậy KL của Niken, Kẽm và Đồng lần lượt là: 22,5 kg, 30 kg và 97,5 kg</w:t>
      </w:r>
    </w:p>
    <w:p w:rsidR="00987654" w:rsidRPr="009A46B2" w:rsidRDefault="00987654" w:rsidP="00987654">
      <w:pPr>
        <w:spacing w:line="289" w:lineRule="auto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LUYỆN TẬP (TỰ HỌC)</w:t>
      </w:r>
    </w:p>
    <w:p w:rsidR="00987654" w:rsidRPr="009A46B2" w:rsidRDefault="00987654" w:rsidP="00987654">
      <w:pPr>
        <w:rPr>
          <w:rFonts w:ascii="Times New Roman" w:hAnsi="Times New Roman"/>
          <w:b/>
        </w:rPr>
      </w:pPr>
      <w:r w:rsidRPr="009A46B2">
        <w:rPr>
          <w:rFonts w:ascii="Times New Roman" w:hAnsi="Times New Roman"/>
          <w:b/>
        </w:rPr>
        <w:t>I. MỨC ĐỘ CẦN ĐẠT.</w:t>
      </w:r>
    </w:p>
    <w:p w:rsidR="00987654" w:rsidRPr="009A46B2" w:rsidRDefault="00987654" w:rsidP="00987654">
      <w:pPr>
        <w:spacing w:line="289" w:lineRule="auto"/>
        <w:rPr>
          <w:rFonts w:ascii="Times New Roman" w:hAnsi="Times New Roman"/>
          <w:noProof/>
          <w:color w:val="000000"/>
        </w:rPr>
      </w:pPr>
      <w:r w:rsidRPr="009A46B2">
        <w:rPr>
          <w:rFonts w:ascii="Times New Roman" w:hAnsi="Times New Roman"/>
          <w:b/>
          <w:noProof/>
          <w:color w:val="000000"/>
        </w:rPr>
        <w:t xml:space="preserve">   1. Kiến thức:</w:t>
      </w:r>
      <w:r w:rsidRPr="009A46B2">
        <w:rPr>
          <w:rFonts w:ascii="Times New Roman" w:hAnsi="Times New Roman"/>
          <w:noProof/>
          <w:color w:val="000000"/>
        </w:rPr>
        <w:t xml:space="preserve"> Hệ thống hoá kiến thức của chương về hai đại lượng TLT, TLN.</w:t>
      </w:r>
    </w:p>
    <w:p w:rsidR="00987654" w:rsidRPr="009A46B2" w:rsidRDefault="00987654" w:rsidP="00987654">
      <w:pPr>
        <w:spacing w:line="289" w:lineRule="auto"/>
        <w:rPr>
          <w:rFonts w:ascii="Times New Roman" w:hAnsi="Times New Roman"/>
          <w:noProof/>
          <w:color w:val="000000"/>
        </w:rPr>
      </w:pPr>
      <w:r w:rsidRPr="009A46B2">
        <w:rPr>
          <w:rFonts w:ascii="Times New Roman" w:hAnsi="Times New Roman"/>
          <w:b/>
          <w:noProof/>
          <w:color w:val="000000"/>
        </w:rPr>
        <w:t xml:space="preserve">   2. Kỹ năng:</w:t>
      </w:r>
      <w:r w:rsidRPr="009A46B2">
        <w:rPr>
          <w:rFonts w:ascii="Times New Roman" w:hAnsi="Times New Roman"/>
          <w:noProof/>
          <w:color w:val="000000"/>
        </w:rPr>
        <w:t xml:space="preserve"> Rèn luyện kỹ năng giải toán về 2 đại lượng TLT, TLN</w:t>
      </w:r>
    </w:p>
    <w:p w:rsidR="00987654" w:rsidRDefault="00987654" w:rsidP="00987654">
      <w:pPr>
        <w:spacing w:line="289" w:lineRule="auto"/>
        <w:rPr>
          <w:rFonts w:ascii="Times New Roman" w:hAnsi="Times New Roman"/>
          <w:noProof/>
          <w:color w:val="000000"/>
        </w:rPr>
      </w:pPr>
      <w:r w:rsidRPr="009A46B2">
        <w:rPr>
          <w:rFonts w:ascii="Times New Roman" w:hAnsi="Times New Roman"/>
          <w:b/>
          <w:noProof/>
          <w:color w:val="000000"/>
        </w:rPr>
        <w:t xml:space="preserve">   3. Thái độ:</w:t>
      </w:r>
      <w:r w:rsidRPr="009A46B2">
        <w:rPr>
          <w:rFonts w:ascii="Times New Roman" w:hAnsi="Times New Roman"/>
          <w:noProof/>
          <w:color w:val="000000"/>
        </w:rPr>
        <w:t xml:space="preserve"> Thấy rõ ý nghĩa thực tế của toán học đối với đời sống.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3"/>
        <w:gridCol w:w="8857"/>
      </w:tblGrid>
      <w:tr w:rsidR="00987654" w:rsidRPr="00893BAB" w:rsidTr="004F37E8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683" w:type="dxa"/>
            <w:vAlign w:val="center"/>
          </w:tcPr>
          <w:p w:rsidR="00987654" w:rsidRPr="00893BAB" w:rsidRDefault="00987654" w:rsidP="004F37E8">
            <w:pPr>
              <w:spacing w:line="289" w:lineRule="auto"/>
              <w:ind w:firstLine="720"/>
              <w:jc w:val="center"/>
              <w:rPr>
                <w:rFonts w:ascii="Times New Roman" w:hAnsi="Times New Roman"/>
                <w:b/>
                <w:bCs/>
                <w:noProof/>
                <w:color w:val="000000"/>
              </w:rPr>
            </w:pPr>
          </w:p>
        </w:tc>
        <w:tc>
          <w:tcPr>
            <w:tcW w:w="8857" w:type="dxa"/>
            <w:vAlign w:val="center"/>
          </w:tcPr>
          <w:p w:rsidR="00987654" w:rsidRPr="00893BAB" w:rsidRDefault="00987654" w:rsidP="004F37E8">
            <w:pPr>
              <w:spacing w:line="289" w:lineRule="auto"/>
              <w:ind w:firstLine="720"/>
              <w:jc w:val="center"/>
              <w:rPr>
                <w:rFonts w:ascii="Times New Roman" w:hAnsi="Times New Roman"/>
                <w:b/>
                <w:bCs/>
                <w:noProof/>
                <w:color w:val="000000"/>
              </w:rPr>
            </w:pPr>
            <w:r w:rsidRPr="00893BAB">
              <w:rPr>
                <w:rFonts w:ascii="Times New Roman" w:hAnsi="Times New Roman"/>
                <w:b/>
                <w:bCs/>
                <w:noProof/>
                <w:color w:val="000000"/>
              </w:rPr>
              <w:t>Đại lượng TLT</w:t>
            </w:r>
          </w:p>
        </w:tc>
      </w:tr>
      <w:tr w:rsidR="00987654" w:rsidRPr="00893BAB" w:rsidTr="004F37E8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683" w:type="dxa"/>
            <w:vAlign w:val="center"/>
          </w:tcPr>
          <w:p w:rsidR="00987654" w:rsidRPr="00893BAB" w:rsidRDefault="00987654" w:rsidP="004F37E8">
            <w:pPr>
              <w:spacing w:line="289" w:lineRule="auto"/>
              <w:rPr>
                <w:rFonts w:ascii="Times New Roman" w:hAnsi="Times New Roman"/>
                <w:noProof/>
                <w:color w:val="000000"/>
              </w:rPr>
            </w:pPr>
            <w:r w:rsidRPr="00893BAB">
              <w:rPr>
                <w:rFonts w:ascii="Times New Roman" w:hAnsi="Times New Roman"/>
                <w:noProof/>
                <w:color w:val="000000"/>
              </w:rPr>
              <w:t>Đ/n</w:t>
            </w:r>
          </w:p>
        </w:tc>
        <w:tc>
          <w:tcPr>
            <w:tcW w:w="8857" w:type="dxa"/>
          </w:tcPr>
          <w:p w:rsidR="00987654" w:rsidRPr="00893BAB" w:rsidRDefault="00987654" w:rsidP="004F37E8">
            <w:pPr>
              <w:spacing w:line="289" w:lineRule="auto"/>
              <w:rPr>
                <w:rFonts w:ascii="Times New Roman" w:hAnsi="Times New Roman"/>
                <w:noProof/>
                <w:color w:val="000000"/>
              </w:rPr>
            </w:pPr>
            <w:r w:rsidRPr="00893BAB">
              <w:rPr>
                <w:rFonts w:ascii="Times New Roman" w:hAnsi="Times New Roman"/>
                <w:noProof/>
                <w:color w:val="000000"/>
              </w:rPr>
              <w:t>-Nếu đại lượng y liên hệ với đại lượng x theo công thức y = kx (k</w:t>
            </w:r>
            <w:r w:rsidRPr="00893BAB">
              <w:rPr>
                <w:rFonts w:ascii="Times New Roman" w:hAnsi="Times New Roman"/>
                <w:color w:val="000000"/>
                <w:position w:val="-4"/>
              </w:rPr>
              <w:object w:dxaOrig="220" w:dyaOrig="220">
                <v:shape id="_x0000_i1037" type="#_x0000_t75" style="width:11.25pt;height:11.25pt" o:ole="">
                  <v:imagedata r:id="rId29" o:title=""/>
                </v:shape>
                <o:OLEObject Type="Embed" ProgID="Equation.3" ShapeID="_x0000_i1037" DrawAspect="Content" ObjectID="_1698904490" r:id="rId30"/>
              </w:object>
            </w:r>
            <w:r w:rsidRPr="00893BAB">
              <w:rPr>
                <w:rFonts w:ascii="Times New Roman" w:hAnsi="Times New Roman"/>
                <w:color w:val="000000"/>
              </w:rPr>
              <w:t>0) thì ta nói y tỉ lệ thuận với x theo hệ số tỷ lệ k</w:t>
            </w:r>
          </w:p>
        </w:tc>
      </w:tr>
      <w:tr w:rsidR="00987654" w:rsidRPr="00893BAB" w:rsidTr="004F37E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683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893BAB">
              <w:rPr>
                <w:rFonts w:ascii="Times New Roman" w:hAnsi="Times New Roman"/>
                <w:noProof/>
                <w:color w:val="000000"/>
              </w:rPr>
              <w:t>Chú ý</w:t>
            </w:r>
          </w:p>
        </w:tc>
        <w:tc>
          <w:tcPr>
            <w:tcW w:w="8857" w:type="dxa"/>
          </w:tcPr>
          <w:p w:rsidR="00987654" w:rsidRPr="00893BAB" w:rsidRDefault="00987654" w:rsidP="004F37E8">
            <w:pPr>
              <w:spacing w:line="289" w:lineRule="auto"/>
              <w:ind w:firstLine="720"/>
              <w:rPr>
                <w:rFonts w:ascii="Times New Roman" w:hAnsi="Times New Roman"/>
                <w:noProof/>
                <w:color w:val="000000"/>
              </w:rPr>
            </w:pPr>
            <w:r w:rsidRPr="00893BAB">
              <w:rPr>
                <w:rFonts w:ascii="Times New Roman" w:hAnsi="Times New Roman"/>
                <w:noProof/>
                <w:color w:val="000000"/>
                <w:position w:val="-32"/>
              </w:rPr>
              <w:object w:dxaOrig="1740" w:dyaOrig="760">
                <v:shape id="_x0000_i1038" type="#_x0000_t75" style="width:87pt;height:38.25pt" o:ole="">
                  <v:imagedata r:id="rId31" o:title=""/>
                </v:shape>
                <o:OLEObject Type="Embed" ProgID="Equation.DSMT4" ShapeID="_x0000_i1038" DrawAspect="Content" ObjectID="_1698904491" r:id="rId32"/>
              </w:object>
            </w:r>
          </w:p>
        </w:tc>
      </w:tr>
      <w:tr w:rsidR="00987654" w:rsidRPr="00893BAB" w:rsidTr="004F37E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683" w:type="dxa"/>
            <w:vAlign w:val="center"/>
          </w:tcPr>
          <w:p w:rsidR="00987654" w:rsidRPr="00893BAB" w:rsidRDefault="00987654" w:rsidP="004F37E8">
            <w:pPr>
              <w:spacing w:line="289" w:lineRule="auto"/>
              <w:rPr>
                <w:rFonts w:ascii="Times New Roman" w:hAnsi="Times New Roman"/>
                <w:noProof/>
                <w:color w:val="000000"/>
              </w:rPr>
            </w:pPr>
            <w:r w:rsidRPr="00893BAB">
              <w:rPr>
                <w:rFonts w:ascii="Times New Roman" w:hAnsi="Times New Roman"/>
                <w:noProof/>
                <w:color w:val="000000"/>
              </w:rPr>
              <w:t>Ví dụ</w:t>
            </w:r>
          </w:p>
        </w:tc>
        <w:tc>
          <w:tcPr>
            <w:tcW w:w="8857" w:type="dxa"/>
          </w:tcPr>
          <w:p w:rsidR="00987654" w:rsidRPr="00893BAB" w:rsidRDefault="00987654" w:rsidP="004F37E8">
            <w:pPr>
              <w:spacing w:line="289" w:lineRule="auto"/>
              <w:rPr>
                <w:rFonts w:ascii="Times New Roman" w:hAnsi="Times New Roman"/>
                <w:noProof/>
                <w:color w:val="000000"/>
              </w:rPr>
            </w:pPr>
            <w:r w:rsidRPr="00893BAB">
              <w:rPr>
                <w:rFonts w:ascii="Times New Roman" w:hAnsi="Times New Roman"/>
                <w:noProof/>
                <w:color w:val="000000"/>
              </w:rPr>
              <w:t xml:space="preserve">Chu vi y của </w:t>
            </w:r>
            <w:r w:rsidRPr="00893BAB">
              <w:rPr>
                <w:rFonts w:ascii="Times New Roman" w:hAnsi="Times New Roman"/>
                <w:noProof/>
                <w:color w:val="000000"/>
                <w:position w:val="-4"/>
              </w:rPr>
              <w:object w:dxaOrig="220" w:dyaOrig="260">
                <v:shape id="_x0000_i1039" type="#_x0000_t75" style="width:11.25pt;height:12.75pt" o:ole="">
                  <v:imagedata r:id="rId33" o:title=""/>
                </v:shape>
                <o:OLEObject Type="Embed" ProgID="Equation.3" ShapeID="_x0000_i1039" DrawAspect="Content" ObjectID="_1698904492" r:id="rId34"/>
              </w:object>
            </w:r>
            <w:r w:rsidRPr="00893BAB">
              <w:rPr>
                <w:rFonts w:ascii="Times New Roman" w:hAnsi="Times New Roman"/>
                <w:noProof/>
                <w:color w:val="000000"/>
              </w:rPr>
              <w:t xml:space="preserve">đều tỷ lệ thuận với độ dài cạnh x của </w:t>
            </w:r>
            <w:r w:rsidRPr="00893BAB">
              <w:rPr>
                <w:rFonts w:ascii="Times New Roman" w:hAnsi="Times New Roman"/>
                <w:noProof/>
                <w:color w:val="000000"/>
                <w:position w:val="-4"/>
              </w:rPr>
              <w:object w:dxaOrig="220" w:dyaOrig="260">
                <v:shape id="_x0000_i1040" type="#_x0000_t75" style="width:11.25pt;height:12.75pt" o:ole="">
                  <v:imagedata r:id="rId35" o:title=""/>
                </v:shape>
                <o:OLEObject Type="Embed" ProgID="Equation.3" ShapeID="_x0000_i1040" DrawAspect="Content" ObjectID="_1698904493" r:id="rId36"/>
              </w:object>
            </w:r>
            <w:r w:rsidRPr="00893BAB">
              <w:rPr>
                <w:rFonts w:ascii="Times New Roman" w:hAnsi="Times New Roman"/>
                <w:noProof/>
                <w:color w:val="000000"/>
              </w:rPr>
              <w:t xml:space="preserve">đều: </w:t>
            </w:r>
          </w:p>
          <w:p w:rsidR="00987654" w:rsidRPr="00893BAB" w:rsidRDefault="00987654" w:rsidP="004F37E8">
            <w:pPr>
              <w:spacing w:line="289" w:lineRule="auto"/>
              <w:ind w:firstLine="720"/>
              <w:rPr>
                <w:rFonts w:ascii="Times New Roman" w:hAnsi="Times New Roman"/>
                <w:noProof/>
                <w:color w:val="000000"/>
              </w:rPr>
            </w:pPr>
            <w:r w:rsidRPr="00893BAB">
              <w:rPr>
                <w:rFonts w:ascii="Times New Roman" w:hAnsi="Times New Roman"/>
                <w:noProof/>
                <w:color w:val="000000"/>
              </w:rPr>
              <w:t>y = 3x</w:t>
            </w:r>
          </w:p>
        </w:tc>
      </w:tr>
      <w:tr w:rsidR="00987654" w:rsidRPr="00893BAB" w:rsidTr="004F37E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683" w:type="dxa"/>
            <w:vAlign w:val="center"/>
          </w:tcPr>
          <w:p w:rsidR="00987654" w:rsidRPr="00893BAB" w:rsidRDefault="00987654" w:rsidP="004F37E8">
            <w:pPr>
              <w:spacing w:line="289" w:lineRule="auto"/>
              <w:rPr>
                <w:rFonts w:ascii="Times New Roman" w:hAnsi="Times New Roman"/>
                <w:noProof/>
                <w:color w:val="000000"/>
              </w:rPr>
            </w:pPr>
            <w:r w:rsidRPr="00893BAB">
              <w:rPr>
                <w:rFonts w:ascii="Times New Roman" w:hAnsi="Times New Roman"/>
                <w:noProof/>
                <w:color w:val="000000"/>
              </w:rPr>
              <w:t>T/c</w:t>
            </w:r>
          </w:p>
        </w:tc>
        <w:tc>
          <w:tcPr>
            <w:tcW w:w="8857" w:type="dxa"/>
          </w:tcPr>
          <w:p w:rsidR="00987654" w:rsidRPr="00893BAB" w:rsidRDefault="00987654" w:rsidP="004F37E8">
            <w:pPr>
              <w:spacing w:line="289" w:lineRule="auto"/>
              <w:ind w:firstLine="720"/>
              <w:rPr>
                <w:rFonts w:ascii="Times New Roman" w:hAnsi="Times New Roman"/>
                <w:noProof/>
                <w:color w:val="000000"/>
              </w:rPr>
            </w:pPr>
            <w:r w:rsidRPr="00893BAB">
              <w:rPr>
                <w:rFonts w:ascii="Times New Roman" w:hAnsi="Times New Roman"/>
                <w:noProof/>
                <w:color w:val="000000"/>
              </w:rPr>
              <w:t xml:space="preserve">a) </w:t>
            </w:r>
            <w:r w:rsidRPr="00893BAB">
              <w:rPr>
                <w:rFonts w:ascii="Times New Roman" w:hAnsi="Times New Roman"/>
                <w:noProof/>
                <w:color w:val="000000"/>
                <w:position w:val="-34"/>
              </w:rPr>
              <w:object w:dxaOrig="1800" w:dyaOrig="780">
                <v:shape id="_x0000_i1041" type="#_x0000_t75" style="width:90pt;height:39pt" o:ole="">
                  <v:imagedata r:id="rId37" o:title=""/>
                </v:shape>
                <o:OLEObject Type="Embed" ProgID="Equation.DSMT4" ShapeID="_x0000_i1041" DrawAspect="Content" ObjectID="_1698904494" r:id="rId38"/>
              </w:object>
            </w:r>
          </w:p>
          <w:p w:rsidR="00987654" w:rsidRPr="00893BAB" w:rsidRDefault="00987654" w:rsidP="004F37E8">
            <w:pPr>
              <w:spacing w:line="289" w:lineRule="auto"/>
              <w:ind w:firstLine="720"/>
              <w:rPr>
                <w:rFonts w:ascii="Times New Roman" w:hAnsi="Times New Roman"/>
                <w:noProof/>
                <w:color w:val="000000"/>
              </w:rPr>
            </w:pPr>
            <w:r w:rsidRPr="00893BAB">
              <w:rPr>
                <w:rFonts w:ascii="Times New Roman" w:hAnsi="Times New Roman"/>
                <w:noProof/>
                <w:color w:val="000000"/>
              </w:rPr>
              <w:lastRenderedPageBreak/>
              <w:t xml:space="preserve">b) </w:t>
            </w:r>
            <w:r w:rsidRPr="00893BAB">
              <w:rPr>
                <w:rFonts w:ascii="Times New Roman" w:hAnsi="Times New Roman"/>
                <w:color w:val="000000"/>
                <w:position w:val="-30"/>
              </w:rPr>
              <w:object w:dxaOrig="1840" w:dyaOrig="680">
                <v:shape id="_x0000_i1042" type="#_x0000_t75" style="width:92.25pt;height:33.75pt" o:ole="">
                  <v:imagedata r:id="rId39" o:title=""/>
                </v:shape>
                <o:OLEObject Type="Embed" ProgID="Equation.3" ShapeID="_x0000_i1042" DrawAspect="Content" ObjectID="_1698904495" r:id="rId40"/>
              </w:object>
            </w:r>
          </w:p>
        </w:tc>
      </w:tr>
    </w:tbl>
    <w:p w:rsidR="00987654" w:rsidRDefault="00987654" w:rsidP="00987654">
      <w:pPr>
        <w:spacing w:line="289" w:lineRule="auto"/>
        <w:rPr>
          <w:rFonts w:ascii="Times New Roman" w:hAnsi="Times New Roman"/>
          <w:noProof/>
          <w:color w:val="000000"/>
        </w:rPr>
      </w:pPr>
    </w:p>
    <w:p w:rsidR="00987654" w:rsidRPr="009A46B2" w:rsidRDefault="00987654" w:rsidP="00987654">
      <w:pPr>
        <w:spacing w:line="289" w:lineRule="auto"/>
        <w:rPr>
          <w:rFonts w:ascii="Times New Roman" w:hAnsi="Times New Roman"/>
          <w:noProof/>
          <w:color w:val="000000"/>
        </w:rPr>
      </w:pPr>
    </w:p>
    <w:p w:rsidR="00987654" w:rsidRPr="00893BAB" w:rsidRDefault="00987654" w:rsidP="00987654">
      <w:pPr>
        <w:spacing w:line="289" w:lineRule="auto"/>
        <w:jc w:val="both"/>
        <w:rPr>
          <w:rFonts w:ascii="Times New Roman" w:hAnsi="Times New Roman"/>
          <w:b/>
          <w:color w:val="000000"/>
        </w:rPr>
      </w:pPr>
      <w:r w:rsidRPr="00893BAB">
        <w:rPr>
          <w:rFonts w:ascii="Times New Roman" w:hAnsi="Times New Roman"/>
          <w:b/>
          <w:color w:val="000000"/>
        </w:rPr>
        <w:t>Bài toán 1.</w:t>
      </w:r>
    </w:p>
    <w:p w:rsidR="00987654" w:rsidRPr="00893BAB" w:rsidRDefault="00987654" w:rsidP="00987654">
      <w:pPr>
        <w:spacing w:line="289" w:lineRule="auto"/>
        <w:ind w:right="-108"/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</w:rPr>
        <w:t xml:space="preserve">Hệ số tỉ lệ  </w:t>
      </w:r>
      <w:r w:rsidRPr="00893BAB">
        <w:rPr>
          <w:rFonts w:ascii="Times New Roman" w:hAnsi="Times New Roman"/>
          <w:color w:val="000000"/>
          <w:position w:val="-24"/>
        </w:rPr>
        <w:object w:dxaOrig="1700" w:dyaOrig="620">
          <v:shape id="_x0000_i1043" type="#_x0000_t75" style="width:84.75pt;height:30.75pt" o:ole="">
            <v:imagedata r:id="rId41" o:title=""/>
          </v:shape>
          <o:OLEObject Type="Embed" ProgID="Equation.3" ShapeID="_x0000_i1043" DrawAspect="Content" ObjectID="_1698904496" r:id="rId42"/>
        </w:object>
      </w:r>
    </w:p>
    <w:p w:rsidR="00987654" w:rsidRPr="00893BAB" w:rsidRDefault="00987654" w:rsidP="00987654">
      <w:pPr>
        <w:spacing w:line="289" w:lineRule="auto"/>
        <w:rPr>
          <w:rFonts w:ascii="Times New Roman" w:hAnsi="Times New Roman"/>
          <w:color w:val="000000"/>
          <w:lang w:val="fr-FR"/>
        </w:rPr>
      </w:pPr>
      <w:r w:rsidRPr="00893BAB">
        <w:rPr>
          <w:rFonts w:ascii="Times New Roman" w:hAnsi="Times New Roman"/>
          <w:color w:val="000000"/>
          <w:lang w:val="fr-FR"/>
        </w:rPr>
        <w:t>Công thức  y = -2.x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4"/>
        <w:gridCol w:w="774"/>
        <w:gridCol w:w="775"/>
        <w:gridCol w:w="775"/>
        <w:gridCol w:w="775"/>
        <w:gridCol w:w="775"/>
      </w:tblGrid>
      <w:tr w:rsidR="00987654" w:rsidRPr="00893BAB" w:rsidTr="004F37E8">
        <w:tc>
          <w:tcPr>
            <w:tcW w:w="774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color w:val="000000"/>
                <w:lang w:val="fr-FR"/>
              </w:rPr>
              <w:t>x</w:t>
            </w:r>
          </w:p>
        </w:tc>
        <w:tc>
          <w:tcPr>
            <w:tcW w:w="774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color w:val="000000"/>
                <w:lang w:val="fr-FR"/>
              </w:rPr>
              <w:t>-4</w:t>
            </w:r>
          </w:p>
        </w:tc>
        <w:tc>
          <w:tcPr>
            <w:tcW w:w="775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color w:val="000000"/>
                <w:lang w:val="fr-FR"/>
              </w:rPr>
              <w:t>-1</w:t>
            </w:r>
          </w:p>
        </w:tc>
        <w:tc>
          <w:tcPr>
            <w:tcW w:w="775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color w:val="000000"/>
                <w:lang w:val="fr-FR"/>
              </w:rPr>
              <w:t>0</w:t>
            </w:r>
          </w:p>
        </w:tc>
        <w:tc>
          <w:tcPr>
            <w:tcW w:w="775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color w:val="000000"/>
                <w:lang w:val="fr-FR"/>
              </w:rPr>
              <w:t>2</w:t>
            </w:r>
          </w:p>
        </w:tc>
        <w:tc>
          <w:tcPr>
            <w:tcW w:w="775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color w:val="000000"/>
                <w:lang w:val="fr-FR"/>
              </w:rPr>
              <w:t>5</w:t>
            </w:r>
          </w:p>
        </w:tc>
      </w:tr>
      <w:tr w:rsidR="00987654" w:rsidRPr="00893BAB" w:rsidTr="004F37E8">
        <w:tc>
          <w:tcPr>
            <w:tcW w:w="774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color w:val="000000"/>
                <w:lang w:val="fr-FR"/>
              </w:rPr>
              <w:t>y</w:t>
            </w:r>
          </w:p>
        </w:tc>
        <w:tc>
          <w:tcPr>
            <w:tcW w:w="774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b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b/>
                <w:color w:val="000000"/>
                <w:lang w:val="fr-FR"/>
              </w:rPr>
              <w:t>8</w:t>
            </w:r>
          </w:p>
        </w:tc>
        <w:tc>
          <w:tcPr>
            <w:tcW w:w="775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color w:val="000000"/>
                <w:lang w:val="fr-FR"/>
              </w:rPr>
              <w:t>2</w:t>
            </w:r>
          </w:p>
        </w:tc>
        <w:tc>
          <w:tcPr>
            <w:tcW w:w="775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b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b/>
                <w:color w:val="000000"/>
                <w:lang w:val="fr-FR"/>
              </w:rPr>
              <w:t>0</w:t>
            </w:r>
          </w:p>
        </w:tc>
        <w:tc>
          <w:tcPr>
            <w:tcW w:w="775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b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color w:val="000000"/>
                <w:lang w:val="fr-FR"/>
              </w:rPr>
              <w:t>-</w:t>
            </w:r>
            <w:r w:rsidRPr="00893BAB">
              <w:rPr>
                <w:rFonts w:ascii="Times New Roman" w:hAnsi="Times New Roman"/>
                <w:b/>
                <w:color w:val="000000"/>
                <w:lang w:val="fr-FR"/>
              </w:rPr>
              <w:t>4</w:t>
            </w:r>
          </w:p>
        </w:tc>
        <w:tc>
          <w:tcPr>
            <w:tcW w:w="775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b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color w:val="000000"/>
                <w:lang w:val="fr-FR"/>
              </w:rPr>
              <w:t>-</w:t>
            </w:r>
            <w:r w:rsidRPr="00893BAB">
              <w:rPr>
                <w:rFonts w:ascii="Times New Roman" w:hAnsi="Times New Roman"/>
                <w:b/>
                <w:color w:val="000000"/>
                <w:lang w:val="fr-FR"/>
              </w:rPr>
              <w:t>10</w:t>
            </w:r>
          </w:p>
        </w:tc>
      </w:tr>
    </w:tbl>
    <w:p w:rsidR="00987654" w:rsidRPr="00893BAB" w:rsidRDefault="00987654" w:rsidP="00987654">
      <w:pPr>
        <w:spacing w:line="289" w:lineRule="auto"/>
        <w:jc w:val="center"/>
        <w:rPr>
          <w:rFonts w:ascii="Times New Roman" w:hAnsi="Times New Roman"/>
          <w:color w:val="000000"/>
          <w:lang w:val="fr-FR"/>
        </w:rPr>
      </w:pPr>
    </w:p>
    <w:p w:rsidR="00987654" w:rsidRPr="00893BAB" w:rsidRDefault="00987654" w:rsidP="00987654">
      <w:pPr>
        <w:spacing w:line="289" w:lineRule="auto"/>
        <w:rPr>
          <w:rFonts w:ascii="Times New Roman" w:hAnsi="Times New Roman"/>
          <w:b/>
          <w:color w:val="000000"/>
          <w:lang w:val="fr-FR"/>
        </w:rPr>
      </w:pPr>
      <w:r w:rsidRPr="00893BAB">
        <w:rPr>
          <w:rFonts w:ascii="Times New Roman" w:hAnsi="Times New Roman"/>
          <w:b/>
          <w:color w:val="000000"/>
          <w:lang w:val="fr-FR"/>
        </w:rPr>
        <w:t>Bài toán 2</w:t>
      </w:r>
    </w:p>
    <w:p w:rsidR="00987654" w:rsidRPr="00893BAB" w:rsidRDefault="00987654" w:rsidP="00987654">
      <w:pPr>
        <w:spacing w:line="289" w:lineRule="auto"/>
        <w:jc w:val="both"/>
        <w:rPr>
          <w:rFonts w:ascii="Times New Roman" w:hAnsi="Times New Roman"/>
          <w:color w:val="000000"/>
        </w:rPr>
      </w:pPr>
      <w:r w:rsidRPr="00893BAB">
        <w:rPr>
          <w:rFonts w:ascii="Times New Roman" w:hAnsi="Times New Roman"/>
          <w:color w:val="000000"/>
        </w:rPr>
        <w:t>Hệ số tỉ lệ  a = xy = (-3).(-10) = 30</w:t>
      </w:r>
    </w:p>
    <w:p w:rsidR="00987654" w:rsidRPr="00893BAB" w:rsidRDefault="00987654" w:rsidP="00987654">
      <w:pPr>
        <w:spacing w:line="289" w:lineRule="auto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4"/>
        <w:gridCol w:w="774"/>
        <w:gridCol w:w="775"/>
        <w:gridCol w:w="775"/>
        <w:gridCol w:w="775"/>
        <w:gridCol w:w="775"/>
      </w:tblGrid>
      <w:tr w:rsidR="00987654" w:rsidRPr="00893BAB" w:rsidTr="004F37E8">
        <w:tc>
          <w:tcPr>
            <w:tcW w:w="774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color w:val="000000"/>
                <w:lang w:val="fr-FR"/>
              </w:rPr>
              <w:t>x</w:t>
            </w:r>
          </w:p>
        </w:tc>
        <w:tc>
          <w:tcPr>
            <w:tcW w:w="774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color w:val="000000"/>
                <w:lang w:val="fr-FR"/>
              </w:rPr>
              <w:t>-5</w:t>
            </w:r>
          </w:p>
        </w:tc>
        <w:tc>
          <w:tcPr>
            <w:tcW w:w="775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color w:val="000000"/>
                <w:lang w:val="fr-FR"/>
              </w:rPr>
              <w:t>-3</w:t>
            </w:r>
          </w:p>
        </w:tc>
        <w:tc>
          <w:tcPr>
            <w:tcW w:w="775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color w:val="000000"/>
                <w:lang w:val="fr-FR"/>
              </w:rPr>
              <w:t>-2</w:t>
            </w:r>
          </w:p>
        </w:tc>
        <w:tc>
          <w:tcPr>
            <w:tcW w:w="775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b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b/>
                <w:color w:val="000000"/>
                <w:lang w:val="fr-FR"/>
              </w:rPr>
              <w:t>1</w:t>
            </w:r>
          </w:p>
        </w:tc>
        <w:tc>
          <w:tcPr>
            <w:tcW w:w="775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b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b/>
                <w:color w:val="000000"/>
                <w:lang w:val="fr-FR"/>
              </w:rPr>
              <w:t>6</w:t>
            </w:r>
          </w:p>
        </w:tc>
      </w:tr>
      <w:tr w:rsidR="00987654" w:rsidRPr="00893BAB" w:rsidTr="004F37E8">
        <w:tc>
          <w:tcPr>
            <w:tcW w:w="774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color w:val="000000"/>
                <w:lang w:val="fr-FR"/>
              </w:rPr>
              <w:t>y</w:t>
            </w:r>
          </w:p>
        </w:tc>
        <w:tc>
          <w:tcPr>
            <w:tcW w:w="774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b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b/>
                <w:color w:val="000000"/>
                <w:lang w:val="fr-FR"/>
              </w:rPr>
              <w:t>6</w:t>
            </w:r>
          </w:p>
        </w:tc>
        <w:tc>
          <w:tcPr>
            <w:tcW w:w="775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b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b/>
                <w:color w:val="000000"/>
                <w:lang w:val="fr-FR"/>
              </w:rPr>
              <w:t>15</w:t>
            </w:r>
          </w:p>
        </w:tc>
        <w:tc>
          <w:tcPr>
            <w:tcW w:w="775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color w:val="000000"/>
                <w:lang w:val="fr-FR"/>
              </w:rPr>
              <w:t>-10</w:t>
            </w:r>
          </w:p>
        </w:tc>
        <w:tc>
          <w:tcPr>
            <w:tcW w:w="775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color w:val="000000"/>
                <w:lang w:val="fr-FR"/>
              </w:rPr>
              <w:t>0</w:t>
            </w:r>
          </w:p>
        </w:tc>
        <w:tc>
          <w:tcPr>
            <w:tcW w:w="775" w:type="dxa"/>
            <w:vAlign w:val="center"/>
          </w:tcPr>
          <w:p w:rsidR="00987654" w:rsidRPr="00893BAB" w:rsidRDefault="00987654" w:rsidP="004F37E8">
            <w:pPr>
              <w:spacing w:line="289" w:lineRule="auto"/>
              <w:jc w:val="center"/>
              <w:rPr>
                <w:rFonts w:ascii="Times New Roman" w:hAnsi="Times New Roman"/>
                <w:color w:val="000000"/>
                <w:lang w:val="fr-FR"/>
              </w:rPr>
            </w:pPr>
            <w:r w:rsidRPr="00893BAB">
              <w:rPr>
                <w:rFonts w:ascii="Times New Roman" w:hAnsi="Times New Roman"/>
                <w:color w:val="000000"/>
                <w:lang w:val="fr-FR"/>
              </w:rPr>
              <w:t>5</w:t>
            </w:r>
          </w:p>
        </w:tc>
      </w:tr>
    </w:tbl>
    <w:p w:rsidR="00987654" w:rsidRPr="00893BAB" w:rsidRDefault="00987654" w:rsidP="00987654">
      <w:pPr>
        <w:spacing w:line="289" w:lineRule="auto"/>
        <w:jc w:val="center"/>
        <w:rPr>
          <w:rFonts w:ascii="Times New Roman" w:hAnsi="Times New Roman"/>
          <w:color w:val="000000"/>
          <w:lang w:val="fr-FR"/>
        </w:rPr>
      </w:pPr>
    </w:p>
    <w:p w:rsidR="00987654" w:rsidRPr="00893BAB" w:rsidRDefault="00987654" w:rsidP="00987654">
      <w:pPr>
        <w:spacing w:line="289" w:lineRule="auto"/>
        <w:rPr>
          <w:rFonts w:ascii="Times New Roman" w:hAnsi="Times New Roman"/>
          <w:b/>
          <w:color w:val="000000"/>
          <w:lang w:val="fr-FR"/>
        </w:rPr>
      </w:pPr>
      <w:r w:rsidRPr="00893BAB">
        <w:rPr>
          <w:rFonts w:ascii="Times New Roman" w:hAnsi="Times New Roman"/>
          <w:b/>
          <w:color w:val="000000"/>
          <w:lang w:val="fr-FR"/>
        </w:rPr>
        <w:t>Bài toán 3</w:t>
      </w:r>
    </w:p>
    <w:p w:rsidR="00987654" w:rsidRPr="00893BAB" w:rsidRDefault="00987654" w:rsidP="00987654">
      <w:pPr>
        <w:spacing w:line="289" w:lineRule="auto"/>
        <w:jc w:val="both"/>
        <w:rPr>
          <w:rFonts w:ascii="Times New Roman" w:hAnsi="Times New Roman"/>
          <w:color w:val="000000"/>
          <w:lang w:val="fr-FR"/>
        </w:rPr>
      </w:pPr>
      <w:r w:rsidRPr="00893BAB">
        <w:rPr>
          <w:rFonts w:ascii="Times New Roman" w:hAnsi="Times New Roman"/>
          <w:color w:val="000000"/>
          <w:lang w:val="fr-FR"/>
        </w:rPr>
        <w:t>Gọi 3 số lần lượt là a, b, c</w:t>
      </w:r>
    </w:p>
    <w:p w:rsidR="00987654" w:rsidRPr="00893BAB" w:rsidRDefault="00987654" w:rsidP="00987654">
      <w:pPr>
        <w:spacing w:line="289" w:lineRule="auto"/>
        <w:jc w:val="both"/>
        <w:rPr>
          <w:rFonts w:ascii="Times New Roman" w:hAnsi="Times New Roman"/>
          <w:color w:val="000000"/>
          <w:lang w:val="fr-FR"/>
        </w:rPr>
      </w:pPr>
      <w:r w:rsidRPr="00893BAB">
        <w:rPr>
          <w:rFonts w:ascii="Times New Roman" w:hAnsi="Times New Roman"/>
          <w:color w:val="000000"/>
          <w:lang w:val="fr-FR"/>
        </w:rPr>
        <w:t xml:space="preserve">Ta có: </w:t>
      </w:r>
      <w:r w:rsidRPr="00893BAB">
        <w:rPr>
          <w:rFonts w:ascii="Times New Roman" w:hAnsi="Times New Roman"/>
          <w:color w:val="000000"/>
          <w:position w:val="-24"/>
        </w:rPr>
        <w:object w:dxaOrig="3280" w:dyaOrig="620">
          <v:shape id="_x0000_i1044" type="#_x0000_t75" style="width:164.25pt;height:30.75pt" o:ole="">
            <v:imagedata r:id="rId43" o:title=""/>
          </v:shape>
          <o:OLEObject Type="Embed" ProgID="Equation.3" ShapeID="_x0000_i1044" DrawAspect="Content" ObjectID="_1698904497" r:id="rId44"/>
        </w:object>
      </w:r>
    </w:p>
    <w:p w:rsidR="00987654" w:rsidRPr="00893BAB" w:rsidRDefault="00987654" w:rsidP="00987654">
      <w:pPr>
        <w:spacing w:line="289" w:lineRule="auto"/>
        <w:ind w:firstLine="720"/>
        <w:jc w:val="both"/>
        <w:rPr>
          <w:rFonts w:ascii="Times New Roman" w:hAnsi="Times New Roman"/>
          <w:color w:val="000000"/>
          <w:lang w:val="fr-FR"/>
        </w:rPr>
      </w:pPr>
      <w:r w:rsidRPr="00893BAB">
        <w:rPr>
          <w:rFonts w:ascii="Times New Roman" w:hAnsi="Times New Roman"/>
          <w:color w:val="000000"/>
          <w:lang w:val="fr-FR"/>
        </w:rPr>
        <w:t>=&gt; a = 3.12 = 36</w:t>
      </w:r>
    </w:p>
    <w:p w:rsidR="00987654" w:rsidRPr="00893BAB" w:rsidRDefault="00987654" w:rsidP="00987654">
      <w:pPr>
        <w:spacing w:line="289" w:lineRule="auto"/>
        <w:ind w:firstLine="720"/>
        <w:jc w:val="both"/>
        <w:rPr>
          <w:rFonts w:ascii="Times New Roman" w:hAnsi="Times New Roman"/>
          <w:color w:val="000000"/>
          <w:lang w:val="fr-FR"/>
        </w:rPr>
      </w:pPr>
      <w:r w:rsidRPr="00893BAB">
        <w:rPr>
          <w:rFonts w:ascii="Times New Roman" w:hAnsi="Times New Roman"/>
          <w:color w:val="000000"/>
          <w:lang w:val="fr-FR"/>
        </w:rPr>
        <w:t xml:space="preserve">      b = 4.12 = 48</w:t>
      </w:r>
    </w:p>
    <w:p w:rsidR="00987654" w:rsidRPr="00893BAB" w:rsidRDefault="00987654" w:rsidP="00987654">
      <w:pPr>
        <w:spacing w:line="289" w:lineRule="auto"/>
        <w:ind w:firstLine="720"/>
        <w:jc w:val="both"/>
        <w:rPr>
          <w:rFonts w:ascii="Times New Roman" w:hAnsi="Times New Roman"/>
          <w:color w:val="000000"/>
          <w:lang w:val="fr-FR"/>
        </w:rPr>
      </w:pPr>
      <w:r w:rsidRPr="00893BAB">
        <w:rPr>
          <w:rFonts w:ascii="Times New Roman" w:hAnsi="Times New Roman"/>
          <w:color w:val="000000"/>
          <w:lang w:val="fr-FR"/>
        </w:rPr>
        <w:t xml:space="preserve">      c = 6.12 = 72</w:t>
      </w:r>
    </w:p>
    <w:p w:rsidR="00987654" w:rsidRPr="00893BAB" w:rsidRDefault="00987654" w:rsidP="00987654">
      <w:pPr>
        <w:spacing w:line="289" w:lineRule="auto"/>
        <w:jc w:val="both"/>
        <w:rPr>
          <w:rFonts w:ascii="Times New Roman" w:hAnsi="Times New Roman"/>
          <w:color w:val="000000"/>
          <w:lang w:val="fr-FR"/>
        </w:rPr>
      </w:pPr>
      <w:r w:rsidRPr="00893BAB">
        <w:rPr>
          <w:rFonts w:ascii="Times New Roman" w:hAnsi="Times New Roman"/>
          <w:color w:val="000000"/>
          <w:lang w:val="fr-FR"/>
        </w:rPr>
        <w:t>Vậy ba số cần tìm là 36; 48; 72</w:t>
      </w:r>
    </w:p>
    <w:p w:rsidR="00987654" w:rsidRDefault="00987654" w:rsidP="00987654">
      <w:r w:rsidRPr="00893BAB">
        <w:rPr>
          <w:rFonts w:ascii="Times New Roman" w:hAnsi="Times New Roman"/>
          <w:noProof/>
          <w:color w:val="000000"/>
        </w:rPr>
        <w:t>HS lớp nhận xét, chữa bài vào vở.</w:t>
      </w:r>
    </w:p>
    <w:sectPr w:rsidR="00987654" w:rsidSect="00B21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75EA0"/>
    <w:multiLevelType w:val="hybridMultilevel"/>
    <w:tmpl w:val="E33876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C911D5"/>
    <w:multiLevelType w:val="hybridMultilevel"/>
    <w:tmpl w:val="806E6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E2E9C"/>
    <w:rsid w:val="002E2E9C"/>
    <w:rsid w:val="00987654"/>
    <w:rsid w:val="00B2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E9C"/>
    <w:pPr>
      <w:spacing w:after="0" w:line="240" w:lineRule="auto"/>
    </w:pPr>
    <w:rPr>
      <w:rFonts w:ascii=".VnTime" w:eastAsia="MS Mincho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DUNG_NGUYEN</dc:creator>
  <cp:lastModifiedBy>DUNG_NGUYEN</cp:lastModifiedBy>
  <cp:revision>2</cp:revision>
  <dcterms:created xsi:type="dcterms:W3CDTF">2021-11-20T02:04:00Z</dcterms:created>
  <dcterms:modified xsi:type="dcterms:W3CDTF">2021-11-20T02:08:00Z</dcterms:modified>
</cp:coreProperties>
</file>