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0BBFF" w14:textId="7A40D191" w:rsidR="0071738A" w:rsidRPr="002E5145" w:rsidRDefault="0071738A" w:rsidP="0071738A">
      <w:pPr>
        <w:spacing w:after="0" w:line="240" w:lineRule="auto"/>
        <w:ind w:firstLine="284"/>
        <w:jc w:val="center"/>
        <w:rPr>
          <w:rFonts w:ascii="Times New Roman" w:eastAsia="Times New Roman" w:hAnsi="Times New Roman" w:cs="Times New Roman"/>
          <w:b/>
          <w:sz w:val="26"/>
          <w:szCs w:val="26"/>
        </w:rPr>
      </w:pPr>
      <w:r w:rsidRPr="002E5145">
        <w:rPr>
          <w:rFonts w:ascii="Times New Roman" w:eastAsia="Times New Roman" w:hAnsi="Times New Roman" w:cs="Times New Roman"/>
          <w:b/>
          <w:sz w:val="26"/>
          <w:szCs w:val="26"/>
        </w:rPr>
        <w:t>Bài ghi ngày 19/2</w:t>
      </w:r>
      <w:r w:rsidR="00770928">
        <w:rPr>
          <w:rFonts w:ascii="Times New Roman" w:eastAsia="Times New Roman" w:hAnsi="Times New Roman" w:cs="Times New Roman"/>
          <w:b/>
          <w:sz w:val="26"/>
          <w:szCs w:val="26"/>
        </w:rPr>
        <w:t xml:space="preserve"> – 26/2</w:t>
      </w:r>
    </w:p>
    <w:p w14:paraId="6B88C468" w14:textId="53AC155B" w:rsidR="0071738A" w:rsidRPr="002E5145" w:rsidRDefault="0071738A" w:rsidP="0071738A">
      <w:pPr>
        <w:spacing w:after="0" w:line="240" w:lineRule="auto"/>
        <w:ind w:firstLine="284"/>
        <w:jc w:val="center"/>
        <w:rPr>
          <w:rFonts w:ascii="Times New Roman" w:eastAsia="Times New Roman" w:hAnsi="Times New Roman" w:cs="Times New Roman"/>
          <w:b/>
          <w:sz w:val="26"/>
          <w:szCs w:val="26"/>
        </w:rPr>
      </w:pPr>
      <w:r w:rsidRPr="0071738A">
        <w:rPr>
          <w:rFonts w:ascii="Times New Roman" w:eastAsia="Times New Roman" w:hAnsi="Times New Roman" w:cs="Times New Roman"/>
          <w:b/>
          <w:sz w:val="26"/>
          <w:szCs w:val="26"/>
        </w:rPr>
        <w:t>BÀI 22: CAO TRÀO CÁCH MẠNG TIẾN TỚI TỔNG KHỞI NGHĨA THÁNG TÁM NĂM 1945</w:t>
      </w:r>
      <w:r w:rsidRPr="002E5145">
        <w:rPr>
          <w:rFonts w:ascii="Times New Roman" w:eastAsia="Times New Roman" w:hAnsi="Times New Roman" w:cs="Times New Roman"/>
          <w:b/>
          <w:sz w:val="26"/>
          <w:szCs w:val="26"/>
        </w:rPr>
        <w:t xml:space="preserve"> (tiết 2)</w:t>
      </w:r>
    </w:p>
    <w:p w14:paraId="20406E3D" w14:textId="77777777" w:rsidR="0071738A" w:rsidRPr="0071738A" w:rsidRDefault="0071738A" w:rsidP="0071738A">
      <w:pPr>
        <w:shd w:val="clear" w:color="auto" w:fill="FFFFFF"/>
        <w:spacing w:before="274" w:after="137" w:line="240" w:lineRule="auto"/>
        <w:outlineLvl w:val="1"/>
        <w:rPr>
          <w:rFonts w:ascii="Times New Roman" w:eastAsia="Times New Roman" w:hAnsi="Times New Roman" w:cs="Times New Roman"/>
          <w:b/>
          <w:bCs/>
          <w:sz w:val="26"/>
          <w:szCs w:val="26"/>
        </w:rPr>
      </w:pPr>
      <w:r w:rsidRPr="0071738A">
        <w:rPr>
          <w:rFonts w:ascii="Times New Roman" w:eastAsia="Times New Roman" w:hAnsi="Times New Roman" w:cs="Times New Roman"/>
          <w:b/>
          <w:bCs/>
          <w:sz w:val="26"/>
          <w:szCs w:val="26"/>
        </w:rPr>
        <w:t>II. Cao trào kháng Nhật cứu nước tiến tới Tổng khởi nghĩa tháng 8 năm 1945</w:t>
      </w:r>
    </w:p>
    <w:p w14:paraId="62D1E9F5" w14:textId="77777777" w:rsidR="0071738A" w:rsidRPr="0071738A" w:rsidRDefault="0071738A" w:rsidP="0071738A">
      <w:pPr>
        <w:shd w:val="clear" w:color="auto" w:fill="FFFFFF"/>
        <w:spacing w:before="320" w:line="240" w:lineRule="auto"/>
        <w:outlineLvl w:val="2"/>
        <w:rPr>
          <w:rFonts w:ascii="Times New Roman" w:eastAsia="Times New Roman" w:hAnsi="Times New Roman" w:cs="Times New Roman"/>
          <w:b/>
          <w:bCs/>
          <w:sz w:val="26"/>
          <w:szCs w:val="26"/>
        </w:rPr>
      </w:pPr>
      <w:r w:rsidRPr="0071738A">
        <w:rPr>
          <w:rFonts w:ascii="Times New Roman" w:eastAsia="Times New Roman" w:hAnsi="Times New Roman" w:cs="Times New Roman"/>
          <w:b/>
          <w:bCs/>
          <w:sz w:val="26"/>
          <w:szCs w:val="26"/>
        </w:rPr>
        <w:t>1. Nhật đảo chính Pháp (9/3/1945)</w:t>
      </w:r>
    </w:p>
    <w:p w14:paraId="2A094701"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a. Hoàn cảnh</w:t>
      </w:r>
    </w:p>
    <w:p w14:paraId="40F5B386"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b/>
          <w:bCs/>
          <w:sz w:val="26"/>
          <w:szCs w:val="26"/>
        </w:rPr>
        <w:t>- Thế giới:</w:t>
      </w:r>
    </w:p>
    <w:p w14:paraId="2CF5046E"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Đầu năm 1945, Chiến tranh thế giới thứ hia bước sang giai đoạn kết thúc, Pháp được giải phóng.</w:t>
      </w:r>
    </w:p>
    <w:p w14:paraId="4EB7C740"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Phát xít Nhật khốn đốn ở Thái Bình Dương.</w:t>
      </w:r>
    </w:p>
    <w:p w14:paraId="7B63D38A"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b/>
          <w:bCs/>
          <w:sz w:val="26"/>
          <w:szCs w:val="26"/>
        </w:rPr>
        <w:t>- Ở Đông Dương:</w:t>
      </w:r>
    </w:p>
    <w:p w14:paraId="3FB7478C"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Pháp ráo riết hoạt động với âm mưu giành lại địa vị thống trị.</w:t>
      </w:r>
    </w:p>
    <w:p w14:paraId="7540ADC8"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Để trừ hậu họa bị đánh sau lưng và giữ Đông Dương làm cầu nối đi từ Trung Quốc xuống các căn cứ phía nam, ngày 9/3/1945, Nhật đảo chính lật đổ Pháp độc chiếm Đông Dương. Sự kiện đó tạo nên một cuộc khủng hoảng chính trị ở Đông Dương.</w:t>
      </w:r>
    </w:p>
    <w:p w14:paraId="4D57CF63"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b. Diễn biến</w:t>
      </w:r>
    </w:p>
    <w:p w14:paraId="3CBBDB03"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Đêm 9/3/1945, Nhật đảo chính Pháp trên toàn Đông Dương.</w:t>
      </w:r>
    </w:p>
    <w:p w14:paraId="0DCDD7F6" w14:textId="77777777" w:rsidR="0071738A" w:rsidRPr="0071738A"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Quân Pháp chống cự yếu ớt, sau đó đầu hàng.</w:t>
      </w:r>
    </w:p>
    <w:p w14:paraId="2CE2B1FD" w14:textId="3EB9060E" w:rsidR="0071738A" w:rsidRPr="002E5145" w:rsidRDefault="0071738A" w:rsidP="0071738A">
      <w:pPr>
        <w:shd w:val="clear" w:color="auto" w:fill="FFFFFF"/>
        <w:spacing w:after="240" w:line="240" w:lineRule="auto"/>
        <w:rPr>
          <w:rFonts w:ascii="Times New Roman" w:eastAsia="Times New Roman" w:hAnsi="Times New Roman" w:cs="Times New Roman"/>
          <w:sz w:val="26"/>
          <w:szCs w:val="26"/>
        </w:rPr>
      </w:pPr>
      <w:r w:rsidRPr="0071738A">
        <w:rPr>
          <w:rFonts w:ascii="Times New Roman" w:eastAsia="Times New Roman" w:hAnsi="Times New Roman" w:cs="Times New Roman"/>
          <w:sz w:val="26"/>
          <w:szCs w:val="26"/>
        </w:rPr>
        <w:t>- Sau khi độc chiếm Đông Dương, Nhật tăng cường chính sách áp bức, bóc lột nhân dân Đông Dương.</w:t>
      </w:r>
    </w:p>
    <w:p w14:paraId="5B2A0E91" w14:textId="33D3D7B7" w:rsidR="0071738A" w:rsidRPr="0071738A" w:rsidRDefault="0071738A" w:rsidP="0071738A">
      <w:pPr>
        <w:shd w:val="clear" w:color="auto" w:fill="FFFFFF"/>
        <w:spacing w:after="240" w:line="240" w:lineRule="auto"/>
        <w:rPr>
          <w:rFonts w:ascii="Times New Roman" w:eastAsia="Times New Roman" w:hAnsi="Times New Roman" w:cs="Times New Roman"/>
          <w:b/>
          <w:bCs/>
          <w:sz w:val="26"/>
          <w:szCs w:val="26"/>
        </w:rPr>
      </w:pPr>
      <w:r w:rsidRPr="002E5145">
        <w:rPr>
          <w:rFonts w:ascii="Times New Roman" w:eastAsia="Times New Roman" w:hAnsi="Times New Roman" w:cs="Times New Roman"/>
          <w:b/>
          <w:bCs/>
          <w:sz w:val="26"/>
          <w:szCs w:val="26"/>
        </w:rPr>
        <w:t>2. Tiến tới Tổng khởi nghĩa tháng Tám năm 1945. (Các em đọc sách và điền vào bảng niên biểu dưới đây)</w:t>
      </w:r>
    </w:p>
    <w:tbl>
      <w:tblPr>
        <w:tblStyle w:val="TableGrid"/>
        <w:tblW w:w="0" w:type="auto"/>
        <w:tblLook w:val="04A0" w:firstRow="1" w:lastRow="0" w:firstColumn="1" w:lastColumn="0" w:noHBand="0" w:noVBand="1"/>
      </w:tblPr>
      <w:tblGrid>
        <w:gridCol w:w="1696"/>
        <w:gridCol w:w="4253"/>
        <w:gridCol w:w="3401"/>
      </w:tblGrid>
      <w:tr w:rsidR="002E5145" w:rsidRPr="002E5145" w14:paraId="3E0715E9" w14:textId="77777777" w:rsidTr="0071738A">
        <w:tc>
          <w:tcPr>
            <w:tcW w:w="1696" w:type="dxa"/>
          </w:tcPr>
          <w:p w14:paraId="21D34E74" w14:textId="241A7FF5" w:rsidR="0071738A" w:rsidRPr="002E5145" w:rsidRDefault="0071738A" w:rsidP="0071738A">
            <w:pPr>
              <w:rPr>
                <w:rFonts w:ascii="Times New Roman" w:eastAsia="Times New Roman" w:hAnsi="Times New Roman" w:cs="Times New Roman"/>
                <w:b/>
                <w:sz w:val="26"/>
                <w:szCs w:val="26"/>
              </w:rPr>
            </w:pPr>
            <w:r w:rsidRPr="002E5145">
              <w:rPr>
                <w:rFonts w:ascii="Times New Roman" w:eastAsia="Times New Roman" w:hAnsi="Times New Roman" w:cs="Times New Roman"/>
                <w:b/>
                <w:sz w:val="26"/>
                <w:szCs w:val="26"/>
              </w:rPr>
              <w:t>Thời gian</w:t>
            </w:r>
          </w:p>
        </w:tc>
        <w:tc>
          <w:tcPr>
            <w:tcW w:w="4253" w:type="dxa"/>
          </w:tcPr>
          <w:p w14:paraId="4275870A" w14:textId="59402D37" w:rsidR="0071738A" w:rsidRPr="002E5145" w:rsidRDefault="0071738A" w:rsidP="0071738A">
            <w:pPr>
              <w:rPr>
                <w:rFonts w:ascii="Times New Roman" w:eastAsia="Times New Roman" w:hAnsi="Times New Roman" w:cs="Times New Roman"/>
                <w:b/>
                <w:sz w:val="26"/>
                <w:szCs w:val="26"/>
              </w:rPr>
            </w:pPr>
            <w:r w:rsidRPr="002E5145">
              <w:rPr>
                <w:rFonts w:ascii="Times New Roman" w:eastAsia="Times New Roman" w:hAnsi="Times New Roman" w:cs="Times New Roman"/>
                <w:b/>
                <w:sz w:val="26"/>
                <w:szCs w:val="26"/>
              </w:rPr>
              <w:t>Sự kiện</w:t>
            </w:r>
          </w:p>
        </w:tc>
        <w:tc>
          <w:tcPr>
            <w:tcW w:w="3401" w:type="dxa"/>
          </w:tcPr>
          <w:p w14:paraId="31CA6EBD" w14:textId="3333333C" w:rsidR="0071738A" w:rsidRPr="002E5145" w:rsidRDefault="0071738A" w:rsidP="0071738A">
            <w:pPr>
              <w:rPr>
                <w:rFonts w:ascii="Times New Roman" w:eastAsia="Times New Roman" w:hAnsi="Times New Roman" w:cs="Times New Roman"/>
                <w:b/>
                <w:sz w:val="26"/>
                <w:szCs w:val="26"/>
              </w:rPr>
            </w:pPr>
            <w:r w:rsidRPr="002E5145">
              <w:rPr>
                <w:rFonts w:ascii="Times New Roman" w:eastAsia="Times New Roman" w:hAnsi="Times New Roman" w:cs="Times New Roman"/>
                <w:b/>
                <w:sz w:val="26"/>
                <w:szCs w:val="26"/>
              </w:rPr>
              <w:t>Nhận xét</w:t>
            </w:r>
          </w:p>
        </w:tc>
      </w:tr>
      <w:tr w:rsidR="002E5145" w:rsidRPr="002E5145" w14:paraId="597BA335" w14:textId="77777777" w:rsidTr="0071738A">
        <w:trPr>
          <w:trHeight w:val="1408"/>
        </w:trPr>
        <w:tc>
          <w:tcPr>
            <w:tcW w:w="1696" w:type="dxa"/>
          </w:tcPr>
          <w:p w14:paraId="30E06FE6" w14:textId="77777777" w:rsidR="0071738A" w:rsidRPr="002E5145" w:rsidRDefault="0071738A" w:rsidP="0071738A">
            <w:pPr>
              <w:rPr>
                <w:rFonts w:ascii="Times New Roman" w:eastAsia="Times New Roman" w:hAnsi="Times New Roman" w:cs="Times New Roman"/>
                <w:b/>
                <w:sz w:val="26"/>
                <w:szCs w:val="26"/>
              </w:rPr>
            </w:pPr>
          </w:p>
        </w:tc>
        <w:tc>
          <w:tcPr>
            <w:tcW w:w="4253" w:type="dxa"/>
          </w:tcPr>
          <w:p w14:paraId="2D31A5BE" w14:textId="77777777" w:rsidR="0071738A" w:rsidRPr="002E5145" w:rsidRDefault="0071738A" w:rsidP="0071738A">
            <w:pPr>
              <w:rPr>
                <w:rFonts w:ascii="Times New Roman" w:eastAsia="Times New Roman" w:hAnsi="Times New Roman" w:cs="Times New Roman"/>
                <w:b/>
                <w:sz w:val="26"/>
                <w:szCs w:val="26"/>
              </w:rPr>
            </w:pPr>
          </w:p>
        </w:tc>
        <w:tc>
          <w:tcPr>
            <w:tcW w:w="3401" w:type="dxa"/>
          </w:tcPr>
          <w:p w14:paraId="64B04609" w14:textId="77777777" w:rsidR="0071738A" w:rsidRPr="002E5145" w:rsidRDefault="0071738A" w:rsidP="0071738A">
            <w:pPr>
              <w:rPr>
                <w:rFonts w:ascii="Times New Roman" w:eastAsia="Times New Roman" w:hAnsi="Times New Roman" w:cs="Times New Roman"/>
                <w:b/>
                <w:sz w:val="26"/>
                <w:szCs w:val="26"/>
              </w:rPr>
            </w:pPr>
          </w:p>
        </w:tc>
      </w:tr>
    </w:tbl>
    <w:p w14:paraId="0BBC2D1D" w14:textId="77777777" w:rsidR="0071738A" w:rsidRPr="0071738A" w:rsidRDefault="0071738A" w:rsidP="0071738A">
      <w:pPr>
        <w:spacing w:after="0" w:line="240" w:lineRule="auto"/>
        <w:ind w:firstLine="284"/>
        <w:rPr>
          <w:rFonts w:ascii="Times New Roman" w:eastAsia="Times New Roman" w:hAnsi="Times New Roman" w:cs="Times New Roman"/>
          <w:b/>
          <w:sz w:val="26"/>
          <w:szCs w:val="26"/>
        </w:rPr>
      </w:pPr>
    </w:p>
    <w:p w14:paraId="6CEDCE71" w14:textId="3FEA615C" w:rsidR="0071738A" w:rsidRPr="002E5145" w:rsidRDefault="0071738A">
      <w:pPr>
        <w:rPr>
          <w:rFonts w:ascii="Times New Roman" w:hAnsi="Times New Roman" w:cs="Times New Roman"/>
          <w:sz w:val="26"/>
          <w:szCs w:val="26"/>
        </w:rPr>
      </w:pPr>
    </w:p>
    <w:p w14:paraId="1DA5CD28" w14:textId="7CBC3CFD" w:rsidR="0071738A" w:rsidRPr="002E5145" w:rsidRDefault="0071738A">
      <w:pPr>
        <w:rPr>
          <w:rFonts w:ascii="Times New Roman" w:hAnsi="Times New Roman" w:cs="Times New Roman"/>
          <w:sz w:val="26"/>
          <w:szCs w:val="26"/>
        </w:rPr>
      </w:pPr>
    </w:p>
    <w:p w14:paraId="55742552" w14:textId="2B390A1D" w:rsidR="009E10DC" w:rsidRPr="002E5145" w:rsidRDefault="009E10DC" w:rsidP="009E10DC">
      <w:pPr>
        <w:spacing w:after="137" w:line="240" w:lineRule="auto"/>
        <w:jc w:val="center"/>
        <w:outlineLvl w:val="1"/>
        <w:rPr>
          <w:rFonts w:ascii="Times New Roman" w:eastAsia="Times New Roman" w:hAnsi="Times New Roman" w:cs="Times New Roman"/>
          <w:b/>
          <w:bCs/>
          <w:kern w:val="36"/>
          <w:sz w:val="26"/>
          <w:szCs w:val="26"/>
        </w:rPr>
      </w:pPr>
      <w:r w:rsidRPr="009E10DC">
        <w:rPr>
          <w:rFonts w:ascii="Times New Roman" w:eastAsia="Times New Roman" w:hAnsi="Times New Roman" w:cs="Times New Roman"/>
          <w:b/>
          <w:bCs/>
          <w:kern w:val="36"/>
          <w:sz w:val="26"/>
          <w:szCs w:val="26"/>
        </w:rPr>
        <w:lastRenderedPageBreak/>
        <w:t xml:space="preserve">Bài 23. </w:t>
      </w:r>
      <w:r w:rsidRPr="002E5145">
        <w:rPr>
          <w:rFonts w:ascii="Times New Roman" w:eastAsia="Times New Roman" w:hAnsi="Times New Roman" w:cs="Times New Roman"/>
          <w:b/>
          <w:bCs/>
          <w:kern w:val="36"/>
          <w:sz w:val="26"/>
          <w:szCs w:val="26"/>
        </w:rPr>
        <w:t>TỔNG KHỞI NGHĨA THÁNG TÁM NĂM 1945 VÀ SỰ THÀNH LẬP NƯỚC VIỆT NAM DÂN CHỦ CỘNG HÒA</w:t>
      </w:r>
    </w:p>
    <w:p w14:paraId="679BC31C" w14:textId="74C8C680" w:rsidR="009E10DC" w:rsidRPr="009E10DC" w:rsidRDefault="009E10DC" w:rsidP="009E10DC">
      <w:pPr>
        <w:spacing w:after="137" w:line="240" w:lineRule="auto"/>
        <w:outlineLvl w:val="1"/>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I. Lệnh Tổng khởi nghĩa được ban bố</w:t>
      </w:r>
    </w:p>
    <w:p w14:paraId="5D98F85D" w14:textId="77777777" w:rsidR="009E10DC" w:rsidRPr="009E10DC" w:rsidRDefault="009E10DC" w:rsidP="009E10DC">
      <w:pPr>
        <w:spacing w:before="320" w:line="240" w:lineRule="auto"/>
        <w:outlineLvl w:val="2"/>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1. Hoàn cảnh</w:t>
      </w:r>
    </w:p>
    <w:p w14:paraId="507CF6E7"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 Thế giới:</w:t>
      </w:r>
      <w:r w:rsidRPr="009E10DC">
        <w:rPr>
          <w:rFonts w:ascii="Times New Roman" w:eastAsia="Times New Roman" w:hAnsi="Times New Roman" w:cs="Times New Roman"/>
          <w:sz w:val="26"/>
          <w:szCs w:val="26"/>
        </w:rPr>
        <w:t> chủ nghĩa phát xít bị tiêu diệt, 15/8/1945 Nhật đầu hàng Đồng minh vô điều kiện.</w:t>
      </w:r>
    </w:p>
    <w:p w14:paraId="6518E411"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 Trong nước:</w:t>
      </w:r>
    </w:p>
    <w:p w14:paraId="06F24C73"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Phát xít Nhật cùng tay sai hoang mang cực độ.</w:t>
      </w:r>
    </w:p>
    <w:p w14:paraId="186B9D50"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Không khí cách mạng sục sôi.</w:t>
      </w:r>
    </w:p>
    <w:p w14:paraId="737ECF1D"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=&gt; Tạo điều kiện thuận lợi để tiến hành tổng khởi nghĩa giành chính quyền.</w:t>
      </w:r>
    </w:p>
    <w:p w14:paraId="62DC8F8F" w14:textId="77777777" w:rsidR="009E10DC" w:rsidRPr="009E10DC" w:rsidRDefault="009E10DC" w:rsidP="009E10DC">
      <w:pPr>
        <w:spacing w:before="320" w:line="240" w:lineRule="auto"/>
        <w:outlineLvl w:val="2"/>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2. Lệnh Tổng khởi nghĩa được ban bố</w:t>
      </w:r>
    </w:p>
    <w:p w14:paraId="427C3CE3"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Ngày 13/8/1945, Trung ương Đảng và Tổng bộ Việt Minh thành lập Ủy ban Khởi nghĩa toàn quốc. 23 giờ cùng ngày, Ủy ban Khởi nghĩa toàn quốc ban bố Quân Lệnh số 1, chính thức phát lệnh Tổng khởi nghĩa trong toàn quốc.</w:t>
      </w:r>
    </w:p>
    <w:p w14:paraId="3338A56F"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Từ ngày 14 đến ngày 15/8/1945, Hội nghị toàn quốc của Đảng họp tại Tân Trào, thông qua kế hoạch lãnh đạo toàn dân Tổng khởi nghĩa.</w:t>
      </w:r>
    </w:p>
    <w:p w14:paraId="1F2F6C6B" w14:textId="77777777" w:rsidR="009E10DC" w:rsidRPr="009E10DC" w:rsidRDefault="009E10DC" w:rsidP="009E10DC">
      <w:pPr>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Tiếp đó, từ ngày 16 đến ngày 17/8/1945, Đại hội Quốc dân ở Tân Trào tán thành chủ trương Tổng khởi nghĩa của Đảng, thông qua 10 chính sách của Việt Minh, cử ra Ủy ban Dân tộc giải phóng Việt Nam do Hồ Chí Minh làm Chủ tịch.</w:t>
      </w:r>
    </w:p>
    <w:p w14:paraId="795EF738" w14:textId="77777777" w:rsidR="009E10DC" w:rsidRPr="009E10DC" w:rsidRDefault="009E10DC" w:rsidP="009E10DC">
      <w:pPr>
        <w:spacing w:before="274" w:after="137" w:line="240" w:lineRule="auto"/>
        <w:outlineLvl w:val="1"/>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II. Diễn biến chính của Tổng khởi nghĩa tháng Tám năm 1945</w:t>
      </w:r>
    </w:p>
    <w:p w14:paraId="4B3F21F2" w14:textId="4CC7DE0A" w:rsidR="009E10DC" w:rsidRPr="009E10DC" w:rsidRDefault="009E10DC" w:rsidP="009E10DC">
      <w:pPr>
        <w:spacing w:after="0" w:line="240" w:lineRule="auto"/>
        <w:jc w:val="center"/>
        <w:rPr>
          <w:rFonts w:ascii="Times New Roman" w:eastAsia="Times New Roman" w:hAnsi="Times New Roman" w:cs="Times New Roman"/>
          <w:sz w:val="26"/>
          <w:szCs w:val="26"/>
        </w:rPr>
      </w:pPr>
    </w:p>
    <w:tbl>
      <w:tblPr>
        <w:tblW w:w="8460" w:type="dxa"/>
        <w:jc w:val="center"/>
        <w:tblCellMar>
          <w:left w:w="0" w:type="dxa"/>
          <w:right w:w="0" w:type="dxa"/>
        </w:tblCellMar>
        <w:tblLook w:val="04A0" w:firstRow="1" w:lastRow="0" w:firstColumn="1" w:lastColumn="0" w:noHBand="0" w:noVBand="1"/>
      </w:tblPr>
      <w:tblGrid>
        <w:gridCol w:w="1947"/>
        <w:gridCol w:w="6513"/>
      </w:tblGrid>
      <w:tr w:rsidR="002E5145" w:rsidRPr="002E5145" w14:paraId="0742A9B8" w14:textId="77777777" w:rsidTr="009E10DC">
        <w:trPr>
          <w:jc w:val="center"/>
        </w:trPr>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60B78"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lang w:val="it-IT"/>
              </w:rPr>
              <w:t>Thời gian</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2CA2C"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lang w:val="it-IT"/>
              </w:rPr>
              <w:t>Sự kiện</w:t>
            </w:r>
          </w:p>
        </w:tc>
      </w:tr>
      <w:tr w:rsidR="002E5145" w:rsidRPr="002E5145" w14:paraId="6D5924C4" w14:textId="77777777" w:rsidTr="009E10DC">
        <w:trPr>
          <w:jc w:val="center"/>
        </w:trPr>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5A002"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14/8 - 18/8</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2882DFD" w14:textId="77777777" w:rsidR="009E10DC" w:rsidRPr="009E10DC" w:rsidRDefault="009E10DC" w:rsidP="009E10DC">
            <w:pPr>
              <w:spacing w:after="0" w:line="276" w:lineRule="atLeast"/>
              <w:ind w:left="142"/>
              <w:jc w:val="both"/>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lang w:val="it-IT"/>
              </w:rPr>
              <w:t>Bắc Giang, Hải Dương, Hà Tĩnh, Quảng Nam giành được chính quyền</w:t>
            </w:r>
          </w:p>
        </w:tc>
      </w:tr>
      <w:tr w:rsidR="002E5145" w:rsidRPr="002E5145" w14:paraId="071604B4" w14:textId="77777777" w:rsidTr="009E10DC">
        <w:trPr>
          <w:jc w:val="center"/>
        </w:trPr>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455BD"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19/8</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45B9E1BE" w14:textId="77777777" w:rsidR="009E10DC" w:rsidRPr="009E10DC" w:rsidRDefault="009E10DC" w:rsidP="009E10DC">
            <w:pPr>
              <w:spacing w:after="0" w:line="276" w:lineRule="atLeast"/>
              <w:ind w:left="142"/>
              <w:jc w:val="both"/>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Khởi nghĩa ở Hà Nội thắng lợi</w:t>
            </w:r>
          </w:p>
        </w:tc>
      </w:tr>
      <w:tr w:rsidR="002E5145" w:rsidRPr="002E5145" w14:paraId="39BC84B4" w14:textId="77777777" w:rsidTr="009E10DC">
        <w:trPr>
          <w:jc w:val="center"/>
        </w:trPr>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F1639"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lang w:val="it-IT"/>
              </w:rPr>
              <w:t>23/8</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7C488B0" w14:textId="77777777" w:rsidR="009E10DC" w:rsidRPr="009E10DC" w:rsidRDefault="009E10DC" w:rsidP="009E10DC">
            <w:pPr>
              <w:spacing w:after="0" w:line="276" w:lineRule="atLeast"/>
              <w:ind w:left="142"/>
              <w:jc w:val="both"/>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lang w:val="it-IT"/>
              </w:rPr>
              <w:t>Khởi nghĩa ở Huế thắng lợi</w:t>
            </w:r>
          </w:p>
        </w:tc>
      </w:tr>
      <w:tr w:rsidR="002E5145" w:rsidRPr="002E5145" w14:paraId="009B4DD1" w14:textId="77777777" w:rsidTr="009E10DC">
        <w:trPr>
          <w:jc w:val="center"/>
        </w:trPr>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BD326"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lang w:val="it-IT"/>
              </w:rPr>
              <w:t>25/8</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621FFF8A" w14:textId="77777777" w:rsidR="009E10DC" w:rsidRPr="009E10DC" w:rsidRDefault="009E10DC" w:rsidP="009E10DC">
            <w:pPr>
              <w:spacing w:after="0" w:line="276" w:lineRule="atLeast"/>
              <w:ind w:left="142"/>
              <w:jc w:val="both"/>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lang w:val="it-IT"/>
              </w:rPr>
              <w:t>Khởi nghĩa ở Sài Gòn thắng lợi</w:t>
            </w:r>
          </w:p>
        </w:tc>
      </w:tr>
      <w:tr w:rsidR="002E5145" w:rsidRPr="002E5145" w14:paraId="27A05437" w14:textId="77777777" w:rsidTr="009E10DC">
        <w:trPr>
          <w:jc w:val="center"/>
        </w:trPr>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07FE"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30/8</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910768A" w14:textId="77777777" w:rsidR="009E10DC" w:rsidRPr="009E10DC" w:rsidRDefault="009E10DC" w:rsidP="009E10DC">
            <w:pPr>
              <w:spacing w:after="0" w:line="276" w:lineRule="atLeast"/>
              <w:ind w:left="142"/>
              <w:jc w:val="both"/>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Vua Bảo Đại thoái vị</w:t>
            </w:r>
          </w:p>
        </w:tc>
      </w:tr>
      <w:tr w:rsidR="002E5145" w:rsidRPr="002E5145" w14:paraId="168E8169" w14:textId="77777777" w:rsidTr="009E10DC">
        <w:trPr>
          <w:jc w:val="center"/>
        </w:trPr>
        <w:tc>
          <w:tcPr>
            <w:tcW w:w="1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B91C7" w14:textId="77777777" w:rsidR="009E10DC" w:rsidRPr="009E10DC" w:rsidRDefault="009E10DC" w:rsidP="009E10DC">
            <w:pPr>
              <w:spacing w:after="0" w:line="276" w:lineRule="atLeast"/>
              <w:ind w:left="142"/>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2/9</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8A46A4B" w14:textId="77777777" w:rsidR="009E10DC" w:rsidRPr="009E10DC" w:rsidRDefault="009E10DC" w:rsidP="009E10DC">
            <w:pPr>
              <w:spacing w:after="0" w:line="240" w:lineRule="auto"/>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Hồ Chủ tịch đọc bản </w:t>
            </w:r>
            <w:r w:rsidRPr="009E10DC">
              <w:rPr>
                <w:rFonts w:ascii="Times New Roman" w:eastAsia="Times New Roman" w:hAnsi="Times New Roman" w:cs="Times New Roman"/>
                <w:i/>
                <w:iCs/>
                <w:sz w:val="26"/>
                <w:szCs w:val="26"/>
              </w:rPr>
              <w:t>Tuyên ngôn độc lập </w:t>
            </w:r>
            <w:r w:rsidRPr="009E10DC">
              <w:rPr>
                <w:rFonts w:ascii="Times New Roman" w:eastAsia="Times New Roman" w:hAnsi="Times New Roman" w:cs="Times New Roman"/>
                <w:sz w:val="26"/>
                <w:szCs w:val="26"/>
              </w:rPr>
              <w:t>khai sinh ra nước Việt Nam Dân chủ Cộng hòa</w:t>
            </w:r>
          </w:p>
        </w:tc>
      </w:tr>
    </w:tbl>
    <w:p w14:paraId="69AA930B" w14:textId="4FD7F5AC" w:rsidR="0071738A" w:rsidRPr="002E5145" w:rsidRDefault="0071738A">
      <w:pPr>
        <w:rPr>
          <w:rFonts w:ascii="Times New Roman" w:hAnsi="Times New Roman" w:cs="Times New Roman"/>
          <w:sz w:val="26"/>
          <w:szCs w:val="26"/>
        </w:rPr>
      </w:pPr>
    </w:p>
    <w:p w14:paraId="2AF897CF" w14:textId="1DE4AF40" w:rsidR="0071738A" w:rsidRPr="002E5145" w:rsidRDefault="0071738A">
      <w:pPr>
        <w:rPr>
          <w:rFonts w:ascii="Times New Roman" w:hAnsi="Times New Roman" w:cs="Times New Roman"/>
          <w:sz w:val="26"/>
          <w:szCs w:val="26"/>
        </w:rPr>
      </w:pPr>
    </w:p>
    <w:p w14:paraId="6923F5ED" w14:textId="35738907" w:rsidR="0071738A" w:rsidRPr="002E5145" w:rsidRDefault="009E10DC" w:rsidP="009E10DC">
      <w:pPr>
        <w:jc w:val="center"/>
        <w:rPr>
          <w:rFonts w:ascii="Times New Roman" w:hAnsi="Times New Roman" w:cs="Times New Roman"/>
          <w:b/>
          <w:bCs/>
          <w:sz w:val="26"/>
          <w:szCs w:val="26"/>
        </w:rPr>
      </w:pPr>
      <w:r w:rsidRPr="002E5145">
        <w:rPr>
          <w:rFonts w:ascii="Times New Roman" w:hAnsi="Times New Roman" w:cs="Times New Roman"/>
          <w:b/>
          <w:bCs/>
          <w:sz w:val="26"/>
          <w:szCs w:val="26"/>
        </w:rPr>
        <w:lastRenderedPageBreak/>
        <w:t>Chủ đề 9: VIỆT NAM TỪ SAU CÁCH MẠNG THÁNG TÁM ĐẾN TOÀN QUỐC KHÁNG CHIẾN</w:t>
      </w:r>
    </w:p>
    <w:p w14:paraId="2C5CA8B0" w14:textId="6043CBA2" w:rsidR="009E10DC" w:rsidRPr="002E5145" w:rsidRDefault="009E10DC" w:rsidP="009E10DC">
      <w:pPr>
        <w:jc w:val="center"/>
        <w:rPr>
          <w:rFonts w:ascii="Times New Roman" w:hAnsi="Times New Roman" w:cs="Times New Roman"/>
          <w:b/>
          <w:bCs/>
          <w:sz w:val="26"/>
          <w:szCs w:val="26"/>
        </w:rPr>
      </w:pPr>
      <w:r w:rsidRPr="002E5145">
        <w:rPr>
          <w:rFonts w:ascii="Times New Roman" w:hAnsi="Times New Roman" w:cs="Times New Roman"/>
          <w:b/>
          <w:bCs/>
          <w:sz w:val="26"/>
          <w:szCs w:val="26"/>
        </w:rPr>
        <w:t>BÀI 24: CUỘC ĐẤU TRANH BẢO VỆ VÀ XÂY DỰNG CHÍNH QUYỀN DÂN CHỦ NHÂN DÂN (1945 – 1946)</w:t>
      </w:r>
    </w:p>
    <w:p w14:paraId="23E7F5DF" w14:textId="47824657" w:rsidR="009E10DC" w:rsidRPr="002E5145" w:rsidRDefault="009E10DC" w:rsidP="009E10DC">
      <w:pPr>
        <w:pStyle w:val="ListParagraph"/>
        <w:numPr>
          <w:ilvl w:val="0"/>
          <w:numId w:val="2"/>
        </w:numPr>
        <w:rPr>
          <w:rFonts w:ascii="Times New Roman" w:hAnsi="Times New Roman" w:cs="Times New Roman"/>
          <w:b/>
          <w:bCs/>
          <w:sz w:val="26"/>
          <w:szCs w:val="26"/>
        </w:rPr>
      </w:pPr>
      <w:r w:rsidRPr="002E5145">
        <w:rPr>
          <w:rFonts w:ascii="Times New Roman" w:hAnsi="Times New Roman" w:cs="Times New Roman"/>
          <w:b/>
          <w:bCs/>
          <w:sz w:val="26"/>
          <w:szCs w:val="26"/>
        </w:rPr>
        <w:t xml:space="preserve">Củng cố chính quyền cách mạng và bảo vệ độc lập dân tộc. </w:t>
      </w:r>
      <w:proofErr w:type="gramStart"/>
      <w:r w:rsidRPr="002E5145">
        <w:rPr>
          <w:rFonts w:ascii="Times New Roman" w:hAnsi="Times New Roman" w:cs="Times New Roman"/>
          <w:b/>
          <w:bCs/>
          <w:sz w:val="26"/>
          <w:szCs w:val="26"/>
        </w:rPr>
        <w:t>( Mục</w:t>
      </w:r>
      <w:proofErr w:type="gramEnd"/>
      <w:r w:rsidRPr="002E5145">
        <w:rPr>
          <w:rFonts w:ascii="Times New Roman" w:hAnsi="Times New Roman" w:cs="Times New Roman"/>
          <w:b/>
          <w:bCs/>
          <w:sz w:val="26"/>
          <w:szCs w:val="26"/>
        </w:rPr>
        <w:t xml:space="preserve"> I được tích hợp từ mục II, III,  IV, V, VI)</w:t>
      </w:r>
    </w:p>
    <w:p w14:paraId="05AB2914" w14:textId="77777777" w:rsidR="009E10DC" w:rsidRPr="002E5145" w:rsidRDefault="009E10DC" w:rsidP="009E10DC">
      <w:pPr>
        <w:ind w:left="360"/>
        <w:rPr>
          <w:rFonts w:ascii="Times New Roman" w:hAnsi="Times New Roman" w:cs="Times New Roman"/>
          <w:b/>
          <w:bCs/>
          <w:sz w:val="26"/>
          <w:szCs w:val="26"/>
        </w:rPr>
      </w:pPr>
      <w:r w:rsidRPr="002E5145">
        <w:rPr>
          <w:rFonts w:ascii="Times New Roman" w:hAnsi="Times New Roman" w:cs="Times New Roman"/>
          <w:b/>
          <w:bCs/>
          <w:sz w:val="26"/>
          <w:szCs w:val="26"/>
        </w:rPr>
        <w:t>1. Củng cố chính quyền cách mạng</w:t>
      </w:r>
    </w:p>
    <w:p w14:paraId="29D1DE24" w14:textId="2C6ADCA1" w:rsidR="009E10DC" w:rsidRPr="002E5145" w:rsidRDefault="009E10DC" w:rsidP="002E5145">
      <w:pPr>
        <w:ind w:left="360"/>
        <w:rPr>
          <w:rFonts w:ascii="Times New Roman" w:hAnsi="Times New Roman" w:cs="Times New Roman"/>
          <w:sz w:val="26"/>
          <w:szCs w:val="26"/>
        </w:rPr>
      </w:pPr>
      <w:r w:rsidRPr="002E5145">
        <w:rPr>
          <w:rFonts w:ascii="Times New Roman" w:hAnsi="Times New Roman" w:cs="Times New Roman"/>
          <w:sz w:val="26"/>
          <w:szCs w:val="26"/>
        </w:rPr>
        <w:t>- Ngày 6/1/1946, cả nước tiến hành cuộc Tổng tuyển cử bầu Quốc hội, 333 đại biểu trúng cử vào Quốc hội đầu tiên của nước ta.</w:t>
      </w:r>
    </w:p>
    <w:p w14:paraId="0A9E6BFE" w14:textId="7D9CB032" w:rsidR="009E10DC" w:rsidRPr="002E5145" w:rsidRDefault="009E10DC" w:rsidP="002E5145">
      <w:pPr>
        <w:ind w:left="360"/>
        <w:rPr>
          <w:rFonts w:ascii="Times New Roman" w:hAnsi="Times New Roman" w:cs="Times New Roman"/>
          <w:sz w:val="26"/>
          <w:szCs w:val="26"/>
        </w:rPr>
      </w:pPr>
      <w:r w:rsidRPr="002E5145">
        <w:rPr>
          <w:rFonts w:ascii="Times New Roman" w:hAnsi="Times New Roman" w:cs="Times New Roman"/>
          <w:sz w:val="26"/>
          <w:szCs w:val="26"/>
        </w:rPr>
        <w:t>- Quốc hội họp phiên đầu tiên (3/1946), thông qua danh sách Chính phủ Liên hiệp kháng chiến do Hồ Chí Minh đứng đầu. Sau đó, Hiến pháp đầu tiên của nước Việt Nam Dân chủ Cộng hòa được thông qua (11/1946).</w:t>
      </w:r>
    </w:p>
    <w:p w14:paraId="25D67275" w14:textId="3C80791C" w:rsidR="009E10DC" w:rsidRPr="002E5145" w:rsidRDefault="009E10DC" w:rsidP="002E5145">
      <w:pPr>
        <w:ind w:left="360"/>
        <w:rPr>
          <w:rFonts w:ascii="Times New Roman" w:hAnsi="Times New Roman" w:cs="Times New Roman"/>
          <w:sz w:val="26"/>
          <w:szCs w:val="26"/>
        </w:rPr>
      </w:pPr>
      <w:r w:rsidRPr="002E5145">
        <w:rPr>
          <w:rFonts w:ascii="Times New Roman" w:hAnsi="Times New Roman" w:cs="Times New Roman"/>
          <w:sz w:val="26"/>
          <w:szCs w:val="26"/>
        </w:rPr>
        <w:t>- Sau bầu cử Quốc hội, ở khắp các địa phương thuộc Bắc Bộ và Trung Bộ</w:t>
      </w:r>
      <w:r w:rsidR="002E5145">
        <w:rPr>
          <w:rFonts w:ascii="Times New Roman" w:hAnsi="Times New Roman" w:cs="Times New Roman"/>
          <w:sz w:val="26"/>
          <w:szCs w:val="26"/>
        </w:rPr>
        <w:t>.</w:t>
      </w:r>
    </w:p>
    <w:p w14:paraId="3C339A80" w14:textId="192682AB" w:rsidR="009E10DC" w:rsidRPr="002E5145" w:rsidRDefault="009E10DC" w:rsidP="002E5145">
      <w:pPr>
        <w:ind w:left="360"/>
        <w:rPr>
          <w:rFonts w:ascii="Times New Roman" w:hAnsi="Times New Roman" w:cs="Times New Roman"/>
          <w:sz w:val="26"/>
          <w:szCs w:val="26"/>
        </w:rPr>
      </w:pPr>
      <w:r w:rsidRPr="002E5145">
        <w:rPr>
          <w:rFonts w:ascii="Times New Roman" w:hAnsi="Times New Roman" w:cs="Times New Roman"/>
          <w:sz w:val="26"/>
          <w:szCs w:val="26"/>
        </w:rPr>
        <w:t>- Quân đội Quốc gia Việt Nam ra đời (5/1946). Lực lượng dân quân tự vệ được củng cố, phát triển.</w:t>
      </w:r>
    </w:p>
    <w:p w14:paraId="22BAE596" w14:textId="77777777" w:rsidR="009E10DC" w:rsidRPr="002E5145" w:rsidRDefault="009E10DC" w:rsidP="009E10DC">
      <w:pPr>
        <w:ind w:left="360"/>
        <w:rPr>
          <w:rFonts w:ascii="Times New Roman" w:hAnsi="Times New Roman" w:cs="Times New Roman"/>
          <w:b/>
          <w:bCs/>
          <w:sz w:val="26"/>
          <w:szCs w:val="26"/>
        </w:rPr>
      </w:pPr>
      <w:r w:rsidRPr="002E5145">
        <w:rPr>
          <w:rFonts w:ascii="Times New Roman" w:hAnsi="Times New Roman" w:cs="Times New Roman"/>
          <w:b/>
          <w:bCs/>
          <w:sz w:val="26"/>
          <w:szCs w:val="26"/>
        </w:rPr>
        <w:t>2. Giải quyết nạn đói</w:t>
      </w:r>
    </w:p>
    <w:p w14:paraId="4D2DC278" w14:textId="79AD3780" w:rsidR="009E10DC" w:rsidRPr="002E5145" w:rsidRDefault="009E10DC" w:rsidP="002E5145">
      <w:pPr>
        <w:ind w:left="360"/>
        <w:rPr>
          <w:rFonts w:ascii="Times New Roman" w:hAnsi="Times New Roman" w:cs="Times New Roman"/>
          <w:sz w:val="26"/>
          <w:szCs w:val="26"/>
        </w:rPr>
      </w:pPr>
      <w:r w:rsidRPr="002E5145">
        <w:rPr>
          <w:rFonts w:ascii="Times New Roman" w:hAnsi="Times New Roman" w:cs="Times New Roman"/>
          <w:sz w:val="26"/>
          <w:szCs w:val="26"/>
        </w:rPr>
        <w:t xml:space="preserve">- Biện pháp trước mắt: quyên góp, điều hòa thóc gạo, nghiêm trị những kẻ đầu cơ tích trữ lúa gạo. Chủ tịch Hồ Chí Minh kêu gọi nhân dân cả nước “Nhường cơm sẻ </w:t>
      </w:r>
      <w:proofErr w:type="gramStart"/>
      <w:r w:rsidRPr="002E5145">
        <w:rPr>
          <w:rFonts w:ascii="Times New Roman" w:hAnsi="Times New Roman" w:cs="Times New Roman"/>
          <w:sz w:val="26"/>
          <w:szCs w:val="26"/>
        </w:rPr>
        <w:t>áo”…</w:t>
      </w:r>
      <w:proofErr w:type="gramEnd"/>
    </w:p>
    <w:p w14:paraId="280AA784" w14:textId="05370FEE" w:rsidR="009E10DC" w:rsidRPr="002E5145" w:rsidRDefault="009E10DC" w:rsidP="002E5145">
      <w:pPr>
        <w:ind w:left="360"/>
        <w:rPr>
          <w:rFonts w:ascii="Times New Roman" w:hAnsi="Times New Roman" w:cs="Times New Roman"/>
          <w:sz w:val="26"/>
          <w:szCs w:val="26"/>
        </w:rPr>
      </w:pPr>
      <w:r w:rsidRPr="002E5145">
        <w:rPr>
          <w:rFonts w:ascii="Times New Roman" w:hAnsi="Times New Roman" w:cs="Times New Roman"/>
          <w:sz w:val="26"/>
          <w:szCs w:val="26"/>
        </w:rPr>
        <w:t>- Biện pháp lâu dài: kêu gọi “Tăng gia sản xuất”, “Tấc đất tấc vàng”, giảm tô, giảm thuế, tạm cấp ruộng đất bỏ hoang cho nông dân thiếu ruộng…</w:t>
      </w:r>
    </w:p>
    <w:p w14:paraId="71A83C73" w14:textId="3140FFB3" w:rsidR="009E10DC" w:rsidRPr="002E5145" w:rsidRDefault="009E10DC" w:rsidP="009E10DC">
      <w:pPr>
        <w:ind w:left="360"/>
        <w:rPr>
          <w:rFonts w:ascii="Times New Roman" w:hAnsi="Times New Roman" w:cs="Times New Roman"/>
          <w:sz w:val="26"/>
          <w:szCs w:val="26"/>
        </w:rPr>
      </w:pPr>
      <w:r w:rsidRPr="002E5145">
        <w:rPr>
          <w:rFonts w:ascii="Times New Roman" w:hAnsi="Times New Roman" w:cs="Times New Roman"/>
          <w:sz w:val="26"/>
          <w:szCs w:val="26"/>
        </w:rPr>
        <w:t>- Kết quả: nhờ những biện pháp trên, nạn đói đã dần dần được đẩy lùi.</w:t>
      </w:r>
    </w:p>
    <w:p w14:paraId="5844713A" w14:textId="77777777" w:rsidR="009E10DC" w:rsidRPr="009E10DC" w:rsidRDefault="009E10DC" w:rsidP="009E10DC">
      <w:pPr>
        <w:shd w:val="clear" w:color="auto" w:fill="FFFFFF"/>
        <w:spacing w:before="320" w:line="240" w:lineRule="auto"/>
        <w:outlineLvl w:val="2"/>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3. Giải quyết nạn dốt</w:t>
      </w:r>
    </w:p>
    <w:p w14:paraId="54B8918A"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Chủ tịch Hồ Chí Minh ký Sắc lệnh thành lập Nha bình dân học vụ (9/1945), kêu gọi nhân dân cả nước tham gia phong trào xóa nạn mù chữ.</w:t>
      </w:r>
    </w:p>
    <w:p w14:paraId="47B4424F"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Trường học các cấp từ phổ thông đến đại học sớm được khai giảng, nội dung và phương pháp giáo dục bước đầu được đổi mới theo tinh thần dân tộc dân chủ.</w:t>
      </w:r>
    </w:p>
    <w:p w14:paraId="597FB22C" w14:textId="77777777" w:rsidR="009E10DC" w:rsidRPr="009E10DC" w:rsidRDefault="009E10DC" w:rsidP="009E10DC">
      <w:pPr>
        <w:shd w:val="clear" w:color="auto" w:fill="FFFFFF"/>
        <w:spacing w:before="320" w:line="240" w:lineRule="auto"/>
        <w:outlineLvl w:val="2"/>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4. Tài chính </w:t>
      </w:r>
    </w:p>
    <w:p w14:paraId="12E31C20"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Biện pháp trước mắt: kêu gọi tinh thần tự nguyện đóng góp của nhân dân xây dựng “Quỹ độc lập”, thực hiện phong trào “Tuần lễ vàng” do Chính phủ phát động.</w:t>
      </w:r>
    </w:p>
    <w:p w14:paraId="2DBABECF"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Kết quả: nhân dân đã tự nguyện đóng góp được 370kg vàng và 20 triệu đồng vào “Quỹ độc lập”, 40 triệu đồng vào “Quỹ đảm phụ quốc phòng”.</w:t>
      </w:r>
    </w:p>
    <w:p w14:paraId="7036D41A"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lastRenderedPageBreak/>
        <w:t>- Biện pháp lâu dài: ra sắc lệnh phát hành tiền Việt Nam. Tháng 11/1946, đồng tiền Việt Nam được lưu hành.</w:t>
      </w:r>
    </w:p>
    <w:p w14:paraId="32534870" w14:textId="77777777" w:rsidR="009E10DC" w:rsidRPr="009E10DC" w:rsidRDefault="009E10DC" w:rsidP="009E10DC">
      <w:pPr>
        <w:shd w:val="clear" w:color="auto" w:fill="FFFFFF"/>
        <w:spacing w:before="320" w:line="240" w:lineRule="auto"/>
        <w:outlineLvl w:val="2"/>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5. Nhân dân Nam Bộ kháng chiến chống thực dân Pháp trở lại xâm lược</w:t>
      </w:r>
    </w:p>
    <w:p w14:paraId="400EB6F9"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Đêm 22 rạng sáng ngày 23/9/1945, thực dân Pháp đánh úp trụ sở Ủy ban nhân dân Nam Bộ, mở đầu cuộc chiến tranh xâm lược Việt Nam lần thứ hai.</w:t>
      </w:r>
    </w:p>
    <w:p w14:paraId="4A5A73A4" w14:textId="77777777" w:rsidR="002E5145" w:rsidRDefault="009E10DC" w:rsidP="002E5145">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Quân dân Sài Gòn - Chợ Lớn và Nam Bộ nhất tề nổi dậy chống Pháp. Những đoàn quân “Nam tiến” từ miền Bắc đi vào Nam chiến đấu; nhân dân quyên góp ủng hộ đồng bào Nam Bộ kháng chiến.</w:t>
      </w:r>
    </w:p>
    <w:p w14:paraId="4798DFC0" w14:textId="57D9673D" w:rsidR="009E10DC" w:rsidRPr="009E10DC" w:rsidRDefault="009E10DC" w:rsidP="002E5145">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6. Đấu tranh chống quân Tưởng và bọn phản cách mạng</w:t>
      </w:r>
    </w:p>
    <w:p w14:paraId="4ECC92DA"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Để tránh cùng một lúc phải đối phó với nhiều kẻ thù, Đảng và Chính phủ chủ trương nhân nhượng một số yêu sách về kinh tế, chính trị cho quân Trung Hoa Dân quốc như: tiêu tiền “Quan kim”, “Quốc tệ”, cung cấp một phần lương thực cho chúng, nhường cho các đảng Việt Quốc, Việt Cách 70 ghế trong Quốc hội không qua bầu cử và 4 ghế bộ trưởng trong Chính phủ… để tập trung chống Pháp ở Nam Bộ.</w:t>
      </w:r>
    </w:p>
    <w:p w14:paraId="192AA7B0"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Ý nghĩa: Chúng ta đã hạn chế đến mức thấp nhất các hoạt động chống phá của quân Trung Hoa Dân quốc và tay sai, làm thất bại âm mưu lật đổ chính quyền cách mạng của chúng.</w:t>
      </w:r>
    </w:p>
    <w:p w14:paraId="146FD365" w14:textId="77777777" w:rsidR="009E10DC" w:rsidRPr="009E10DC" w:rsidRDefault="009E10DC" w:rsidP="009E10DC">
      <w:pPr>
        <w:shd w:val="clear" w:color="auto" w:fill="FFFFFF"/>
        <w:spacing w:before="320" w:line="240" w:lineRule="auto"/>
        <w:outlineLvl w:val="2"/>
        <w:rPr>
          <w:rFonts w:ascii="Times New Roman" w:eastAsia="Times New Roman" w:hAnsi="Times New Roman" w:cs="Times New Roman"/>
          <w:b/>
          <w:bCs/>
          <w:sz w:val="26"/>
          <w:szCs w:val="26"/>
        </w:rPr>
      </w:pPr>
      <w:r w:rsidRPr="009E10DC">
        <w:rPr>
          <w:rFonts w:ascii="Times New Roman" w:eastAsia="Times New Roman" w:hAnsi="Times New Roman" w:cs="Times New Roman"/>
          <w:b/>
          <w:bCs/>
          <w:sz w:val="26"/>
          <w:szCs w:val="26"/>
        </w:rPr>
        <w:t>7. Hiệp định Sơ bộ (6/3/1946) và Tạm ước (14/9/1946)</w:t>
      </w:r>
    </w:p>
    <w:p w14:paraId="210D95F8"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a. Hiệp định Sơ bộ 6/3/1946</w:t>
      </w:r>
    </w:p>
    <w:p w14:paraId="213F217D"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 Hoàn cảnh:</w:t>
      </w:r>
    </w:p>
    <w:p w14:paraId="0DF47C73"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Pháp ký với Chính phủ Trung Hoa Dân quốc Hiệp ước Hoa - Pháp (2/1946). Theo đó, Pháp được đưa quân ra miền Bắc thay quân Trung Hoa Dân quốc làm nhiệm vụ giải giáp quân Nhật.</w:t>
      </w:r>
    </w:p>
    <w:p w14:paraId="7756F88D"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Hiệp ước Hoa - Pháp đặt nhân dân ta trước hai con đường phải lựa chọn: hoặc cầm súng chiến đấu không cho chúng đổ bộ lên miền Bắc; hoặc hòa hoãn, nhân nhượng Pháp để tránh đối phó cùng một lúc nhiều kẻ thù.</w:t>
      </w:r>
    </w:p>
    <w:p w14:paraId="5E8A42F0"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Ban Thường vụ Trung ương Đảng họp, do Chủ tịch Hồ Chí Minh làm chủ trì, đã chọn giải pháp “Hòa để tiến”.</w:t>
      </w:r>
    </w:p>
    <w:p w14:paraId="7936EBFE"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xml:space="preserve">+ Chiều ngày 6/3/1946, Chủ tịch Hồ Chí Minh thay mặt Chính phủ Việt Nam Dân chủ Cộng hòa ký với </w:t>
      </w:r>
      <w:proofErr w:type="gramStart"/>
      <w:r w:rsidRPr="009E10DC">
        <w:rPr>
          <w:rFonts w:ascii="Times New Roman" w:eastAsia="Times New Roman" w:hAnsi="Times New Roman" w:cs="Times New Roman"/>
          <w:sz w:val="26"/>
          <w:szCs w:val="26"/>
        </w:rPr>
        <w:t>G.Xanh</w:t>
      </w:r>
      <w:proofErr w:type="gramEnd"/>
      <w:r w:rsidRPr="009E10DC">
        <w:rPr>
          <w:rFonts w:ascii="Times New Roman" w:eastAsia="Times New Roman" w:hAnsi="Times New Roman" w:cs="Times New Roman"/>
          <w:sz w:val="26"/>
          <w:szCs w:val="26"/>
        </w:rPr>
        <w:t>-tơ-ni, đại diện Chính phủ Pháp bản Hiệp định Sơ Bộ.</w:t>
      </w:r>
    </w:p>
    <w:p w14:paraId="4B086450" w14:textId="77777777" w:rsidR="009E10DC" w:rsidRPr="009E10DC" w:rsidRDefault="009E10DC" w:rsidP="009E10DC">
      <w:pPr>
        <w:shd w:val="clear" w:color="auto" w:fill="FFFFFF"/>
        <w:spacing w:after="0" w:line="240" w:lineRule="auto"/>
        <w:jc w:val="center"/>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Chủ tịch Hồ Chí Minh ký hiệp định sơ bộ ngày 06-3-1946 với đại diện Pháp Sainteny</w:t>
      </w:r>
    </w:p>
    <w:p w14:paraId="1BFD206A"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 Nội dung của Hiệp định Sơ bộ:</w:t>
      </w:r>
    </w:p>
    <w:p w14:paraId="58D143B2"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lastRenderedPageBreak/>
        <w:t>+ Chính phủ Pháp công nhân nước Việt Nam Dân chủ Cộng hòa là một quốc gia tự do, nằm trong khối Liên hiệp Pháp, có chính phủ riêng, nghị viện riêng, quân đội riêng, tài chính riêng và là thành viên của Liên Bang Đông Dương, nằm trong khối Liên hiệp Pháp.</w:t>
      </w:r>
    </w:p>
    <w:p w14:paraId="6F1EDE8D"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+Chính phủ Việt Nam đồng ý để cho 15.000 quân Pháp được ra Bắc làm nhiệm vụ giải giáp quân Nhật, số quân này sẽ rút dần trong 5 năm.</w:t>
      </w:r>
    </w:p>
    <w:p w14:paraId="0E4CADBA"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sz w:val="26"/>
          <w:szCs w:val="26"/>
        </w:rPr>
        <w:t>+ Hai bên ngừng mọi cuộc xung đột ở miền Nam để tạo không khí thuận lợi đi đến cuộc đàm phán chính thức ở Pa-ri…</w:t>
      </w:r>
    </w:p>
    <w:p w14:paraId="2EB17EA1" w14:textId="77777777" w:rsidR="009E10DC" w:rsidRPr="009E10DC" w:rsidRDefault="009E10DC" w:rsidP="009E10DC">
      <w:pPr>
        <w:shd w:val="clear" w:color="auto" w:fill="FFFFFF"/>
        <w:spacing w:after="240" w:line="240" w:lineRule="auto"/>
        <w:rPr>
          <w:rFonts w:ascii="Times New Roman" w:eastAsia="Times New Roman" w:hAnsi="Times New Roman" w:cs="Times New Roman"/>
          <w:sz w:val="26"/>
          <w:szCs w:val="26"/>
        </w:rPr>
      </w:pPr>
      <w:r w:rsidRPr="009E10DC">
        <w:rPr>
          <w:rFonts w:ascii="Times New Roman" w:eastAsia="Times New Roman" w:hAnsi="Times New Roman" w:cs="Times New Roman"/>
          <w:b/>
          <w:bCs/>
          <w:sz w:val="26"/>
          <w:szCs w:val="26"/>
        </w:rPr>
        <w:t>- Ý nghĩa: </w:t>
      </w:r>
      <w:r w:rsidRPr="009E10DC">
        <w:rPr>
          <w:rFonts w:ascii="Times New Roman" w:eastAsia="Times New Roman" w:hAnsi="Times New Roman" w:cs="Times New Roman"/>
          <w:sz w:val="26"/>
          <w:szCs w:val="26"/>
        </w:rPr>
        <w:t>việc ký Hiệp định Sơ bộ, ta tránh được cuộc chiến đấu với nhiều kẻ thù cùng một lúc, đẩy được quân Trung Hoa Dân quốc về nước, có thêm thời gian để chuẩn bị lực lượng… Pháp phải thừa nhận Việt Nam là một quốc gia tự do.</w:t>
      </w:r>
    </w:p>
    <w:p w14:paraId="018C0938" w14:textId="77777777" w:rsidR="002E5145" w:rsidRPr="002E5145" w:rsidRDefault="002E5145" w:rsidP="002E5145">
      <w:pPr>
        <w:pStyle w:val="NormalWeb"/>
        <w:shd w:val="clear" w:color="auto" w:fill="FFFFFF"/>
        <w:spacing w:before="0" w:beforeAutospacing="0" w:after="240" w:afterAutospacing="0"/>
        <w:rPr>
          <w:color w:val="4A4A4A"/>
          <w:sz w:val="26"/>
          <w:szCs w:val="26"/>
        </w:rPr>
      </w:pPr>
      <w:r w:rsidRPr="002E5145">
        <w:rPr>
          <w:rStyle w:val="Strong"/>
          <w:color w:val="363636"/>
          <w:sz w:val="26"/>
          <w:szCs w:val="26"/>
        </w:rPr>
        <w:t>b. Hiệp định Tạm ước (14/9/1946) </w:t>
      </w:r>
    </w:p>
    <w:p w14:paraId="744A6922" w14:textId="6DD0AA60" w:rsidR="002E5145" w:rsidRPr="002E5145" w:rsidRDefault="002E5145" w:rsidP="002E5145">
      <w:pPr>
        <w:pStyle w:val="NormalWeb"/>
        <w:shd w:val="clear" w:color="auto" w:fill="FFFFFF"/>
        <w:spacing w:before="0" w:beforeAutospacing="0" w:after="240" w:afterAutospacing="0"/>
        <w:rPr>
          <w:sz w:val="26"/>
          <w:szCs w:val="26"/>
        </w:rPr>
      </w:pPr>
      <w:r w:rsidRPr="002E5145">
        <w:rPr>
          <w:sz w:val="26"/>
          <w:szCs w:val="26"/>
        </w:rPr>
        <w:t xml:space="preserve">- Phía Pháp ra sức phá hoại Hiệp Định </w:t>
      </w:r>
    </w:p>
    <w:p w14:paraId="65B034B4" w14:textId="77777777" w:rsidR="002E5145" w:rsidRPr="002E5145" w:rsidRDefault="002E5145" w:rsidP="002E5145">
      <w:pPr>
        <w:pStyle w:val="NormalWeb"/>
        <w:shd w:val="clear" w:color="auto" w:fill="FFFFFF"/>
        <w:spacing w:before="0" w:beforeAutospacing="0" w:after="240" w:afterAutospacing="0"/>
        <w:rPr>
          <w:sz w:val="26"/>
          <w:szCs w:val="26"/>
        </w:rPr>
      </w:pPr>
      <w:r w:rsidRPr="002E5145">
        <w:rPr>
          <w:sz w:val="26"/>
          <w:szCs w:val="26"/>
        </w:rPr>
        <w:t>- Trước tình hình đó, ta lại ký với Pháp bản Tạm ước 14/9/1946 nhượng cho Pháp một số quyền lợi về kinh tế và văn hóa ở Việt Nam, kéo dài thêm thời gian hòa hoãn có lợi cho ta.</w:t>
      </w:r>
    </w:p>
    <w:p w14:paraId="33E2C11F" w14:textId="77777777" w:rsidR="002E5145" w:rsidRPr="002E5145" w:rsidRDefault="002E5145" w:rsidP="002E5145">
      <w:pPr>
        <w:pStyle w:val="NormalWeb"/>
        <w:shd w:val="clear" w:color="auto" w:fill="FFFFFF"/>
        <w:spacing w:before="0" w:beforeAutospacing="0" w:after="240" w:afterAutospacing="0"/>
        <w:rPr>
          <w:sz w:val="26"/>
          <w:szCs w:val="26"/>
        </w:rPr>
      </w:pPr>
      <w:r w:rsidRPr="002E5145">
        <w:rPr>
          <w:sz w:val="26"/>
          <w:szCs w:val="26"/>
        </w:rPr>
        <w:t>=&gt; Việc ký hiệp định Sơ bộ và Tạm ước trên chứng tỏ Đảng và Chủ tịch Hồ Chí Minh đã có những chủ trương sáng suốt đưa nhân dân ta vượt qua những thử thách to lớn sẵn sành bước vào cuộc chiến đấu không thể tránh khỏi.</w:t>
      </w:r>
    </w:p>
    <w:p w14:paraId="259E47A0" w14:textId="77777777" w:rsidR="009E10DC" w:rsidRPr="002E5145" w:rsidRDefault="009E10DC" w:rsidP="009E10DC">
      <w:pPr>
        <w:ind w:left="360"/>
        <w:rPr>
          <w:rFonts w:ascii="Times New Roman" w:hAnsi="Times New Roman" w:cs="Times New Roman"/>
          <w:b/>
          <w:bCs/>
          <w:sz w:val="26"/>
          <w:szCs w:val="26"/>
        </w:rPr>
      </w:pPr>
    </w:p>
    <w:sectPr w:rsidR="009E10DC" w:rsidRPr="002E5145" w:rsidSect="0071738A">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E041C6"/>
    <w:multiLevelType w:val="multilevel"/>
    <w:tmpl w:val="07D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C068E"/>
    <w:multiLevelType w:val="hybridMultilevel"/>
    <w:tmpl w:val="F1E6BF04"/>
    <w:lvl w:ilvl="0" w:tplc="ADBC9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8A"/>
    <w:rsid w:val="002E5145"/>
    <w:rsid w:val="0071738A"/>
    <w:rsid w:val="00770928"/>
    <w:rsid w:val="009E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9770"/>
  <w15:chartTrackingRefBased/>
  <w15:docId w15:val="{F3176301-7A8E-42D0-803B-1180237D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0DC"/>
    <w:pPr>
      <w:ind w:left="720"/>
      <w:contextualSpacing/>
    </w:pPr>
  </w:style>
  <w:style w:type="paragraph" w:styleId="NormalWeb">
    <w:name w:val="Normal (Web)"/>
    <w:basedOn w:val="Normal"/>
    <w:uiPriority w:val="99"/>
    <w:semiHidden/>
    <w:unhideWhenUsed/>
    <w:rsid w:val="002E51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461209">
      <w:bodyDiv w:val="1"/>
      <w:marLeft w:val="0"/>
      <w:marRight w:val="0"/>
      <w:marTop w:val="0"/>
      <w:marBottom w:val="0"/>
      <w:divBdr>
        <w:top w:val="none" w:sz="0" w:space="0" w:color="auto"/>
        <w:left w:val="none" w:sz="0" w:space="0" w:color="auto"/>
        <w:bottom w:val="none" w:sz="0" w:space="0" w:color="auto"/>
        <w:right w:val="none" w:sz="0" w:space="0" w:color="auto"/>
      </w:divBdr>
    </w:div>
    <w:div w:id="451174106">
      <w:bodyDiv w:val="1"/>
      <w:marLeft w:val="0"/>
      <w:marRight w:val="0"/>
      <w:marTop w:val="0"/>
      <w:marBottom w:val="0"/>
      <w:divBdr>
        <w:top w:val="none" w:sz="0" w:space="0" w:color="auto"/>
        <w:left w:val="none" w:sz="0" w:space="0" w:color="auto"/>
        <w:bottom w:val="none" w:sz="0" w:space="0" w:color="auto"/>
        <w:right w:val="none" w:sz="0" w:space="0" w:color="auto"/>
      </w:divBdr>
      <w:divsChild>
        <w:div w:id="1202521287">
          <w:marLeft w:val="0"/>
          <w:marRight w:val="0"/>
          <w:marTop w:val="0"/>
          <w:marBottom w:val="0"/>
          <w:divBdr>
            <w:top w:val="none" w:sz="0" w:space="0" w:color="auto"/>
            <w:left w:val="none" w:sz="0" w:space="0" w:color="auto"/>
            <w:bottom w:val="none" w:sz="0" w:space="0" w:color="auto"/>
            <w:right w:val="none" w:sz="0" w:space="0" w:color="auto"/>
          </w:divBdr>
        </w:div>
        <w:div w:id="1049721939">
          <w:marLeft w:val="0"/>
          <w:marRight w:val="0"/>
          <w:marTop w:val="0"/>
          <w:marBottom w:val="0"/>
          <w:divBdr>
            <w:top w:val="single" w:sz="6" w:space="0" w:color="E8E8E8"/>
            <w:left w:val="single" w:sz="6" w:space="0" w:color="E8E8E8"/>
            <w:bottom w:val="single" w:sz="6" w:space="0" w:color="E8E8E8"/>
            <w:right w:val="single" w:sz="6" w:space="0" w:color="E8E8E8"/>
          </w:divBdr>
          <w:divsChild>
            <w:div w:id="1426540490">
              <w:marLeft w:val="0"/>
              <w:marRight w:val="0"/>
              <w:marTop w:val="0"/>
              <w:marBottom w:val="0"/>
              <w:divBdr>
                <w:top w:val="none" w:sz="0" w:space="0" w:color="auto"/>
                <w:left w:val="none" w:sz="0" w:space="0" w:color="auto"/>
                <w:bottom w:val="none" w:sz="0" w:space="0" w:color="auto"/>
                <w:right w:val="none" w:sz="0" w:space="0" w:color="auto"/>
              </w:divBdr>
              <w:divsChild>
                <w:div w:id="4243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5290">
      <w:bodyDiv w:val="1"/>
      <w:marLeft w:val="0"/>
      <w:marRight w:val="0"/>
      <w:marTop w:val="0"/>
      <w:marBottom w:val="0"/>
      <w:divBdr>
        <w:top w:val="none" w:sz="0" w:space="0" w:color="auto"/>
        <w:left w:val="none" w:sz="0" w:space="0" w:color="auto"/>
        <w:bottom w:val="none" w:sz="0" w:space="0" w:color="auto"/>
        <w:right w:val="none" w:sz="0" w:space="0" w:color="auto"/>
      </w:divBdr>
    </w:div>
    <w:div w:id="1263337883">
      <w:bodyDiv w:val="1"/>
      <w:marLeft w:val="0"/>
      <w:marRight w:val="0"/>
      <w:marTop w:val="0"/>
      <w:marBottom w:val="0"/>
      <w:divBdr>
        <w:top w:val="none" w:sz="0" w:space="0" w:color="auto"/>
        <w:left w:val="none" w:sz="0" w:space="0" w:color="auto"/>
        <w:bottom w:val="none" w:sz="0" w:space="0" w:color="auto"/>
        <w:right w:val="none" w:sz="0" w:space="0" w:color="auto"/>
      </w:divBdr>
    </w:div>
    <w:div w:id="17150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2</cp:revision>
  <dcterms:created xsi:type="dcterms:W3CDTF">2021-02-17T03:32:00Z</dcterms:created>
  <dcterms:modified xsi:type="dcterms:W3CDTF">2021-02-17T09:30:00Z</dcterms:modified>
</cp:coreProperties>
</file>