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3F8B" w14:textId="77777777" w:rsidR="00C164DA" w:rsidRDefault="00C164DA" w:rsidP="00C164DA">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Sử 9</w:t>
      </w:r>
    </w:p>
    <w:p w14:paraId="03DC83B4" w14:textId="2E111329" w:rsidR="00C164DA" w:rsidRDefault="00C164DA" w:rsidP="00C164DA">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Tuần 2 từ 13/9 đến 17/9</w:t>
      </w:r>
    </w:p>
    <w:p w14:paraId="57706291" w14:textId="0D8CCF89" w:rsidR="00C164DA" w:rsidRPr="00B077F8" w:rsidRDefault="00C164DA" w:rsidP="00C164DA">
      <w:pPr>
        <w:jc w:val="center"/>
        <w:rPr>
          <w:rFonts w:ascii="Times New Roman" w:hAnsi="Times New Roman" w:cs="Times New Roman"/>
          <w:color w:val="FF0000"/>
          <w:sz w:val="26"/>
          <w:szCs w:val="26"/>
        </w:rPr>
      </w:pPr>
      <w:r w:rsidRPr="00B077F8">
        <w:rPr>
          <w:rFonts w:ascii="Times New Roman" w:hAnsi="Times New Roman" w:cs="Times New Roman"/>
          <w:b/>
          <w:bCs/>
          <w:color w:val="FF0000"/>
          <w:sz w:val="26"/>
          <w:szCs w:val="26"/>
          <w:u w:val="single"/>
        </w:rPr>
        <w:t xml:space="preserve">Tiết </w:t>
      </w:r>
      <w:r>
        <w:rPr>
          <w:rFonts w:ascii="Times New Roman" w:hAnsi="Times New Roman" w:cs="Times New Roman"/>
          <w:b/>
          <w:bCs/>
          <w:color w:val="FF0000"/>
          <w:sz w:val="26"/>
          <w:szCs w:val="26"/>
          <w:u w:val="single"/>
        </w:rPr>
        <w:t>2</w:t>
      </w:r>
      <w:r w:rsidRPr="00B077F8">
        <w:rPr>
          <w:rFonts w:ascii="Times New Roman" w:hAnsi="Times New Roman" w:cs="Times New Roman"/>
          <w:b/>
          <w:bCs/>
          <w:color w:val="FF0000"/>
          <w:sz w:val="26"/>
          <w:szCs w:val="26"/>
          <w:u w:val="single"/>
        </w:rPr>
        <w:t xml:space="preserve"> - </w:t>
      </w:r>
      <w:r w:rsidRPr="00B077F8">
        <w:rPr>
          <w:rFonts w:ascii="Times New Roman" w:hAnsi="Times New Roman" w:cs="Times New Roman"/>
          <w:b/>
          <w:bCs/>
          <w:color w:val="FF0000"/>
          <w:sz w:val="26"/>
          <w:szCs w:val="26"/>
          <w:u w:val="single"/>
          <w:lang w:val="vi-VN"/>
        </w:rPr>
        <w:t>Bài 1</w:t>
      </w:r>
    </w:p>
    <w:p w14:paraId="0D8232B7" w14:textId="77777777" w:rsidR="00C164DA" w:rsidRPr="00B077F8" w:rsidRDefault="00C164DA" w:rsidP="00C164DA">
      <w:pPr>
        <w:jc w:val="center"/>
        <w:rPr>
          <w:rFonts w:ascii="Times New Roman" w:hAnsi="Times New Roman" w:cs="Times New Roman"/>
          <w:color w:val="FF0000"/>
          <w:sz w:val="26"/>
          <w:szCs w:val="26"/>
        </w:rPr>
      </w:pPr>
      <w:r w:rsidRPr="00B077F8">
        <w:rPr>
          <w:rFonts w:ascii="Times New Roman" w:hAnsi="Times New Roman" w:cs="Times New Roman"/>
          <w:b/>
          <w:bCs/>
          <w:color w:val="FF0000"/>
          <w:sz w:val="26"/>
          <w:szCs w:val="26"/>
          <w:u w:val="single"/>
        </w:rPr>
        <w:t>LIÊN XÔ VÀ CÁC NƯỚC ĐÔNG ÂU TỪ NĂM 1945</w:t>
      </w:r>
    </w:p>
    <w:p w14:paraId="643D7265" w14:textId="0F035E58" w:rsidR="00C164DA" w:rsidRPr="00FE03A7" w:rsidRDefault="00C164DA" w:rsidP="00FE03A7">
      <w:pPr>
        <w:jc w:val="center"/>
        <w:rPr>
          <w:rFonts w:ascii="Times New Roman" w:hAnsi="Times New Roman" w:cs="Times New Roman"/>
          <w:b/>
          <w:bCs/>
          <w:color w:val="FF0000"/>
          <w:sz w:val="26"/>
          <w:szCs w:val="26"/>
          <w:u w:val="single"/>
        </w:rPr>
      </w:pPr>
      <w:r w:rsidRPr="00B077F8">
        <w:rPr>
          <w:rFonts w:ascii="Times New Roman" w:hAnsi="Times New Roman" w:cs="Times New Roman"/>
          <w:b/>
          <w:bCs/>
          <w:color w:val="FF0000"/>
          <w:sz w:val="26"/>
          <w:szCs w:val="26"/>
          <w:u w:val="single"/>
        </w:rPr>
        <w:t>ĐẾN GIỮANHỮNG NĂM 70</w:t>
      </w:r>
      <w:r w:rsidRPr="00B077F8">
        <w:rPr>
          <w:rFonts w:ascii="Times New Roman" w:hAnsi="Times New Roman" w:cs="Times New Roman"/>
          <w:b/>
          <w:bCs/>
          <w:color w:val="FF0000"/>
          <w:sz w:val="26"/>
          <w:szCs w:val="26"/>
          <w:u w:val="single"/>
          <w:lang w:val="vi-VN"/>
        </w:rPr>
        <w:t xml:space="preserve"> CỦA THẾ KỶ XX</w:t>
      </w:r>
      <w:r w:rsidR="00FE03A7">
        <w:rPr>
          <w:rFonts w:ascii="Times New Roman" w:hAnsi="Times New Roman" w:cs="Times New Roman"/>
          <w:b/>
          <w:bCs/>
          <w:color w:val="FF0000"/>
          <w:sz w:val="26"/>
          <w:szCs w:val="26"/>
          <w:u w:val="single"/>
        </w:rPr>
        <w:t xml:space="preserve"> (Tiếp theo)</w:t>
      </w:r>
    </w:p>
    <w:p w14:paraId="4F82DBAF" w14:textId="77777777" w:rsidR="00C164DA" w:rsidRPr="00641F86" w:rsidRDefault="00C164DA" w:rsidP="00C164DA">
      <w:pPr>
        <w:rPr>
          <w:rFonts w:ascii="Times New Roman" w:hAnsi="Times New Roman" w:cs="Times New Roman"/>
          <w:b/>
          <w:bCs/>
          <w:sz w:val="26"/>
          <w:szCs w:val="26"/>
        </w:rPr>
      </w:pPr>
      <w:r w:rsidRPr="00641F86">
        <w:rPr>
          <w:rFonts w:ascii="Times New Roman" w:hAnsi="Times New Roman" w:cs="Times New Roman"/>
          <w:b/>
          <w:bCs/>
          <w:sz w:val="26"/>
          <w:szCs w:val="26"/>
        </w:rPr>
        <w:t>II. Đông Âu.</w:t>
      </w:r>
    </w:p>
    <w:p w14:paraId="6A32BB10" w14:textId="77777777" w:rsidR="00C164DA" w:rsidRPr="00641F86" w:rsidRDefault="00C164DA" w:rsidP="00C164DA">
      <w:pPr>
        <w:spacing w:after="0" w:line="330" w:lineRule="atLeast"/>
        <w:jc w:val="both"/>
        <w:rPr>
          <w:rFonts w:ascii="Times New Roman" w:eastAsia="Times New Roman" w:hAnsi="Times New Roman" w:cs="Times New Roman"/>
          <w:color w:val="000000"/>
          <w:sz w:val="26"/>
          <w:szCs w:val="26"/>
        </w:rPr>
      </w:pPr>
      <w:r w:rsidRPr="00641F86">
        <w:rPr>
          <w:rFonts w:ascii="Times New Roman" w:eastAsia="Times New Roman" w:hAnsi="Times New Roman" w:cs="Times New Roman"/>
          <w:b/>
          <w:bCs/>
          <w:color w:val="000000"/>
          <w:sz w:val="26"/>
          <w:szCs w:val="26"/>
        </w:rPr>
        <w:t>1. Sự ra đời của các nước dân chủ nhân dân Đông Âu</w:t>
      </w:r>
    </w:p>
    <w:p w14:paraId="373F43A2"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Trước Chiến tranh TG thứ 2, hầu hết các nước Đông Âu đều lệ thuộc vào các nước tư bản Tây Âu.</w:t>
      </w:r>
    </w:p>
    <w:p w14:paraId="11126A22"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Trong chiến tranh, họ bị phát xít Đức chiếm đóng và nô dịch tàn bạo. Khi hồng quân Liên Xô tiến vào truy kích quân đội phát xít Đức, nhân dân đã nhanh chóng nổi dậy và khởi nghĩa vũ trang giành chính quyền.</w:t>
      </w:r>
    </w:p>
    <w:p w14:paraId="0A7E4A62"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Một loạt nhà nước dân chủ nhân dân đã được thành lập ở các nuớc Đông Âu từ cuối năm 1944 đến năm 1946.</w:t>
      </w:r>
    </w:p>
    <w:p w14:paraId="29F855A3"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xml:space="preserve">- Từ năm 1945 đến năm 1949, các nước Đông Âu đã hoàn thành thắng lợi những nhiệm vụ của cách mạng dân chủ nhân dân. </w:t>
      </w:r>
    </w:p>
    <w:p w14:paraId="36FA255B" w14:textId="77777777" w:rsidR="00C164DA" w:rsidRPr="00B077F8" w:rsidRDefault="00C164DA" w:rsidP="00C164DA">
      <w:pPr>
        <w:spacing w:after="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b/>
          <w:bCs/>
          <w:i/>
          <w:iCs/>
          <w:color w:val="000000" w:themeColor="text1"/>
          <w:sz w:val="26"/>
          <w:szCs w:val="26"/>
        </w:rPr>
        <w:t>=&gt; Lịch sử các nước Đông Âu đã sang trang mới.</w:t>
      </w:r>
    </w:p>
    <w:p w14:paraId="3577F76A" w14:textId="77777777" w:rsidR="00C164DA" w:rsidRPr="00B077F8" w:rsidRDefault="00C164DA" w:rsidP="00C164DA">
      <w:pPr>
        <w:pStyle w:val="NormalWeb"/>
        <w:spacing w:before="0" w:beforeAutospacing="0" w:after="0" w:afterAutospacing="0" w:line="330" w:lineRule="atLeast"/>
        <w:rPr>
          <w:color w:val="000000" w:themeColor="text1"/>
          <w:sz w:val="26"/>
          <w:szCs w:val="26"/>
        </w:rPr>
      </w:pPr>
      <w:r w:rsidRPr="00B077F8">
        <w:rPr>
          <w:color w:val="000000" w:themeColor="text1"/>
          <w:sz w:val="26"/>
          <w:szCs w:val="26"/>
        </w:rPr>
        <w:t>2. Đọc thêm</w:t>
      </w:r>
      <w:r w:rsidRPr="00B077F8">
        <w:rPr>
          <w:color w:val="000000" w:themeColor="text1"/>
          <w:sz w:val="26"/>
          <w:szCs w:val="26"/>
        </w:rPr>
        <w:br/>
      </w:r>
      <w:r w:rsidRPr="00B077F8">
        <w:rPr>
          <w:b/>
          <w:bCs/>
          <w:color w:val="000000" w:themeColor="text1"/>
          <w:sz w:val="26"/>
          <w:szCs w:val="26"/>
        </w:rPr>
        <w:t>III. Sự hình thành hệ thống xã hội chủ nghĩa</w:t>
      </w:r>
    </w:p>
    <w:p w14:paraId="565B71CD" w14:textId="77777777" w:rsidR="00C164DA" w:rsidRPr="00B077F8" w:rsidRDefault="00C164DA" w:rsidP="00C164DA">
      <w:pPr>
        <w:spacing w:after="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b/>
          <w:bCs/>
          <w:i/>
          <w:iCs/>
          <w:color w:val="000000" w:themeColor="text1"/>
          <w:sz w:val="26"/>
          <w:szCs w:val="26"/>
        </w:rPr>
        <w:t>* Nguyên nhân:</w:t>
      </w:r>
    </w:p>
    <w:p w14:paraId="0D29AC94"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Các nước Đông Âu xây dựng CNXH cần phải có sự hợp tác cao hơn và đa dạng hơn với Liên Xô.</w:t>
      </w:r>
    </w:p>
    <w:p w14:paraId="12CE5AD9" w14:textId="77777777" w:rsidR="00C164DA" w:rsidRPr="00B077F8" w:rsidRDefault="00C164DA" w:rsidP="00C164DA">
      <w:pPr>
        <w:spacing w:after="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b/>
          <w:bCs/>
          <w:i/>
          <w:iCs/>
          <w:color w:val="000000" w:themeColor="text1"/>
          <w:sz w:val="26"/>
          <w:szCs w:val="26"/>
        </w:rPr>
        <w:t>* Quá trình hình thành:</w:t>
      </w:r>
    </w:p>
    <w:p w14:paraId="117FE956"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Ngày 8 - 1 - 1949, Hội đồng tương trợ kinh tế (SEV) được thành lập, nhằm đẩy mạnh sự hợp tác, giúp đỡ lẫn nhau giữa các nước XHCN, đạt được nhiều thành tích.</w:t>
      </w:r>
    </w:p>
    <w:p w14:paraId="73274C0D"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=&gt; Đánh dấu sự hình thành hệ thống xã hội chủ nghĩa.</w:t>
      </w:r>
    </w:p>
    <w:p w14:paraId="459D7753" w14:textId="77777777" w:rsidR="00C164DA" w:rsidRPr="00B077F8" w:rsidRDefault="00C164DA" w:rsidP="00C164DA">
      <w:pPr>
        <w:spacing w:after="180" w:line="330" w:lineRule="atLeast"/>
        <w:jc w:val="both"/>
        <w:rPr>
          <w:rFonts w:ascii="Times New Roman" w:eastAsia="Times New Roman" w:hAnsi="Times New Roman" w:cs="Times New Roman"/>
          <w:color w:val="000000" w:themeColor="text1"/>
          <w:sz w:val="26"/>
          <w:szCs w:val="26"/>
        </w:rPr>
      </w:pPr>
      <w:r w:rsidRPr="00B077F8">
        <w:rPr>
          <w:rFonts w:ascii="Times New Roman" w:eastAsia="Times New Roman" w:hAnsi="Times New Roman" w:cs="Times New Roman"/>
          <w:color w:val="000000" w:themeColor="text1"/>
          <w:sz w:val="26"/>
          <w:szCs w:val="26"/>
        </w:rPr>
        <w:t>- Tháng 5 - 1955, Tổ chức Hiệp ước Vác-sa-va được thành lập là một liên minh mang tính chất phòng thủ về quân sự và chính trị của các nước xã hội chủ nghĩa Đông Âu.</w:t>
      </w:r>
    </w:p>
    <w:p w14:paraId="7ED782F4" w14:textId="45587C21" w:rsidR="00C164DA" w:rsidRDefault="00C164DA" w:rsidP="00C164DA">
      <w:pPr>
        <w:jc w:val="center"/>
        <w:rPr>
          <w:rFonts w:ascii="Times New Roman" w:hAnsi="Times New Roman" w:cs="Times New Roman"/>
          <w:b/>
          <w:bCs/>
          <w:sz w:val="26"/>
          <w:szCs w:val="26"/>
          <w:u w:val="single"/>
        </w:rPr>
      </w:pPr>
      <w:r w:rsidRPr="00C164DA">
        <w:rPr>
          <w:rFonts w:ascii="Tahoma" w:eastAsia="Times New Roman" w:hAnsi="Tahoma" w:cs="Tahoma"/>
          <w:color w:val="000000"/>
          <w:sz w:val="21"/>
          <w:szCs w:val="21"/>
        </w:rPr>
        <w:br/>
      </w:r>
    </w:p>
    <w:p w14:paraId="1C825715" w14:textId="77777777" w:rsidR="00C164DA" w:rsidRPr="00C164DA" w:rsidRDefault="00C164DA" w:rsidP="00C164DA"/>
    <w:sectPr w:rsidR="00C164DA" w:rsidRPr="00C164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DA"/>
    <w:rsid w:val="00C164DA"/>
    <w:rsid w:val="00FE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4F4D"/>
  <w15:chartTrackingRefBased/>
  <w15:docId w15:val="{F9977B9E-E73D-4129-8B66-5B66FEBF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4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4DA"/>
    <w:rPr>
      <w:b/>
      <w:bCs/>
    </w:rPr>
  </w:style>
  <w:style w:type="character" w:styleId="Emphasis">
    <w:name w:val="Emphasis"/>
    <w:basedOn w:val="DefaultParagraphFont"/>
    <w:uiPriority w:val="20"/>
    <w:qFormat/>
    <w:rsid w:val="00C164DA"/>
    <w:rPr>
      <w:i/>
      <w:iCs/>
    </w:rPr>
  </w:style>
  <w:style w:type="character" w:styleId="Hyperlink">
    <w:name w:val="Hyperlink"/>
    <w:basedOn w:val="DefaultParagraphFont"/>
    <w:uiPriority w:val="99"/>
    <w:semiHidden/>
    <w:unhideWhenUsed/>
    <w:rsid w:val="00C16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96959">
      <w:bodyDiv w:val="1"/>
      <w:marLeft w:val="0"/>
      <w:marRight w:val="0"/>
      <w:marTop w:val="0"/>
      <w:marBottom w:val="0"/>
      <w:divBdr>
        <w:top w:val="none" w:sz="0" w:space="0" w:color="auto"/>
        <w:left w:val="none" w:sz="0" w:space="0" w:color="auto"/>
        <w:bottom w:val="none" w:sz="0" w:space="0" w:color="auto"/>
        <w:right w:val="none" w:sz="0" w:space="0" w:color="auto"/>
      </w:divBdr>
    </w:div>
    <w:div w:id="1933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2</cp:revision>
  <dcterms:created xsi:type="dcterms:W3CDTF">2021-09-19T04:42:00Z</dcterms:created>
  <dcterms:modified xsi:type="dcterms:W3CDTF">2021-09-19T04:48:00Z</dcterms:modified>
</cp:coreProperties>
</file>