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DDC" w:rsidRPr="00DE5CDD" w:rsidRDefault="007C5DDC" w:rsidP="007C5DDC">
      <w:pPr>
        <w:rPr>
          <w:rFonts w:cs="Times New Roman"/>
          <w:b/>
          <w:bCs/>
          <w:sz w:val="28"/>
          <w:szCs w:val="28"/>
          <w:lang w:val="vi-VN"/>
        </w:rPr>
      </w:pPr>
      <w:r w:rsidRPr="00DE5CDD">
        <w:rPr>
          <w:rFonts w:cs="Times New Roman"/>
          <w:b/>
          <w:color w:val="FF0000"/>
          <w:sz w:val="28"/>
          <w:szCs w:val="28"/>
          <w:lang w:val="vi-VN"/>
        </w:rPr>
        <w:t xml:space="preserve"> </w:t>
      </w:r>
      <w:r w:rsidRPr="00DE5CDD">
        <w:rPr>
          <w:rFonts w:cs="Times New Roman"/>
          <w:b/>
          <w:bCs/>
          <w:sz w:val="28"/>
          <w:szCs w:val="28"/>
          <w:lang w:val="vi-VN"/>
        </w:rPr>
        <w:t>TRƯỜNG THCS THANH ĐA</w:t>
      </w:r>
    </w:p>
    <w:p w:rsidR="007C5DDC" w:rsidRPr="00DE5CDD" w:rsidRDefault="007C5DDC" w:rsidP="007C5DDC">
      <w:pPr>
        <w:spacing w:line="360" w:lineRule="auto"/>
        <w:jc w:val="center"/>
        <w:rPr>
          <w:rFonts w:cs="Times New Roman"/>
          <w:b/>
          <w:bCs/>
          <w:sz w:val="28"/>
          <w:szCs w:val="28"/>
          <w:lang w:val="vi-VN"/>
        </w:rPr>
      </w:pPr>
      <w:r w:rsidRPr="00DE5CDD">
        <w:rPr>
          <w:rFonts w:cs="Times New Roman"/>
          <w:b/>
          <w:bCs/>
          <w:sz w:val="28"/>
          <w:szCs w:val="28"/>
          <w:lang w:val="vi-VN"/>
        </w:rPr>
        <w:t>NỘI DUNG HỌC TẬP</w:t>
      </w:r>
    </w:p>
    <w:p w:rsidR="007C5DDC" w:rsidRPr="00DE5CDD" w:rsidRDefault="007C5DDC" w:rsidP="007C5DDC">
      <w:pPr>
        <w:spacing w:line="360" w:lineRule="auto"/>
        <w:jc w:val="center"/>
        <w:rPr>
          <w:rFonts w:cs="Times New Roman"/>
          <w:b/>
          <w:bCs/>
          <w:sz w:val="28"/>
          <w:szCs w:val="28"/>
          <w:lang w:val="vi-VN"/>
        </w:rPr>
      </w:pPr>
      <w:r w:rsidRPr="00DE5CDD">
        <w:rPr>
          <w:rFonts w:cs="Times New Roman"/>
          <w:b/>
          <w:bCs/>
          <w:sz w:val="28"/>
          <w:szCs w:val="28"/>
          <w:lang w:val="vi-VN"/>
        </w:rPr>
        <w:t>MÔN:  SINH HỌC      KHỐ</w:t>
      </w:r>
      <w:r>
        <w:rPr>
          <w:rFonts w:cs="Times New Roman"/>
          <w:b/>
          <w:bCs/>
          <w:sz w:val="28"/>
          <w:szCs w:val="28"/>
          <w:lang w:val="vi-VN"/>
        </w:rPr>
        <w:t>I: 9</w:t>
      </w:r>
    </w:p>
    <w:p w:rsidR="007C5DDC" w:rsidRPr="00DE5CDD" w:rsidRDefault="007C5DDC" w:rsidP="007C5DDC">
      <w:pPr>
        <w:jc w:val="center"/>
        <w:rPr>
          <w:rFonts w:cs="Times New Roman"/>
          <w:b/>
          <w:color w:val="FF0000"/>
          <w:sz w:val="36"/>
          <w:szCs w:val="36"/>
          <w:lang w:val="vi-VN"/>
        </w:rPr>
      </w:pPr>
      <w:r w:rsidRPr="00DE5CDD">
        <w:rPr>
          <w:rFonts w:cs="Times New Roman"/>
          <w:b/>
          <w:color w:val="FF0000"/>
          <w:sz w:val="36"/>
          <w:szCs w:val="36"/>
          <w:lang w:val="vi-VN"/>
        </w:rPr>
        <w:t xml:space="preserve">Bài </w:t>
      </w:r>
      <w:r>
        <w:rPr>
          <w:rFonts w:cs="Times New Roman"/>
          <w:b/>
          <w:color w:val="FF0000"/>
          <w:sz w:val="36"/>
          <w:szCs w:val="36"/>
          <w:lang w:val="vi-VN"/>
        </w:rPr>
        <w:t xml:space="preserve">17: </w:t>
      </w:r>
      <w:bookmarkStart w:id="0" w:name="_GoBack"/>
      <w:r>
        <w:rPr>
          <w:rFonts w:cs="Times New Roman"/>
          <w:b/>
          <w:color w:val="FF0000"/>
          <w:sz w:val="36"/>
          <w:szCs w:val="36"/>
          <w:lang w:val="vi-VN"/>
        </w:rPr>
        <w:t xml:space="preserve">MỐI QUAN HỆ GIỮA GEN VÀ ARN </w:t>
      </w:r>
      <w:bookmarkEnd w:id="0"/>
      <w:r>
        <w:rPr>
          <w:rFonts w:cs="Times New Roman"/>
          <w:b/>
          <w:color w:val="FF0000"/>
          <w:sz w:val="36"/>
          <w:szCs w:val="36"/>
          <w:lang w:val="vi-VN"/>
        </w:rPr>
        <w:t>(HSTH)</w:t>
      </w:r>
    </w:p>
    <w:tbl>
      <w:tblPr>
        <w:tblStyle w:val="TableGrid"/>
        <w:tblW w:w="0" w:type="auto"/>
        <w:tblInd w:w="0" w:type="dxa"/>
        <w:tblLook w:val="04A0" w:firstRow="1" w:lastRow="0" w:firstColumn="1" w:lastColumn="0" w:noHBand="0" w:noVBand="1"/>
      </w:tblPr>
      <w:tblGrid>
        <w:gridCol w:w="2547"/>
        <w:gridCol w:w="6803"/>
      </w:tblGrid>
      <w:tr w:rsidR="007C5DDC" w:rsidRPr="00DE5CDD" w:rsidTr="00C80A6A">
        <w:trPr>
          <w:trHeight w:val="453"/>
        </w:trPr>
        <w:tc>
          <w:tcPr>
            <w:tcW w:w="2547" w:type="dxa"/>
            <w:tcBorders>
              <w:top w:val="single" w:sz="4" w:space="0" w:color="auto"/>
              <w:left w:val="single" w:sz="4" w:space="0" w:color="auto"/>
              <w:bottom w:val="single" w:sz="4" w:space="0" w:color="auto"/>
              <w:right w:val="single" w:sz="4" w:space="0" w:color="auto"/>
            </w:tcBorders>
            <w:hideMark/>
          </w:tcPr>
          <w:p w:rsidR="007C5DDC" w:rsidRPr="00DE5CDD" w:rsidRDefault="007C5DDC" w:rsidP="00C80A6A">
            <w:pPr>
              <w:jc w:val="center"/>
              <w:rPr>
                <w:rFonts w:ascii="Times New Roman" w:hAnsi="Times New Roman" w:cs="Times New Roman"/>
                <w:b/>
                <w:bCs/>
                <w:sz w:val="28"/>
                <w:szCs w:val="28"/>
                <w:lang w:val="en-US"/>
              </w:rPr>
            </w:pPr>
            <w:r w:rsidRPr="00DE5CDD">
              <w:rPr>
                <w:rFonts w:ascii="Times New Roman" w:hAnsi="Times New Roman" w:cs="Times New Roman"/>
                <w:b/>
                <w:bCs/>
                <w:sz w:val="28"/>
                <w:szCs w:val="28"/>
                <w:lang w:val="en-US"/>
              </w:rPr>
              <w:t>HOẠT ĐỘNG</w:t>
            </w:r>
          </w:p>
        </w:tc>
        <w:tc>
          <w:tcPr>
            <w:tcW w:w="6803" w:type="dxa"/>
            <w:tcBorders>
              <w:top w:val="single" w:sz="4" w:space="0" w:color="auto"/>
              <w:left w:val="single" w:sz="4" w:space="0" w:color="auto"/>
              <w:bottom w:val="single" w:sz="4" w:space="0" w:color="auto"/>
              <w:right w:val="single" w:sz="4" w:space="0" w:color="auto"/>
            </w:tcBorders>
            <w:hideMark/>
          </w:tcPr>
          <w:p w:rsidR="007C5DDC" w:rsidRPr="00DE5CDD" w:rsidRDefault="007C5DDC" w:rsidP="00C80A6A">
            <w:pPr>
              <w:jc w:val="center"/>
              <w:rPr>
                <w:rFonts w:ascii="Times New Roman" w:hAnsi="Times New Roman" w:cs="Times New Roman"/>
                <w:b/>
                <w:bCs/>
                <w:sz w:val="28"/>
                <w:szCs w:val="28"/>
                <w:lang w:val="en-US"/>
              </w:rPr>
            </w:pPr>
            <w:r w:rsidRPr="00DE5CDD">
              <w:rPr>
                <w:rFonts w:ascii="Times New Roman" w:hAnsi="Times New Roman" w:cs="Times New Roman"/>
                <w:b/>
                <w:bCs/>
                <w:sz w:val="28"/>
                <w:szCs w:val="28"/>
                <w:lang w:val="en-US"/>
              </w:rPr>
              <w:t xml:space="preserve">NỘI DUNG </w:t>
            </w:r>
          </w:p>
        </w:tc>
      </w:tr>
      <w:tr w:rsidR="007C5DDC" w:rsidRPr="005B79D4" w:rsidTr="00C80A6A">
        <w:trPr>
          <w:trHeight w:val="1792"/>
        </w:trPr>
        <w:tc>
          <w:tcPr>
            <w:tcW w:w="2547" w:type="dxa"/>
            <w:tcBorders>
              <w:top w:val="single" w:sz="4" w:space="0" w:color="auto"/>
              <w:left w:val="single" w:sz="4" w:space="0" w:color="auto"/>
              <w:bottom w:val="single" w:sz="4" w:space="0" w:color="auto"/>
              <w:right w:val="single" w:sz="4" w:space="0" w:color="auto"/>
            </w:tcBorders>
          </w:tcPr>
          <w:p w:rsidR="007C5DDC" w:rsidRPr="00DE5CDD" w:rsidRDefault="007C5DDC" w:rsidP="00C80A6A">
            <w:pPr>
              <w:rPr>
                <w:rFonts w:ascii="Times New Roman" w:hAnsi="Times New Roman" w:cs="Times New Roman"/>
                <w:b/>
                <w:bCs/>
                <w:i/>
                <w:sz w:val="28"/>
                <w:szCs w:val="28"/>
                <w:lang w:val="en-US"/>
              </w:rPr>
            </w:pPr>
            <w:r w:rsidRPr="00DE5CDD">
              <w:rPr>
                <w:rFonts w:ascii="Times New Roman" w:hAnsi="Times New Roman" w:cs="Times New Roman"/>
                <w:b/>
                <w:bCs/>
                <w:iCs/>
                <w:sz w:val="28"/>
                <w:szCs w:val="28"/>
                <w:lang w:val="en-US"/>
              </w:rPr>
              <w:t xml:space="preserve">Hoạt động 1: </w:t>
            </w:r>
            <w:r w:rsidRPr="00DE5CDD">
              <w:rPr>
                <w:rFonts w:ascii="Times New Roman" w:hAnsi="Times New Roman" w:cs="Times New Roman"/>
                <w:b/>
                <w:bCs/>
                <w:i/>
                <w:sz w:val="28"/>
                <w:szCs w:val="28"/>
                <w:lang w:val="en-US"/>
              </w:rPr>
              <w:t>Đọc tài liệu và thực hiện các yêu cầu.</w:t>
            </w:r>
          </w:p>
          <w:p w:rsidR="007C5DDC" w:rsidRPr="00DE5CDD" w:rsidRDefault="007C5DDC" w:rsidP="00C80A6A">
            <w:pPr>
              <w:rPr>
                <w:rFonts w:ascii="Times New Roman" w:hAnsi="Times New Roman" w:cs="Times New Roman"/>
                <w:b/>
                <w:bCs/>
                <w:sz w:val="28"/>
                <w:szCs w:val="28"/>
                <w:lang w:val="en-US"/>
              </w:rPr>
            </w:pPr>
          </w:p>
        </w:tc>
        <w:tc>
          <w:tcPr>
            <w:tcW w:w="6803" w:type="dxa"/>
            <w:tcBorders>
              <w:top w:val="single" w:sz="4" w:space="0" w:color="auto"/>
              <w:left w:val="single" w:sz="4" w:space="0" w:color="auto"/>
              <w:bottom w:val="single" w:sz="4" w:space="0" w:color="auto"/>
              <w:right w:val="single" w:sz="4" w:space="0" w:color="auto"/>
            </w:tcBorders>
            <w:hideMark/>
          </w:tcPr>
          <w:p w:rsidR="007C5DDC" w:rsidRPr="00DE5CDD" w:rsidRDefault="007C5DDC" w:rsidP="00C80A6A">
            <w:pPr>
              <w:rPr>
                <w:rFonts w:ascii="Times New Roman" w:hAnsi="Times New Roman" w:cs="Times New Roman"/>
                <w:sz w:val="28"/>
                <w:szCs w:val="28"/>
                <w:shd w:val="clear" w:color="auto" w:fill="FFFFFF"/>
              </w:rPr>
            </w:pPr>
            <w:r w:rsidRPr="00DE5CDD">
              <w:rPr>
                <w:rFonts w:ascii="Times New Roman" w:hAnsi="Times New Roman" w:cs="Times New Roman"/>
                <w:sz w:val="28"/>
                <w:szCs w:val="28"/>
                <w:shd w:val="clear" w:color="auto" w:fill="FFFFFF"/>
              </w:rPr>
              <w:t>HS đọc lại nội dung trong SGK Sinh học 7 bản giấy hoặc SGK điện tử Sinh họ</w:t>
            </w:r>
            <w:r>
              <w:rPr>
                <w:rFonts w:ascii="Times New Roman" w:hAnsi="Times New Roman" w:cs="Times New Roman"/>
                <w:sz w:val="28"/>
                <w:szCs w:val="28"/>
                <w:shd w:val="clear" w:color="auto" w:fill="FFFFFF"/>
              </w:rPr>
              <w:t>c 8</w:t>
            </w:r>
            <w:r w:rsidRPr="00DE5CDD">
              <w:rPr>
                <w:rFonts w:ascii="Times New Roman" w:hAnsi="Times New Roman" w:cs="Times New Roman"/>
                <w:sz w:val="28"/>
                <w:szCs w:val="28"/>
                <w:shd w:val="clear" w:color="auto" w:fill="FFFFFF"/>
              </w:rPr>
              <w:t xml:space="preserve">. </w:t>
            </w:r>
          </w:p>
          <w:p w:rsidR="007C5DDC" w:rsidRDefault="007C5DDC" w:rsidP="00C80A6A">
            <w:pPr>
              <w:rPr>
                <w:rFonts w:ascii="Times New Roman" w:hAnsi="Times New Roman" w:cs="Times New Roman"/>
                <w:sz w:val="28"/>
                <w:szCs w:val="28"/>
                <w:shd w:val="clear" w:color="auto" w:fill="FFFFFF"/>
              </w:rPr>
            </w:pPr>
            <w:r w:rsidRPr="00DE5CDD">
              <w:rPr>
                <w:rFonts w:ascii="Times New Roman" w:hAnsi="Times New Roman" w:cs="Times New Roman"/>
                <w:sz w:val="28"/>
                <w:szCs w:val="28"/>
                <w:shd w:val="clear" w:color="auto" w:fill="FFFFFF"/>
              </w:rPr>
              <w:t xml:space="preserve">- Đọc phần I. </w:t>
            </w:r>
            <w:r>
              <w:rPr>
                <w:rFonts w:ascii="Times New Roman" w:hAnsi="Times New Roman" w:cs="Times New Roman"/>
                <w:sz w:val="28"/>
                <w:szCs w:val="28"/>
                <w:shd w:val="clear" w:color="auto" w:fill="FFFFFF"/>
              </w:rPr>
              <w:t>ARN trang 51</w:t>
            </w:r>
            <w:r w:rsidRPr="00DE5CDD">
              <w:rPr>
                <w:rFonts w:ascii="Times New Roman" w:hAnsi="Times New Roman" w:cs="Times New Roman"/>
                <w:sz w:val="28"/>
                <w:szCs w:val="28"/>
                <w:shd w:val="clear" w:color="auto" w:fill="FFFFFF"/>
              </w:rPr>
              <w:t>/SGK. Sau đó làm bài tập phầ</w:t>
            </w:r>
            <w:r>
              <w:rPr>
                <w:rFonts w:ascii="Times New Roman" w:hAnsi="Times New Roman" w:cs="Times New Roman"/>
                <w:sz w:val="28"/>
                <w:szCs w:val="28"/>
                <w:shd w:val="clear" w:color="auto" w:fill="FFFFFF"/>
              </w:rPr>
              <w:t>n Δ trang 51</w:t>
            </w:r>
            <w:r w:rsidRPr="00DE5CDD">
              <w:rPr>
                <w:rFonts w:ascii="Times New Roman" w:hAnsi="Times New Roman" w:cs="Times New Roman"/>
                <w:sz w:val="28"/>
                <w:szCs w:val="28"/>
                <w:shd w:val="clear" w:color="auto" w:fill="FFFFFF"/>
              </w:rPr>
              <w:t xml:space="preserve"> SGK.</w:t>
            </w:r>
          </w:p>
          <w:p w:rsidR="007C5DDC" w:rsidRPr="00FC24FC" w:rsidRDefault="007C5DDC" w:rsidP="00C80A6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DE5CDD">
              <w:rPr>
                <w:rFonts w:ascii="Times New Roman" w:hAnsi="Times New Roman" w:cs="Times New Roman"/>
                <w:sz w:val="28"/>
                <w:szCs w:val="28"/>
                <w:shd w:val="clear" w:color="auto" w:fill="FFFFFF"/>
              </w:rPr>
              <w:t xml:space="preserve"> Đọc phần I</w:t>
            </w:r>
            <w:r>
              <w:rPr>
                <w:rFonts w:ascii="Times New Roman" w:hAnsi="Times New Roman" w:cs="Times New Roman"/>
                <w:sz w:val="28"/>
                <w:szCs w:val="28"/>
                <w:shd w:val="clear" w:color="auto" w:fill="FFFFFF"/>
              </w:rPr>
              <w:t>I. ARN được tổng hợp theo nguyên tắc nào? trang 51, 52</w:t>
            </w:r>
            <w:r w:rsidRPr="00DE5CDD">
              <w:rPr>
                <w:rFonts w:ascii="Times New Roman" w:hAnsi="Times New Roman" w:cs="Times New Roman"/>
                <w:sz w:val="28"/>
                <w:szCs w:val="28"/>
                <w:shd w:val="clear" w:color="auto" w:fill="FFFFFF"/>
              </w:rPr>
              <w:t>/SGK. Sau đó làm bài tập phầ</w:t>
            </w:r>
            <w:r>
              <w:rPr>
                <w:rFonts w:ascii="Times New Roman" w:hAnsi="Times New Roman" w:cs="Times New Roman"/>
                <w:sz w:val="28"/>
                <w:szCs w:val="28"/>
                <w:shd w:val="clear" w:color="auto" w:fill="FFFFFF"/>
              </w:rPr>
              <w:t>n Δ trang 52</w:t>
            </w:r>
            <w:r w:rsidRPr="00DE5CDD">
              <w:rPr>
                <w:rFonts w:ascii="Times New Roman" w:hAnsi="Times New Roman" w:cs="Times New Roman"/>
                <w:sz w:val="28"/>
                <w:szCs w:val="28"/>
                <w:shd w:val="clear" w:color="auto" w:fill="FFFFFF"/>
              </w:rPr>
              <w:t>/ SGK.</w:t>
            </w:r>
          </w:p>
        </w:tc>
      </w:tr>
      <w:tr w:rsidR="007C5DDC" w:rsidRPr="00111CD4" w:rsidTr="00C80A6A">
        <w:trPr>
          <w:trHeight w:val="1691"/>
        </w:trPr>
        <w:tc>
          <w:tcPr>
            <w:tcW w:w="2547" w:type="dxa"/>
            <w:tcBorders>
              <w:top w:val="single" w:sz="4" w:space="0" w:color="auto"/>
              <w:left w:val="single" w:sz="4" w:space="0" w:color="auto"/>
              <w:bottom w:val="single" w:sz="4" w:space="0" w:color="auto"/>
              <w:right w:val="single" w:sz="4" w:space="0" w:color="auto"/>
            </w:tcBorders>
            <w:hideMark/>
          </w:tcPr>
          <w:p w:rsidR="007C5DDC" w:rsidRPr="00DE5CDD" w:rsidRDefault="007C5DDC" w:rsidP="00C80A6A">
            <w:pPr>
              <w:rPr>
                <w:rFonts w:ascii="Times New Roman" w:hAnsi="Times New Roman" w:cs="Times New Roman"/>
                <w:b/>
                <w:bCs/>
                <w:sz w:val="28"/>
                <w:szCs w:val="28"/>
              </w:rPr>
            </w:pPr>
            <w:r w:rsidRPr="00DE5CDD">
              <w:rPr>
                <w:rFonts w:ascii="Times New Roman" w:hAnsi="Times New Roman" w:cs="Times New Roman"/>
                <w:b/>
                <w:bCs/>
                <w:sz w:val="28"/>
                <w:szCs w:val="28"/>
              </w:rPr>
              <w:t>Hoạt động 2</w:t>
            </w:r>
            <w:r w:rsidRPr="00DE5CDD">
              <w:rPr>
                <w:rFonts w:ascii="Times New Roman" w:hAnsi="Times New Roman" w:cs="Times New Roman"/>
                <w:bCs/>
                <w:sz w:val="28"/>
                <w:szCs w:val="28"/>
              </w:rPr>
              <w:t xml:space="preserve">: </w:t>
            </w:r>
            <w:r w:rsidRPr="00DE5CDD">
              <w:rPr>
                <w:rFonts w:ascii="Times New Roman" w:hAnsi="Times New Roman" w:cs="Times New Roman"/>
                <w:b/>
                <w:bCs/>
                <w:i/>
                <w:sz w:val="28"/>
                <w:szCs w:val="28"/>
              </w:rPr>
              <w:t>Kiểm tra, đánh giá quá trình tự học.</w:t>
            </w:r>
          </w:p>
        </w:tc>
        <w:tc>
          <w:tcPr>
            <w:tcW w:w="6803" w:type="dxa"/>
            <w:tcBorders>
              <w:top w:val="single" w:sz="4" w:space="0" w:color="auto"/>
              <w:left w:val="single" w:sz="4" w:space="0" w:color="auto"/>
              <w:bottom w:val="single" w:sz="4" w:space="0" w:color="auto"/>
              <w:right w:val="single" w:sz="4" w:space="0" w:color="auto"/>
            </w:tcBorders>
            <w:hideMark/>
          </w:tcPr>
          <w:p w:rsidR="007C5DDC" w:rsidRPr="00DE5CDD" w:rsidRDefault="007C5DDC" w:rsidP="00C80A6A">
            <w:pPr>
              <w:shd w:val="clear" w:color="auto" w:fill="FFFFFF"/>
              <w:spacing w:before="100" w:beforeAutospacing="1" w:after="100" w:afterAutospacing="1"/>
              <w:outlineLvl w:val="2"/>
              <w:rPr>
                <w:rFonts w:ascii="Times New Roman" w:eastAsia="Times New Roman" w:hAnsi="Times New Roman" w:cs="Times New Roman"/>
                <w:b/>
                <w:bCs/>
                <w:sz w:val="28"/>
                <w:szCs w:val="28"/>
                <w:lang w:eastAsia="zh-CN"/>
              </w:rPr>
            </w:pPr>
            <w:r w:rsidRPr="00DE5CDD">
              <w:rPr>
                <w:rFonts w:ascii="Times New Roman" w:eastAsia="Times New Roman" w:hAnsi="Times New Roman" w:cs="Times New Roman"/>
                <w:b/>
                <w:bCs/>
                <w:sz w:val="28"/>
                <w:szCs w:val="28"/>
                <w:lang w:eastAsia="zh-CN"/>
              </w:rPr>
              <w:t xml:space="preserve">Bài tập: HS trả lời câu hỏi bên dưới vào vở </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sidRPr="00DE5CDD">
              <w:rPr>
                <w:rFonts w:ascii="Times New Roman" w:hAnsi="Times New Roman" w:cs="Times New Roman"/>
                <w:b/>
                <w:sz w:val="28"/>
                <w:szCs w:val="28"/>
                <w:u w:val="single"/>
                <w:shd w:val="clear" w:color="auto" w:fill="FFFFFF"/>
              </w:rPr>
              <w:t>Câu 1</w:t>
            </w:r>
            <w:r w:rsidRPr="00DE5CD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Nêu những điểm khác nhau cơ bản trong cấu trúc của ARN và ADN.</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sidRPr="00DE5CDD">
              <w:rPr>
                <w:rFonts w:ascii="Times New Roman" w:hAnsi="Times New Roman" w:cs="Times New Roman"/>
                <w:b/>
                <w:sz w:val="28"/>
                <w:szCs w:val="28"/>
                <w:u w:val="single"/>
                <w:shd w:val="clear" w:color="auto" w:fill="FFFFFF"/>
              </w:rPr>
              <w:t>Câu 2</w:t>
            </w:r>
            <w:r w:rsidRPr="00DE5CD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ARN được tổng hợp dựa trên những nguyên tắc nào? Nêu bản chất của mối quan hệ theo sơ đồ gen </w:t>
            </w:r>
            <w:r w:rsidRPr="00111CD4">
              <w:rPr>
                <w:rFonts w:cs="Times New Roman"/>
                <w:sz w:val="28"/>
                <w:szCs w:val="28"/>
                <w:shd w:val="clear" w:color="auto" w:fill="FFFFFF"/>
              </w:rPr>
              <w:sym w:font="Wingdings" w:char="F0E0"/>
            </w:r>
            <w:r>
              <w:rPr>
                <w:rFonts w:cs="Times New Roman"/>
                <w:sz w:val="28"/>
                <w:szCs w:val="28"/>
                <w:shd w:val="clear" w:color="auto" w:fill="FFFFFF"/>
              </w:rPr>
              <w:t xml:space="preserve"> ARN.</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sidRPr="00DE5CDD">
              <w:rPr>
                <w:rFonts w:ascii="Times New Roman" w:hAnsi="Times New Roman" w:cs="Times New Roman"/>
                <w:b/>
                <w:sz w:val="28"/>
                <w:szCs w:val="28"/>
                <w:u w:val="single"/>
                <w:shd w:val="clear" w:color="auto" w:fill="FFFFFF"/>
              </w:rPr>
              <w:t>Câu 3</w:t>
            </w:r>
            <w:r w:rsidRPr="00DE5CD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Một đoạn mạch của gen có cấu trúc như sau:</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Mạch 1: - A – T – G – X – T – X – G – </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Mạch 2: - T – A – X – G – A – G – X – </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Xác định trình tự các đơn phân của đoạn mạch ARN được tổng hợp từ mạch 2.</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sidRPr="001064CA">
              <w:rPr>
                <w:rFonts w:ascii="Times New Roman" w:hAnsi="Times New Roman" w:cs="Times New Roman"/>
                <w:b/>
                <w:sz w:val="28"/>
                <w:szCs w:val="28"/>
                <w:u w:val="single"/>
                <w:shd w:val="clear" w:color="auto" w:fill="FFFFFF"/>
              </w:rPr>
              <w:t>Câu 4:</w:t>
            </w:r>
            <w:r>
              <w:rPr>
                <w:rFonts w:ascii="Times New Roman" w:hAnsi="Times New Roman" w:cs="Times New Roman"/>
                <w:sz w:val="28"/>
                <w:szCs w:val="28"/>
                <w:shd w:val="clear" w:color="auto" w:fill="FFFFFF"/>
              </w:rPr>
              <w:t xml:space="preserve"> Một đoạn mạch ARN có trình tự các nucleotit như sau:</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A – U – G – X – U – U – G – A – X – </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Xác định trình tự các nucleotit trong đoạn gen đã tổng hợp ra đoạn mạch ARN trên.</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sidRPr="00D532AF">
              <w:rPr>
                <w:rFonts w:ascii="Times New Roman" w:hAnsi="Times New Roman" w:cs="Times New Roman"/>
                <w:b/>
                <w:sz w:val="28"/>
                <w:szCs w:val="28"/>
                <w:u w:val="single"/>
                <w:shd w:val="clear" w:color="auto" w:fill="FFFFFF"/>
              </w:rPr>
              <w:t>Câu 5:</w:t>
            </w:r>
            <w:r>
              <w:rPr>
                <w:rFonts w:ascii="Times New Roman" w:hAnsi="Times New Roman" w:cs="Times New Roman"/>
                <w:sz w:val="28"/>
                <w:szCs w:val="28"/>
                <w:shd w:val="clear" w:color="auto" w:fill="FFFFFF"/>
              </w:rPr>
              <w:t xml:space="preserve"> Loại ARN nào sau đây có chức năng truyền đạt thông tin di truyền ?</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 tARN</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 mARN</w:t>
            </w:r>
          </w:p>
          <w:p w:rsidR="007C5DDC"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 rARN</w:t>
            </w:r>
          </w:p>
          <w:p w:rsidR="007C5DDC" w:rsidRPr="008E12CF" w:rsidRDefault="007C5DDC" w:rsidP="00C80A6A">
            <w:pPr>
              <w:shd w:val="clear" w:color="auto" w:fill="FFFFFF"/>
              <w:spacing w:before="100" w:beforeAutospacing="1" w:after="100" w:afterAutospacing="1"/>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d) Cả 3 loại ARN trên</w:t>
            </w:r>
          </w:p>
        </w:tc>
      </w:tr>
      <w:tr w:rsidR="007C5DDC" w:rsidRPr="007C5DDC" w:rsidTr="00C80A6A">
        <w:trPr>
          <w:trHeight w:val="2407"/>
        </w:trPr>
        <w:tc>
          <w:tcPr>
            <w:tcW w:w="2547" w:type="dxa"/>
            <w:tcBorders>
              <w:top w:val="single" w:sz="4" w:space="0" w:color="auto"/>
              <w:left w:val="single" w:sz="4" w:space="0" w:color="auto"/>
              <w:bottom w:val="single" w:sz="4" w:space="0" w:color="auto"/>
              <w:right w:val="single" w:sz="4" w:space="0" w:color="auto"/>
            </w:tcBorders>
            <w:hideMark/>
          </w:tcPr>
          <w:p w:rsidR="007C5DDC" w:rsidRPr="00DE5CDD" w:rsidRDefault="007C5DDC" w:rsidP="00C80A6A">
            <w:pPr>
              <w:rPr>
                <w:rFonts w:ascii="Times New Roman" w:hAnsi="Times New Roman" w:cs="Times New Roman"/>
                <w:b/>
                <w:bCs/>
                <w:i/>
                <w:iCs/>
                <w:sz w:val="28"/>
                <w:szCs w:val="28"/>
              </w:rPr>
            </w:pPr>
            <w:r w:rsidRPr="00DE5CDD">
              <w:rPr>
                <w:rFonts w:ascii="Times New Roman" w:hAnsi="Times New Roman" w:cs="Times New Roman"/>
                <w:b/>
                <w:bCs/>
                <w:sz w:val="28"/>
                <w:szCs w:val="28"/>
              </w:rPr>
              <w:lastRenderedPageBreak/>
              <w:t>Hoạt động 3</w:t>
            </w:r>
            <w:r w:rsidRPr="00DE5CDD">
              <w:rPr>
                <w:rFonts w:ascii="Times New Roman" w:hAnsi="Times New Roman" w:cs="Times New Roman"/>
                <w:bCs/>
                <w:sz w:val="28"/>
                <w:szCs w:val="28"/>
              </w:rPr>
              <w:t>: Học sinh cần nhớ các kiến thức</w:t>
            </w:r>
          </w:p>
        </w:tc>
        <w:tc>
          <w:tcPr>
            <w:tcW w:w="6803" w:type="dxa"/>
            <w:tcBorders>
              <w:top w:val="single" w:sz="4" w:space="0" w:color="auto"/>
              <w:left w:val="single" w:sz="4" w:space="0" w:color="auto"/>
              <w:bottom w:val="single" w:sz="4" w:space="0" w:color="auto"/>
              <w:right w:val="single" w:sz="4" w:space="0" w:color="auto"/>
            </w:tcBorders>
            <w:hideMark/>
          </w:tcPr>
          <w:p w:rsidR="007C5DDC" w:rsidRDefault="007C5DDC" w:rsidP="00C80A6A">
            <w:pPr>
              <w:rPr>
                <w:rFonts w:ascii="Times New Roman" w:hAnsi="Times New Roman" w:cs="Times New Roman"/>
                <w:sz w:val="28"/>
                <w:szCs w:val="28"/>
              </w:rPr>
            </w:pPr>
            <w:r>
              <w:rPr>
                <w:rFonts w:ascii="Times New Roman" w:hAnsi="Times New Roman" w:cs="Times New Roman"/>
                <w:sz w:val="28"/>
                <w:szCs w:val="28"/>
              </w:rPr>
              <w:t>ARN là đại phân tử được cấu tạo theo nguyên tắc đa phân do nhiều đơn phân là các nucleotit thuộc 4 loại A, U, G, X liên kết tạo thành một chuỗi xoắn đơn.</w:t>
            </w:r>
          </w:p>
          <w:p w:rsidR="007C5DDC" w:rsidRPr="001064CA" w:rsidRDefault="007C5DDC" w:rsidP="00C80A6A">
            <w:pPr>
              <w:rPr>
                <w:rFonts w:ascii="Times New Roman" w:hAnsi="Times New Roman" w:cs="Times New Roman"/>
                <w:sz w:val="28"/>
                <w:szCs w:val="28"/>
              </w:rPr>
            </w:pPr>
            <w:r>
              <w:rPr>
                <w:rFonts w:ascii="Times New Roman" w:hAnsi="Times New Roman" w:cs="Times New Roman"/>
                <w:sz w:val="28"/>
                <w:szCs w:val="28"/>
              </w:rPr>
              <w:t>ARN được tổng hợp dựa trên khuôn mẫu là một mạch của gen và diễn ra theo nguyên tắc bổ sung. Do đó, trình tự các nucleotit trên mạch khuôn của gen quy định trình tự các nucleotit trên mạch ARN.</w:t>
            </w:r>
          </w:p>
        </w:tc>
      </w:tr>
    </w:tbl>
    <w:p w:rsidR="007C5DDC" w:rsidRPr="00DE5CDD" w:rsidRDefault="007C5DDC" w:rsidP="007C5DDC">
      <w:pPr>
        <w:rPr>
          <w:sz w:val="28"/>
          <w:szCs w:val="28"/>
          <w:lang w:val="vi-VN"/>
        </w:rPr>
      </w:pPr>
    </w:p>
    <w:p w:rsidR="007C5DDC" w:rsidRPr="00DE5CDD" w:rsidRDefault="007C5DDC" w:rsidP="007C5DDC">
      <w:pPr>
        <w:rPr>
          <w:sz w:val="28"/>
          <w:szCs w:val="28"/>
          <w:lang w:val="vi-VN"/>
        </w:rPr>
      </w:pPr>
    </w:p>
    <w:p w:rsidR="007C5DDC" w:rsidRPr="00DE5CDD" w:rsidRDefault="007C5DDC" w:rsidP="007C5DDC">
      <w:pPr>
        <w:rPr>
          <w:sz w:val="28"/>
          <w:szCs w:val="28"/>
          <w:lang w:val="vi-VN"/>
        </w:rPr>
      </w:pPr>
    </w:p>
    <w:p w:rsidR="007C5DDC" w:rsidRPr="00DE5CDD" w:rsidRDefault="007C5DDC" w:rsidP="007C5DDC">
      <w:pPr>
        <w:rPr>
          <w:sz w:val="28"/>
          <w:szCs w:val="28"/>
          <w:lang w:val="vi-VN"/>
        </w:rPr>
      </w:pPr>
    </w:p>
    <w:p w:rsidR="009365B0" w:rsidRPr="007C5DDC" w:rsidRDefault="009365B0">
      <w:pPr>
        <w:rPr>
          <w:lang w:val="vi-VN"/>
        </w:rPr>
      </w:pPr>
    </w:p>
    <w:sectPr w:rsidR="009365B0" w:rsidRPr="007C5DDC" w:rsidSect="00FD2A23">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DC"/>
    <w:rsid w:val="001E7BE9"/>
    <w:rsid w:val="003F58CF"/>
    <w:rsid w:val="007C5DDC"/>
    <w:rsid w:val="008342BF"/>
    <w:rsid w:val="009365B0"/>
    <w:rsid w:val="00B63022"/>
    <w:rsid w:val="00EB35DB"/>
    <w:rsid w:val="00FD2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09CF5-4780-4EB8-A39E-9C144D16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DDC"/>
    <w:pPr>
      <w:spacing w:after="0" w:line="240" w:lineRule="auto"/>
    </w:pPr>
    <w:rPr>
      <w:rFonts w:asciiTheme="minorHAnsi" w:eastAsiaTheme="minorHAnsi" w:hAnsiTheme="minorHAnsi"/>
      <w:szCs w:val="24"/>
      <w:lang w:val="vi-VN"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9Slide</cp:lastModifiedBy>
  <cp:revision>1</cp:revision>
  <dcterms:created xsi:type="dcterms:W3CDTF">2021-10-26T04:06:00Z</dcterms:created>
  <dcterms:modified xsi:type="dcterms:W3CDTF">2021-10-26T04:06:00Z</dcterms:modified>
</cp:coreProperties>
</file>