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DC86" w14:textId="77777777" w:rsidR="000037C1" w:rsidRPr="000037C1" w:rsidRDefault="000037C1" w:rsidP="000037C1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8CEBA30" w14:textId="5A084572" w:rsidR="00DB0299" w:rsidRPr="00DB0299" w:rsidRDefault="00DB0299" w:rsidP="00DB0299">
      <w:pPr>
        <w:spacing w:line="256" w:lineRule="auto"/>
        <w:jc w:val="center"/>
        <w:rPr>
          <w:rFonts w:ascii="Times New Roman" w:eastAsia="Arial" w:hAnsi="Times New Roman" w:cs="Times New Roman"/>
          <w:b/>
          <w:sz w:val="28"/>
          <w:lang w:val="es-ES"/>
        </w:rPr>
      </w:pPr>
      <w:r w:rsidRPr="00DB0299">
        <w:rPr>
          <w:rFonts w:ascii="Times New Roman" w:eastAsia="Arial" w:hAnsi="Times New Roman" w:cs="Times New Roman"/>
          <w:b/>
          <w:sz w:val="28"/>
          <w:lang w:val="es-ES"/>
        </w:rPr>
        <w:t xml:space="preserve">SỬA BÀI THI HỌC KÌ 2 LỊCH SỬ LỚP </w:t>
      </w:r>
      <w:r>
        <w:rPr>
          <w:rFonts w:ascii="Times New Roman" w:eastAsia="Arial" w:hAnsi="Times New Roman" w:cs="Times New Roman"/>
          <w:b/>
          <w:sz w:val="28"/>
          <w:lang w:val="es-ES"/>
        </w:rPr>
        <w:t>7</w:t>
      </w:r>
    </w:p>
    <w:p w14:paraId="54A61613" w14:textId="77777777" w:rsidR="00337ACA" w:rsidRPr="00337ACA" w:rsidRDefault="00337ACA" w:rsidP="00337ACA">
      <w:pPr>
        <w:rPr>
          <w:rFonts w:ascii="Times New Roman" w:hAnsi="Times New Roman" w:cs="Times New Roman"/>
          <w:b/>
          <w:sz w:val="26"/>
          <w:szCs w:val="26"/>
          <w:u w:val="single"/>
          <w:lang w:val="es-ES"/>
        </w:rPr>
      </w:pPr>
    </w:p>
    <w:p w14:paraId="02A9BD7C" w14:textId="7AF0BDE5" w:rsidR="00337ACA" w:rsidRPr="00337ACA" w:rsidRDefault="00337ACA" w:rsidP="00BC6B72">
      <w:pPr>
        <w:jc w:val="both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337ACA">
        <w:rPr>
          <w:rFonts w:ascii="Times New Roman" w:hAnsi="Times New Roman" w:cs="Times New Roman"/>
          <w:b/>
          <w:sz w:val="26"/>
          <w:szCs w:val="26"/>
          <w:u w:val="single"/>
          <w:lang w:val="es-ES"/>
        </w:rPr>
        <w:t>Câu 1</w:t>
      </w:r>
      <w:r w:rsidRPr="00337ACA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Pr="00337ACA">
        <w:rPr>
          <w:rFonts w:ascii="Times New Roman" w:hAnsi="Times New Roman" w:cs="Times New Roman"/>
          <w:b/>
          <w:sz w:val="26"/>
          <w:szCs w:val="26"/>
          <w:lang w:val="es-ES"/>
        </w:rPr>
        <w:t xml:space="preserve">Nêu </w:t>
      </w:r>
      <w:bookmarkStart w:id="0" w:name="_Hlk69411479"/>
      <w:r w:rsidRPr="00337ACA">
        <w:rPr>
          <w:rFonts w:ascii="Times New Roman" w:hAnsi="Times New Roman" w:cs="Times New Roman"/>
          <w:b/>
          <w:sz w:val="26"/>
          <w:szCs w:val="26"/>
          <w:lang w:val="es-ES"/>
        </w:rPr>
        <w:t>nội dung chính của bộ luật Hồng Đức</w:t>
      </w:r>
      <w:bookmarkEnd w:id="0"/>
      <w:r w:rsidRPr="00337ACA">
        <w:rPr>
          <w:rFonts w:ascii="Times New Roman" w:hAnsi="Times New Roman" w:cs="Times New Roman"/>
          <w:b/>
          <w:sz w:val="26"/>
          <w:szCs w:val="26"/>
          <w:lang w:val="es-ES"/>
        </w:rPr>
        <w:t>. Nhận xét về bộ luật Hồng Đức: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37ACA">
        <w:rPr>
          <w:rFonts w:ascii="Times New Roman" w:hAnsi="Times New Roman" w:cs="Times New Roman"/>
          <w:b/>
          <w:sz w:val="26"/>
          <w:szCs w:val="26"/>
        </w:rPr>
        <w:t>,0 điểm)</w:t>
      </w:r>
    </w:p>
    <w:p w14:paraId="44D6E4B6" w14:textId="38AA1B24" w:rsidR="00337ACA" w:rsidRDefault="00337ACA" w:rsidP="00BC6B7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7ACA">
        <w:rPr>
          <w:rFonts w:ascii="Times New Roman" w:hAnsi="Times New Roman" w:cs="Times New Roman"/>
          <w:b/>
          <w:sz w:val="26"/>
          <w:szCs w:val="26"/>
        </w:rPr>
        <w:t>- Nội dung chính của bộ luật Hồng Đức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337ACA">
        <w:rPr>
          <w:rFonts w:ascii="Times New Roman" w:hAnsi="Times New Roman" w:cs="Times New Roman"/>
          <w:b/>
          <w:sz w:val="26"/>
          <w:szCs w:val="26"/>
        </w:rPr>
        <w:t>,0 đ)</w:t>
      </w:r>
    </w:p>
    <w:p w14:paraId="518BD6C6" w14:textId="19621C57" w:rsidR="0003714B" w:rsidRPr="0003714B" w:rsidRDefault="0003714B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03714B">
        <w:rPr>
          <w:rFonts w:ascii="Times New Roman" w:hAnsi="Times New Roman" w:cs="Times New Roman"/>
          <w:bCs/>
          <w:sz w:val="26"/>
          <w:szCs w:val="26"/>
        </w:rPr>
        <w:t>Bảo vệ quyền lợi của vua, hoàng tộc và giai cấp thống trị.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7CBB5BD1" w14:textId="1069EEB1" w:rsidR="0003714B" w:rsidRPr="0003714B" w:rsidRDefault="0003714B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03714B">
        <w:rPr>
          <w:rFonts w:ascii="Times New Roman" w:hAnsi="Times New Roman" w:cs="Times New Roman"/>
          <w:bCs/>
          <w:sz w:val="26"/>
          <w:szCs w:val="26"/>
        </w:rPr>
        <w:t>Bảo vệ chủ quyền quốc gia..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3ABE64BA" w14:textId="4AF6BC70" w:rsidR="0003714B" w:rsidRPr="0003714B" w:rsidRDefault="0003714B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03714B">
        <w:rPr>
          <w:rFonts w:ascii="Times New Roman" w:hAnsi="Times New Roman" w:cs="Times New Roman"/>
          <w:bCs/>
          <w:sz w:val="26"/>
          <w:szCs w:val="26"/>
        </w:rPr>
        <w:t>Khuyến khích phát triển kinh tế, giữ gìn truyền thống tốt đẹp của dân tộc..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352AFA87" w14:textId="76A8011B" w:rsidR="0003714B" w:rsidRPr="0003714B" w:rsidRDefault="0003714B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03714B">
        <w:rPr>
          <w:rFonts w:ascii="Times New Roman" w:hAnsi="Times New Roman" w:cs="Times New Roman"/>
          <w:bCs/>
          <w:sz w:val="26"/>
          <w:szCs w:val="26"/>
        </w:rPr>
        <w:t>Bảo vệ một số quyền lợi của phụ nữ..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7C08A59D" w14:textId="2EC1F5F7" w:rsidR="0003714B" w:rsidRDefault="0003714B" w:rsidP="00BC6B72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- </w:t>
      </w:r>
      <w:r w:rsidRPr="00337ACA">
        <w:rPr>
          <w:rFonts w:ascii="Times New Roman" w:hAnsi="Times New Roman" w:cs="Times New Roman"/>
          <w:b/>
          <w:sz w:val="26"/>
          <w:szCs w:val="26"/>
          <w:lang w:val="es-ES"/>
        </w:rPr>
        <w:t>Nhận xét về bộ luật Hồng Đức:</w:t>
      </w:r>
      <w:r w:rsidRPr="00337AC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337ACA">
        <w:rPr>
          <w:rFonts w:ascii="Times New Roman" w:hAnsi="Times New Roman" w:cs="Times New Roman"/>
          <w:b/>
          <w:sz w:val="26"/>
          <w:szCs w:val="26"/>
        </w:rPr>
        <w:t>,0 điểm)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54046396" w14:textId="36C7F3EC" w:rsidR="0003714B" w:rsidRDefault="0003714B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+ </w:t>
      </w:r>
      <w:r w:rsidRPr="0003714B">
        <w:rPr>
          <w:rFonts w:ascii="Times New Roman" w:hAnsi="Times New Roman" w:cs="Times New Roman"/>
          <w:bCs/>
          <w:sz w:val="26"/>
          <w:szCs w:val="26"/>
        </w:rPr>
        <w:t>Đây là bộ luật tiến bộ nhất thời phong kiến vì bộ luật có những quy định quyền lợi của người phụ nữ, còn các bộ luật khác không có.</w:t>
      </w:r>
    </w:p>
    <w:p w14:paraId="2FE57C2D" w14:textId="77777777" w:rsidR="00DB0299" w:rsidRPr="0003714B" w:rsidRDefault="00DB0299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310E979" w14:textId="1EB9B9EE" w:rsidR="00337ACA" w:rsidRPr="00337ACA" w:rsidRDefault="00337ACA" w:rsidP="00BC6B72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37ACA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051523" w:rsidRPr="00051523">
        <w:rPr>
          <w:rFonts w:ascii="Times New Roman" w:hAnsi="Times New Roman" w:cs="Times New Roman"/>
          <w:b/>
          <w:bCs/>
          <w:sz w:val="26"/>
          <w:szCs w:val="26"/>
        </w:rPr>
        <w:t>Trình bày chính sách giáo dục và thi cử thời Lê sơ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: (</w:t>
      </w:r>
      <w:r w:rsidR="0005152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,0 điểm)</w:t>
      </w:r>
    </w:p>
    <w:p w14:paraId="30ADCC47" w14:textId="62B4EFFE" w:rsidR="00051523" w:rsidRPr="00051523" w:rsidRDefault="00051523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1523">
        <w:rPr>
          <w:rFonts w:ascii="Times New Roman" w:hAnsi="Times New Roman" w:cs="Times New Roman"/>
          <w:bCs/>
          <w:sz w:val="26"/>
          <w:szCs w:val="26"/>
        </w:rPr>
        <w:t>- Cho dựng lại Quốc tử giám ở kinh thành Thăng Long; ở các đạo, phủ có trường công.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37ACA">
        <w:rPr>
          <w:rFonts w:ascii="Times New Roman" w:hAnsi="Times New Roman" w:cs="Times New Roman"/>
          <w:bCs/>
          <w:sz w:val="26"/>
          <w:szCs w:val="26"/>
        </w:rPr>
        <w:t>(</w:t>
      </w:r>
      <w:r w:rsidRPr="00337ACA">
        <w:rPr>
          <w:rFonts w:ascii="Times New Roman" w:hAnsi="Times New Roman" w:cs="Times New Roman"/>
          <w:b/>
          <w:sz w:val="26"/>
          <w:szCs w:val="26"/>
        </w:rPr>
        <w:t>1,0 đ)</w:t>
      </w:r>
    </w:p>
    <w:p w14:paraId="16827AFD" w14:textId="78B343DF" w:rsidR="00051523" w:rsidRPr="00051523" w:rsidRDefault="00051523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1523">
        <w:rPr>
          <w:rFonts w:ascii="Times New Roman" w:hAnsi="Times New Roman" w:cs="Times New Roman"/>
          <w:bCs/>
          <w:sz w:val="26"/>
          <w:szCs w:val="26"/>
        </w:rPr>
        <w:t>- Mở khoa thi để tuyển chọn nhân tài.</w:t>
      </w:r>
      <w:r w:rsidRPr="00337ACA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26B5026B" w14:textId="7EBA3A6E" w:rsidR="00051523" w:rsidRPr="00051523" w:rsidRDefault="00051523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1523">
        <w:rPr>
          <w:rFonts w:ascii="Times New Roman" w:hAnsi="Times New Roman" w:cs="Times New Roman"/>
          <w:bCs/>
          <w:sz w:val="26"/>
          <w:szCs w:val="26"/>
        </w:rPr>
        <w:t>- Đa số dân đều có thể đi học, đi thi.</w:t>
      </w:r>
      <w:r w:rsidRPr="00337ACA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092A99CB" w14:textId="49607C2E" w:rsidR="00051523" w:rsidRPr="00051523" w:rsidRDefault="00051523" w:rsidP="00BC6B72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1523">
        <w:rPr>
          <w:rFonts w:ascii="Times New Roman" w:hAnsi="Times New Roman" w:cs="Times New Roman"/>
          <w:bCs/>
          <w:sz w:val="26"/>
          <w:szCs w:val="26"/>
        </w:rPr>
        <w:t>- Nội dung học tập, thi cử là các sách của đạo Nho.</w:t>
      </w:r>
      <w:r w:rsidRPr="00337ACA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43FB88D8" w14:textId="1EA7D8BD" w:rsidR="00337ACA" w:rsidRDefault="00051523" w:rsidP="00BC6B7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51523">
        <w:rPr>
          <w:rFonts w:ascii="Times New Roman" w:hAnsi="Times New Roman" w:cs="Times New Roman"/>
          <w:bCs/>
          <w:sz w:val="26"/>
          <w:szCs w:val="26"/>
        </w:rPr>
        <w:t>- Tổ chức được 26 khoa thi, lấy đỗ 989 tiến sĩ…</w:t>
      </w:r>
      <w:r w:rsidR="00337ACA" w:rsidRPr="00337ACA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69407175"/>
      <w:r w:rsidRPr="00337ACA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0,5</w:t>
      </w:r>
      <w:r w:rsidRPr="00337ACA">
        <w:rPr>
          <w:rFonts w:ascii="Times New Roman" w:hAnsi="Times New Roman" w:cs="Times New Roman"/>
          <w:b/>
          <w:sz w:val="26"/>
          <w:szCs w:val="26"/>
        </w:rPr>
        <w:t xml:space="preserve"> đ)</w:t>
      </w:r>
    </w:p>
    <w:p w14:paraId="283296CA" w14:textId="77777777" w:rsidR="00DB0299" w:rsidRPr="00337ACA" w:rsidRDefault="00DB0299" w:rsidP="00BC6B72">
      <w:pPr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48E423E0" w14:textId="3168DB0A" w:rsidR="00337ACA" w:rsidRPr="00337ACA" w:rsidRDefault="00337ACA" w:rsidP="00BC6B7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DB029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051523" w:rsidRPr="00051523">
        <w:rPr>
          <w:rFonts w:ascii="Times New Roman" w:hAnsi="Times New Roman" w:cs="Times New Roman"/>
          <w:b/>
          <w:bCs/>
          <w:sz w:val="26"/>
          <w:szCs w:val="26"/>
        </w:rPr>
        <w:t>Lập bảng niên biểu hoạt động của phong trào Tây Sơn từ năm 1771 đến năm 1789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: (2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5809"/>
        <w:gridCol w:w="2635"/>
      </w:tblGrid>
      <w:tr w:rsidR="00051523" w:rsidRPr="00051523" w14:paraId="358FF7E6" w14:textId="102829D2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44DB6FF4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Thời gian</w:t>
            </w:r>
          </w:p>
        </w:tc>
        <w:tc>
          <w:tcPr>
            <w:tcW w:w="5809" w:type="dxa"/>
            <w:shd w:val="clear" w:color="auto" w:fill="auto"/>
          </w:tcPr>
          <w:p w14:paraId="3162C799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Sự kiện</w:t>
            </w:r>
          </w:p>
        </w:tc>
        <w:tc>
          <w:tcPr>
            <w:tcW w:w="2635" w:type="dxa"/>
          </w:tcPr>
          <w:p w14:paraId="6FD91ED9" w14:textId="3C4B1F27" w:rsidR="00051523" w:rsidRPr="00051523" w:rsidRDefault="00AF4204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051523" w:rsidRPr="00051523" w14:paraId="1FDF1002" w14:textId="7781688F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6F25F8AF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1771</w:t>
            </w:r>
          </w:p>
        </w:tc>
        <w:tc>
          <w:tcPr>
            <w:tcW w:w="5809" w:type="dxa"/>
            <w:shd w:val="clear" w:color="auto" w:fill="auto"/>
          </w:tcPr>
          <w:p w14:paraId="1EC25261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Khởi nghĩa Tây Sơn bùng nổ</w:t>
            </w:r>
          </w:p>
        </w:tc>
        <w:tc>
          <w:tcPr>
            <w:tcW w:w="2635" w:type="dxa"/>
          </w:tcPr>
          <w:p w14:paraId="3A952E5C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51523" w:rsidRPr="00051523" w14:paraId="68932E51" w14:textId="0820555E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4B75DC1E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1777</w:t>
            </w:r>
          </w:p>
        </w:tc>
        <w:tc>
          <w:tcPr>
            <w:tcW w:w="5809" w:type="dxa"/>
            <w:shd w:val="clear" w:color="auto" w:fill="auto"/>
          </w:tcPr>
          <w:p w14:paraId="038A3801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Tây Sơn bắt giết được chúa Nguyễn</w:t>
            </w:r>
          </w:p>
        </w:tc>
        <w:tc>
          <w:tcPr>
            <w:tcW w:w="2635" w:type="dxa"/>
          </w:tcPr>
          <w:p w14:paraId="5B77B7BC" w14:textId="5018CF5C" w:rsidR="00051523" w:rsidRPr="00AF4204" w:rsidRDefault="00AF4204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F420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0,5 đ</w:t>
            </w:r>
          </w:p>
        </w:tc>
      </w:tr>
      <w:tr w:rsidR="00051523" w:rsidRPr="00051523" w14:paraId="6D2F736B" w14:textId="1AD0972B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7164BCDA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1785</w:t>
            </w:r>
          </w:p>
        </w:tc>
        <w:tc>
          <w:tcPr>
            <w:tcW w:w="5809" w:type="dxa"/>
            <w:shd w:val="clear" w:color="auto" w:fill="auto"/>
          </w:tcPr>
          <w:p w14:paraId="40ADF8D2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Chiến thắng Rạch Gầm – Xoài Mút</w:t>
            </w:r>
          </w:p>
        </w:tc>
        <w:tc>
          <w:tcPr>
            <w:tcW w:w="2635" w:type="dxa"/>
          </w:tcPr>
          <w:p w14:paraId="4F44075D" w14:textId="05D3D0B8" w:rsidR="00051523" w:rsidRPr="00051523" w:rsidRDefault="00AF4204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420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0,5 đ</w:t>
            </w:r>
          </w:p>
        </w:tc>
      </w:tr>
      <w:tr w:rsidR="00051523" w:rsidRPr="00051523" w14:paraId="2133AF22" w14:textId="7FDB6435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506BB5A0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1786</w:t>
            </w:r>
          </w:p>
        </w:tc>
        <w:tc>
          <w:tcPr>
            <w:tcW w:w="5809" w:type="dxa"/>
            <w:shd w:val="clear" w:color="auto" w:fill="auto"/>
          </w:tcPr>
          <w:p w14:paraId="4F238860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Lật đổ chính quyền chúa Trịnh</w:t>
            </w:r>
          </w:p>
        </w:tc>
        <w:tc>
          <w:tcPr>
            <w:tcW w:w="2635" w:type="dxa"/>
          </w:tcPr>
          <w:p w14:paraId="1EA034E6" w14:textId="29FADBA4" w:rsidR="00051523" w:rsidRPr="00051523" w:rsidRDefault="00AF4204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420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0,5 đ</w:t>
            </w:r>
          </w:p>
        </w:tc>
      </w:tr>
      <w:tr w:rsidR="00051523" w:rsidRPr="00051523" w14:paraId="7622F75B" w14:textId="031A27E9" w:rsidTr="00AF4204">
        <w:trPr>
          <w:jc w:val="center"/>
        </w:trPr>
        <w:tc>
          <w:tcPr>
            <w:tcW w:w="1744" w:type="dxa"/>
            <w:shd w:val="clear" w:color="auto" w:fill="auto"/>
          </w:tcPr>
          <w:p w14:paraId="56D2602D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1789</w:t>
            </w:r>
          </w:p>
        </w:tc>
        <w:tc>
          <w:tcPr>
            <w:tcW w:w="5809" w:type="dxa"/>
            <w:shd w:val="clear" w:color="auto" w:fill="auto"/>
          </w:tcPr>
          <w:p w14:paraId="5FC07A5C" w14:textId="77777777" w:rsidR="00051523" w:rsidRPr="00051523" w:rsidRDefault="00051523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1523">
              <w:rPr>
                <w:rFonts w:ascii="Times New Roman" w:eastAsia="Calibri" w:hAnsi="Times New Roman" w:cs="Times New Roman"/>
                <w:sz w:val="26"/>
                <w:szCs w:val="26"/>
              </w:rPr>
              <w:t>Tây Sơn đánh tan quân Thanh</w:t>
            </w:r>
          </w:p>
        </w:tc>
        <w:tc>
          <w:tcPr>
            <w:tcW w:w="2635" w:type="dxa"/>
          </w:tcPr>
          <w:p w14:paraId="1D79CCA5" w14:textId="17C8F048" w:rsidR="00051523" w:rsidRPr="00051523" w:rsidRDefault="00AF4204" w:rsidP="00BC6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420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0,5 đ</w:t>
            </w:r>
          </w:p>
        </w:tc>
      </w:tr>
    </w:tbl>
    <w:p w14:paraId="1DB50D19" w14:textId="253B085B" w:rsidR="00337ACA" w:rsidRDefault="00337ACA" w:rsidP="00BC6B7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8D229E" w14:textId="62063373" w:rsidR="00DB0299" w:rsidRPr="00DB0299" w:rsidRDefault="00DB0299" w:rsidP="00DB02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Câu 4: </w:t>
      </w:r>
      <w:r w:rsidRPr="00DB0299">
        <w:rPr>
          <w:rFonts w:ascii="Times New Roman" w:eastAsia="Calibri" w:hAnsi="Times New Roman" w:cs="Times New Roman"/>
          <w:b/>
          <w:sz w:val="26"/>
          <w:szCs w:val="26"/>
        </w:rPr>
        <w:t>Nêu nguyên nhân thắng lợi và ý nghĩa phong trào Tây Sơn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B029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(1</w:t>
      </w:r>
      <w:r>
        <w:rPr>
          <w:rFonts w:ascii="Times New Roman" w:hAnsi="Times New Roman" w:cs="Times New Roman"/>
          <w:b/>
          <w:bCs/>
          <w:sz w:val="26"/>
          <w:szCs w:val="26"/>
        </w:rPr>
        <w:t>,0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 điểm)</w:t>
      </w:r>
    </w:p>
    <w:p w14:paraId="43DF1A68" w14:textId="34DE5B42" w:rsidR="00DB0299" w:rsidRPr="00DB0299" w:rsidRDefault="00DB0299" w:rsidP="00DB029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B0299">
        <w:rPr>
          <w:rFonts w:ascii="Times New Roman" w:eastAsia="Calibri" w:hAnsi="Times New Roman" w:cs="Times New Roman"/>
          <w:sz w:val="26"/>
          <w:szCs w:val="26"/>
        </w:rPr>
        <w:t>Được sự ủng hộ, hưởng ứng của nhân dân.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0,5đ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4BC54B6" w14:textId="51752A93" w:rsidR="00DB0299" w:rsidRPr="00337ACA" w:rsidRDefault="00DB0299" w:rsidP="00DB029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B0299">
        <w:rPr>
          <w:rFonts w:ascii="Times New Roman" w:eastAsia="Calibri" w:hAnsi="Times New Roman" w:cs="Times New Roman"/>
          <w:sz w:val="26"/>
          <w:szCs w:val="26"/>
        </w:rPr>
        <w:t>Sự lãnh đạo tài tình của Quang Trung và bộ chỉ huy nghĩa quân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2" w:name="_GoBack"/>
      <w:bookmarkEnd w:id="2"/>
      <w:r w:rsidRPr="00337ACA">
        <w:rPr>
          <w:rFonts w:ascii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sz w:val="26"/>
          <w:szCs w:val="26"/>
        </w:rPr>
        <w:t>0,5đ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45C44B07" w14:textId="052DE2D6" w:rsidR="00337ACA" w:rsidRPr="00337ACA" w:rsidRDefault="00337ACA" w:rsidP="00BC6B7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Câu 5: </w:t>
      </w:r>
      <w:r w:rsidR="00AF4204" w:rsidRPr="00AF4204">
        <w:rPr>
          <w:rFonts w:ascii="Times New Roman" w:hAnsi="Times New Roman" w:cs="Times New Roman"/>
          <w:b/>
          <w:bCs/>
          <w:sz w:val="26"/>
          <w:szCs w:val="26"/>
        </w:rPr>
        <w:t>Nêu những thay đổi về tên gọi vùng đất Sài Gòn thời Nguyễn.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: (1</w:t>
      </w:r>
      <w:r w:rsidR="00AF4204">
        <w:rPr>
          <w:rFonts w:ascii="Times New Roman" w:hAnsi="Times New Roman" w:cs="Times New Roman"/>
          <w:b/>
          <w:bCs/>
          <w:sz w:val="26"/>
          <w:szCs w:val="26"/>
        </w:rPr>
        <w:t>,0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 xml:space="preserve"> điểm)</w:t>
      </w:r>
    </w:p>
    <w:p w14:paraId="167F284F" w14:textId="4C63E330" w:rsidR="00337ACA" w:rsidRPr="00337ACA" w:rsidRDefault="00337ACA" w:rsidP="00BC6B72">
      <w:pPr>
        <w:jc w:val="both"/>
        <w:rPr>
          <w:rFonts w:ascii="Times New Roman" w:hAnsi="Times New Roman" w:cs="Times New Roman"/>
          <w:sz w:val="26"/>
          <w:szCs w:val="26"/>
        </w:rPr>
      </w:pPr>
      <w:r w:rsidRPr="00337ACA">
        <w:rPr>
          <w:rFonts w:ascii="Times New Roman" w:hAnsi="Times New Roman" w:cs="Times New Roman"/>
          <w:sz w:val="26"/>
          <w:szCs w:val="26"/>
        </w:rPr>
        <w:t xml:space="preserve">- </w:t>
      </w:r>
      <w:r w:rsidR="00AF4204" w:rsidRPr="00AF4204">
        <w:rPr>
          <w:rFonts w:ascii="Times New Roman" w:hAnsi="Times New Roman" w:cs="Times New Roman"/>
          <w:sz w:val="26"/>
          <w:szCs w:val="26"/>
        </w:rPr>
        <w:t>Gia Định kinh, Gia Định trấn, Gia Định thành, tỉnh Phiên An, tỉnh Gia Định</w:t>
      </w:r>
      <w:r w:rsidRPr="00337ACA">
        <w:rPr>
          <w:rFonts w:ascii="Times New Roman" w:hAnsi="Times New Roman" w:cs="Times New Roman"/>
          <w:b/>
          <w:bCs/>
          <w:sz w:val="26"/>
          <w:szCs w:val="26"/>
        </w:rPr>
        <w:t>.(1,0đ)</w:t>
      </w:r>
    </w:p>
    <w:p w14:paraId="38DA4A14" w14:textId="77777777" w:rsidR="00337ACA" w:rsidRPr="00CF184B" w:rsidRDefault="00337ACA" w:rsidP="00BC6B7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37ACA" w:rsidRPr="00CF184B" w:rsidSect="00942868">
      <w:pgSz w:w="15840" w:h="12240" w:orient="landscape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960B7"/>
    <w:multiLevelType w:val="multilevel"/>
    <w:tmpl w:val="15D960B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D167D"/>
    <w:multiLevelType w:val="hybridMultilevel"/>
    <w:tmpl w:val="5F524240"/>
    <w:lvl w:ilvl="0" w:tplc="DD848FC6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598FF7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466DA"/>
    <w:multiLevelType w:val="hybridMultilevel"/>
    <w:tmpl w:val="D634014A"/>
    <w:lvl w:ilvl="0" w:tplc="DDA0C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E3CEA"/>
    <w:multiLevelType w:val="hybridMultilevel"/>
    <w:tmpl w:val="1C566B8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90305"/>
    <w:multiLevelType w:val="hybridMultilevel"/>
    <w:tmpl w:val="B224B7DC"/>
    <w:lvl w:ilvl="0" w:tplc="6368E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84569"/>
    <w:multiLevelType w:val="hybridMultilevel"/>
    <w:tmpl w:val="85A6D968"/>
    <w:lvl w:ilvl="0" w:tplc="5DA26E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E0"/>
    <w:rsid w:val="000037C1"/>
    <w:rsid w:val="00012083"/>
    <w:rsid w:val="00013829"/>
    <w:rsid w:val="0003714B"/>
    <w:rsid w:val="00051523"/>
    <w:rsid w:val="000B0F07"/>
    <w:rsid w:val="00242CE0"/>
    <w:rsid w:val="00337ACA"/>
    <w:rsid w:val="0037078C"/>
    <w:rsid w:val="00383EC1"/>
    <w:rsid w:val="003A00D4"/>
    <w:rsid w:val="003B0DF1"/>
    <w:rsid w:val="003E3CFC"/>
    <w:rsid w:val="00472D13"/>
    <w:rsid w:val="00503CB5"/>
    <w:rsid w:val="00621EAC"/>
    <w:rsid w:val="006522D8"/>
    <w:rsid w:val="00721326"/>
    <w:rsid w:val="00784EF9"/>
    <w:rsid w:val="007A41E2"/>
    <w:rsid w:val="008575DC"/>
    <w:rsid w:val="00895E89"/>
    <w:rsid w:val="008A7A48"/>
    <w:rsid w:val="008D6D6E"/>
    <w:rsid w:val="008F3350"/>
    <w:rsid w:val="00942868"/>
    <w:rsid w:val="009502CA"/>
    <w:rsid w:val="009724AF"/>
    <w:rsid w:val="00A23A5A"/>
    <w:rsid w:val="00AF4204"/>
    <w:rsid w:val="00AF5FBB"/>
    <w:rsid w:val="00B61EF3"/>
    <w:rsid w:val="00B90BEC"/>
    <w:rsid w:val="00BC6B72"/>
    <w:rsid w:val="00CF184B"/>
    <w:rsid w:val="00D7618A"/>
    <w:rsid w:val="00D813E3"/>
    <w:rsid w:val="00DB0299"/>
    <w:rsid w:val="00DE7531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7E76"/>
  <w15:docId w15:val="{E26EEF1B-75E0-4DE9-9A59-41A9C082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hong</dc:creator>
  <cp:keywords/>
  <dc:description/>
  <cp:lastModifiedBy>Administrator</cp:lastModifiedBy>
  <cp:revision>19</cp:revision>
  <dcterms:created xsi:type="dcterms:W3CDTF">2021-03-18T14:28:00Z</dcterms:created>
  <dcterms:modified xsi:type="dcterms:W3CDTF">2021-05-14T04:08:00Z</dcterms:modified>
</cp:coreProperties>
</file>