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16" w:rsidRDefault="00570416" w:rsidP="008413D1">
      <w:pPr>
        <w:jc w:val="center"/>
        <w:rPr>
          <w:b/>
          <w:color w:val="FF0000"/>
          <w:sz w:val="32"/>
          <w:szCs w:val="26"/>
          <w:lang w:val="pt-BR"/>
        </w:rPr>
      </w:pPr>
      <w:r>
        <w:rPr>
          <w:b/>
          <w:color w:val="FF0000"/>
          <w:sz w:val="32"/>
          <w:szCs w:val="26"/>
          <w:lang w:val="pt-BR"/>
        </w:rPr>
        <w:t>NỘI DUNG GHI CHÉP BÀI HỌC NGỮ</w:t>
      </w:r>
      <w:r w:rsidR="009B23CE">
        <w:rPr>
          <w:b/>
          <w:color w:val="FF0000"/>
          <w:sz w:val="32"/>
          <w:szCs w:val="26"/>
          <w:lang w:val="pt-BR"/>
        </w:rPr>
        <w:t xml:space="preserve"> VĂN 6 NGÀY 21</w:t>
      </w:r>
      <w:bookmarkStart w:id="0" w:name="_GoBack"/>
      <w:bookmarkEnd w:id="0"/>
      <w:r>
        <w:rPr>
          <w:b/>
          <w:color w:val="FF0000"/>
          <w:sz w:val="32"/>
          <w:szCs w:val="26"/>
          <w:lang w:val="pt-BR"/>
        </w:rPr>
        <w:t>/5/2021</w:t>
      </w:r>
    </w:p>
    <w:p w:rsidR="008413D1" w:rsidRPr="008413D1" w:rsidRDefault="008413D1" w:rsidP="008413D1">
      <w:pPr>
        <w:jc w:val="center"/>
        <w:rPr>
          <w:b/>
          <w:color w:val="FF0000"/>
          <w:sz w:val="32"/>
          <w:szCs w:val="26"/>
          <w:lang w:val="pt-BR"/>
        </w:rPr>
      </w:pPr>
      <w:r w:rsidRPr="008413D1">
        <w:rPr>
          <w:b/>
          <w:color w:val="FF0000"/>
          <w:sz w:val="32"/>
          <w:szCs w:val="26"/>
          <w:lang w:val="pt-BR"/>
        </w:rPr>
        <w:t>CHỮA LỖI VỀ CHỦ NGỮ, VỊ NGỮ (tiếp theo)</w:t>
      </w:r>
    </w:p>
    <w:p w:rsidR="008413D1" w:rsidRPr="008413D1" w:rsidRDefault="008413D1" w:rsidP="008413D1">
      <w:pPr>
        <w:rPr>
          <w:b/>
          <w:bCs/>
          <w:color w:val="FF0000"/>
          <w:sz w:val="32"/>
          <w:szCs w:val="26"/>
          <w:lang w:val="pt-BR"/>
        </w:rPr>
      </w:pPr>
      <w:r w:rsidRPr="008413D1">
        <w:rPr>
          <w:b/>
          <w:bCs/>
          <w:color w:val="FF0000"/>
          <w:sz w:val="32"/>
          <w:szCs w:val="26"/>
          <w:lang w:val="pt-BR"/>
        </w:rPr>
        <w:t>3. Câu thiếu cả chủ và vị ngữ.</w:t>
      </w:r>
    </w:p>
    <w:p w:rsidR="008413D1" w:rsidRPr="008413D1" w:rsidRDefault="008413D1" w:rsidP="008413D1">
      <w:pPr>
        <w:rPr>
          <w:bCs/>
          <w:color w:val="FF0000"/>
          <w:sz w:val="32"/>
          <w:szCs w:val="26"/>
          <w:lang w:val="pt-BR"/>
        </w:rPr>
      </w:pPr>
      <w:r w:rsidRPr="008413D1">
        <w:rPr>
          <w:b/>
          <w:bCs/>
          <w:color w:val="FF0000"/>
          <w:sz w:val="32"/>
          <w:szCs w:val="26"/>
          <w:lang w:val="pt-BR"/>
        </w:rPr>
        <w:t>a. Ví dụ/sgk/141</w:t>
      </w:r>
    </w:p>
    <w:p w:rsidR="008413D1" w:rsidRPr="008413D1" w:rsidRDefault="008413D1" w:rsidP="008413D1">
      <w:pPr>
        <w:rPr>
          <w:bCs/>
          <w:color w:val="FF0000"/>
          <w:sz w:val="32"/>
          <w:szCs w:val="26"/>
          <w:lang w:val="pt-BR"/>
        </w:rPr>
      </w:pPr>
      <w:r w:rsidRPr="008413D1">
        <w:rPr>
          <w:b/>
          <w:bCs/>
          <w:color w:val="FF0000"/>
          <w:sz w:val="32"/>
          <w:szCs w:val="26"/>
          <w:lang w:val="pt-BR"/>
        </w:rPr>
        <w:t>b. Nhận xét:</w:t>
      </w:r>
      <w:r w:rsidRPr="008413D1">
        <w:rPr>
          <w:bCs/>
          <w:color w:val="FF0000"/>
          <w:sz w:val="32"/>
          <w:szCs w:val="26"/>
          <w:lang w:val="pt-BR"/>
        </w:rPr>
        <w:t xml:space="preserve"> </w:t>
      </w:r>
    </w:p>
    <w:p w:rsidR="008413D1" w:rsidRPr="008413D1" w:rsidRDefault="008413D1" w:rsidP="008413D1">
      <w:pPr>
        <w:widowControl w:val="0"/>
        <w:rPr>
          <w:sz w:val="32"/>
          <w:szCs w:val="26"/>
          <w:lang w:val="pt-BR"/>
        </w:rPr>
      </w:pPr>
      <w:r w:rsidRPr="008413D1">
        <w:rPr>
          <w:sz w:val="32"/>
          <w:szCs w:val="26"/>
          <w:lang w:val="pt-BR"/>
        </w:rPr>
        <w:t>+ Hai câu trên đều không có CN-VN, chỉ có trạng ngữ -&gt; Mắc lỗi thiếu CN-VN.</w:t>
      </w:r>
    </w:p>
    <w:p w:rsidR="008413D1" w:rsidRPr="008413D1" w:rsidRDefault="008413D1" w:rsidP="008413D1">
      <w:pPr>
        <w:widowControl w:val="0"/>
        <w:rPr>
          <w:b/>
          <w:color w:val="FF0000"/>
          <w:sz w:val="32"/>
          <w:szCs w:val="26"/>
          <w:lang w:val="pt-BR"/>
        </w:rPr>
      </w:pPr>
      <w:r w:rsidRPr="008413D1">
        <w:rPr>
          <w:b/>
          <w:color w:val="FF0000"/>
          <w:sz w:val="32"/>
          <w:szCs w:val="26"/>
          <w:lang w:val="pt-BR"/>
        </w:rPr>
        <w:t>c. Nguyên nhân và cách sửa</w:t>
      </w:r>
    </w:p>
    <w:p w:rsidR="008413D1" w:rsidRPr="008413D1" w:rsidRDefault="008413D1" w:rsidP="008413D1">
      <w:pPr>
        <w:widowControl w:val="0"/>
        <w:rPr>
          <w:sz w:val="32"/>
          <w:szCs w:val="26"/>
          <w:lang w:val="pt-BR"/>
        </w:rPr>
      </w:pPr>
      <w:r w:rsidRPr="008413D1">
        <w:rPr>
          <w:sz w:val="32"/>
          <w:szCs w:val="26"/>
          <w:lang w:val="pt-BR"/>
        </w:rPr>
        <w:t>+ Nguyên nhân: Chưa phân biệt được trạng ngữ và CN-VN.</w:t>
      </w:r>
    </w:p>
    <w:p w:rsidR="008413D1" w:rsidRPr="008413D1" w:rsidRDefault="008413D1" w:rsidP="008413D1">
      <w:pPr>
        <w:numPr>
          <w:ilvl w:val="0"/>
          <w:numId w:val="1"/>
        </w:numPr>
        <w:rPr>
          <w:sz w:val="32"/>
          <w:szCs w:val="26"/>
          <w:lang w:val="pt-BR"/>
        </w:rPr>
      </w:pPr>
      <w:r w:rsidRPr="008413D1">
        <w:rPr>
          <w:sz w:val="32"/>
          <w:szCs w:val="26"/>
          <w:lang w:val="pt-BR"/>
        </w:rPr>
        <w:t>Cách sửa: Bổ sung nòng cốt câu CN-VN.</w:t>
      </w:r>
    </w:p>
    <w:p w:rsidR="008413D1" w:rsidRPr="008413D1" w:rsidRDefault="008413D1" w:rsidP="008413D1">
      <w:pPr>
        <w:widowControl w:val="0"/>
        <w:rPr>
          <w:b/>
          <w:color w:val="FF0000"/>
          <w:sz w:val="32"/>
          <w:szCs w:val="26"/>
          <w:lang w:val="nl-NL"/>
        </w:rPr>
      </w:pPr>
      <w:r w:rsidRPr="008413D1">
        <w:rPr>
          <w:b/>
          <w:color w:val="FF0000"/>
          <w:sz w:val="32"/>
          <w:szCs w:val="26"/>
          <w:lang w:val="nl-NL"/>
        </w:rPr>
        <w:t>4. Câu sai về quan hệ ngữ nghĩa giữa các thành phần câu</w:t>
      </w:r>
    </w:p>
    <w:p w:rsidR="008413D1" w:rsidRPr="008413D1" w:rsidRDefault="008413D1" w:rsidP="008413D1">
      <w:pPr>
        <w:widowControl w:val="0"/>
        <w:rPr>
          <w:b/>
          <w:color w:val="FF0000"/>
          <w:sz w:val="32"/>
          <w:szCs w:val="26"/>
          <w:lang w:val="nl-NL"/>
        </w:rPr>
      </w:pPr>
      <w:r w:rsidRPr="008413D1">
        <w:rPr>
          <w:b/>
          <w:color w:val="FF0000"/>
          <w:sz w:val="32"/>
          <w:szCs w:val="26"/>
          <w:lang w:val="nl-NL"/>
        </w:rPr>
        <w:t>a. Ví dụ/sgk/141</w:t>
      </w:r>
    </w:p>
    <w:p w:rsidR="008413D1" w:rsidRPr="008413D1" w:rsidRDefault="008413D1" w:rsidP="008413D1">
      <w:pPr>
        <w:widowControl w:val="0"/>
        <w:rPr>
          <w:b/>
          <w:color w:val="FF0000"/>
          <w:sz w:val="32"/>
          <w:szCs w:val="26"/>
          <w:lang w:val="nl-NL"/>
        </w:rPr>
      </w:pPr>
      <w:r w:rsidRPr="008413D1">
        <w:rPr>
          <w:b/>
          <w:color w:val="FF0000"/>
          <w:sz w:val="32"/>
          <w:szCs w:val="26"/>
          <w:lang w:val="nl-NL"/>
        </w:rPr>
        <w:t>b. Nhận xét.</w:t>
      </w:r>
    </w:p>
    <w:p w:rsidR="008413D1" w:rsidRPr="008413D1" w:rsidRDefault="008413D1" w:rsidP="008413D1">
      <w:pPr>
        <w:widowControl w:val="0"/>
        <w:rPr>
          <w:sz w:val="32"/>
          <w:szCs w:val="26"/>
          <w:lang w:val="nl-NL"/>
        </w:rPr>
      </w:pPr>
      <w:r w:rsidRPr="008413D1">
        <w:rPr>
          <w:sz w:val="32"/>
          <w:szCs w:val="26"/>
          <w:lang w:val="nl-NL"/>
        </w:rPr>
        <w:t xml:space="preserve">  Cách sắp sếp từ ngữ không hợp lý, làm câu văn diễn đạt không logic.</w:t>
      </w:r>
    </w:p>
    <w:p w:rsidR="008413D1" w:rsidRPr="008413D1" w:rsidRDefault="008413D1" w:rsidP="008413D1">
      <w:pPr>
        <w:widowControl w:val="0"/>
        <w:rPr>
          <w:b/>
          <w:color w:val="FF0000"/>
          <w:sz w:val="32"/>
          <w:szCs w:val="26"/>
          <w:lang w:val="nl-NL"/>
        </w:rPr>
      </w:pPr>
      <w:r w:rsidRPr="008413D1">
        <w:rPr>
          <w:b/>
          <w:color w:val="FF0000"/>
          <w:sz w:val="32"/>
          <w:szCs w:val="26"/>
          <w:lang w:val="nl-NL"/>
        </w:rPr>
        <w:t>c. Cách sửa</w:t>
      </w:r>
    </w:p>
    <w:p w:rsidR="008413D1" w:rsidRPr="008413D1" w:rsidRDefault="008413D1" w:rsidP="008413D1">
      <w:pPr>
        <w:rPr>
          <w:b/>
          <w:sz w:val="32"/>
          <w:szCs w:val="26"/>
          <w:lang w:val="nl-NL"/>
        </w:rPr>
      </w:pPr>
      <w:r w:rsidRPr="008413D1">
        <w:rPr>
          <w:b/>
          <w:sz w:val="32"/>
          <w:szCs w:val="26"/>
          <w:lang w:val="nl-NL"/>
        </w:rPr>
        <w:t>Hai hàm răng cắn chặt, quai hàm bạnh ra, cặp mắt nảy lửa, ta</w:t>
      </w:r>
      <w:r w:rsidRPr="008413D1">
        <w:rPr>
          <w:sz w:val="32"/>
          <w:szCs w:val="26"/>
          <w:lang w:val="nl-NL"/>
        </w:rPr>
        <w:t>// thấy</w:t>
      </w:r>
    </w:p>
    <w:p w:rsidR="008413D1" w:rsidRPr="008413D1" w:rsidRDefault="008413D1" w:rsidP="008413D1">
      <w:pPr>
        <w:widowControl w:val="0"/>
        <w:rPr>
          <w:sz w:val="32"/>
          <w:szCs w:val="26"/>
          <w:lang w:val="nl-NL"/>
        </w:rPr>
      </w:pPr>
      <w:r w:rsidRPr="008413D1">
        <w:rPr>
          <w:sz w:val="32"/>
          <w:szCs w:val="26"/>
          <w:lang w:val="nl-NL"/>
        </w:rPr>
        <w:t xml:space="preserve">                      TN                                                                           CN   VN</w:t>
      </w:r>
    </w:p>
    <w:p w:rsidR="008413D1" w:rsidRPr="008413D1" w:rsidRDefault="008413D1" w:rsidP="008413D1">
      <w:pPr>
        <w:widowControl w:val="0"/>
        <w:rPr>
          <w:sz w:val="32"/>
          <w:szCs w:val="26"/>
          <w:lang w:val="nl-NL"/>
        </w:rPr>
      </w:pPr>
      <w:r w:rsidRPr="008413D1">
        <w:rPr>
          <w:sz w:val="32"/>
          <w:szCs w:val="26"/>
          <w:lang w:val="nl-NL"/>
        </w:rPr>
        <w:t xml:space="preserve"> dượng Hương Thư ghì trên ngọn sào giống như một hiệp sĩ của Trường Sơn oai linh hùng vĩ. </w:t>
      </w:r>
    </w:p>
    <w:p w:rsidR="008413D1" w:rsidRPr="008413D1" w:rsidRDefault="008413D1" w:rsidP="008413D1">
      <w:pPr>
        <w:rPr>
          <w:b/>
          <w:color w:val="FF0000"/>
          <w:sz w:val="32"/>
          <w:szCs w:val="26"/>
          <w:lang w:val="nl-NL"/>
        </w:rPr>
      </w:pPr>
      <w:r>
        <w:rPr>
          <w:b/>
          <w:color w:val="FF0000"/>
          <w:sz w:val="32"/>
          <w:szCs w:val="26"/>
          <w:lang w:val="nl-NL"/>
        </w:rPr>
        <w:t>*</w:t>
      </w:r>
      <w:r w:rsidRPr="008413D1">
        <w:rPr>
          <w:b/>
          <w:color w:val="FF0000"/>
          <w:sz w:val="32"/>
          <w:szCs w:val="26"/>
          <w:lang w:val="nl-NL"/>
        </w:rPr>
        <w:t xml:space="preserve"> Luyện tập </w:t>
      </w:r>
    </w:p>
    <w:p w:rsidR="008413D1" w:rsidRPr="008413D1" w:rsidRDefault="008413D1" w:rsidP="008413D1">
      <w:pPr>
        <w:rPr>
          <w:b/>
          <w:sz w:val="32"/>
          <w:szCs w:val="26"/>
          <w:lang w:val="pt-BR"/>
        </w:rPr>
      </w:pPr>
    </w:p>
    <w:p w:rsidR="008413D1" w:rsidRPr="008413D1" w:rsidRDefault="008413D1" w:rsidP="008413D1">
      <w:pPr>
        <w:rPr>
          <w:sz w:val="32"/>
          <w:szCs w:val="26"/>
          <w:lang w:val="pt-BR"/>
        </w:rPr>
      </w:pPr>
    </w:p>
    <w:p w:rsidR="007F4928" w:rsidRPr="008413D1" w:rsidRDefault="007F4928">
      <w:pPr>
        <w:rPr>
          <w:sz w:val="32"/>
        </w:rPr>
      </w:pPr>
    </w:p>
    <w:sectPr w:rsidR="007F4928" w:rsidRPr="0084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1173"/>
    <w:multiLevelType w:val="hybridMultilevel"/>
    <w:tmpl w:val="45F8BE8E"/>
    <w:lvl w:ilvl="0" w:tplc="2BF822F4">
      <w:start w:val="4"/>
      <w:numFmt w:val="bullet"/>
      <w:lvlText w:val="-"/>
      <w:lvlJc w:val="left"/>
      <w:pPr>
        <w:tabs>
          <w:tab w:val="num" w:pos="57"/>
        </w:tabs>
        <w:ind w:left="130" w:hanging="1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F2D1C"/>
    <w:multiLevelType w:val="hybridMultilevel"/>
    <w:tmpl w:val="C1569482"/>
    <w:lvl w:ilvl="0" w:tplc="DC5436E8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D1"/>
    <w:rsid w:val="00570416"/>
    <w:rsid w:val="007F4928"/>
    <w:rsid w:val="008413D1"/>
    <w:rsid w:val="009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3233"/>
  <w15:chartTrackingRefBased/>
  <w15:docId w15:val="{3796A34B-6ED6-45CF-8ADC-927A1DE5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D1"/>
    <w:pPr>
      <w:spacing w:before="60" w:after="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2021-05-18T15:29:00Z</dcterms:created>
  <dcterms:modified xsi:type="dcterms:W3CDTF">2021-05-20T10:52:00Z</dcterms:modified>
</cp:coreProperties>
</file>