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35" w:type="pct"/>
        <w:jc w:val="center"/>
        <w:tblInd w:w="-2435" w:type="dxa"/>
        <w:tblCellMar>
          <w:top w:w="15" w:type="dxa"/>
          <w:left w:w="15" w:type="dxa"/>
          <w:bottom w:w="15" w:type="dxa"/>
          <w:right w:w="15" w:type="dxa"/>
        </w:tblCellMar>
        <w:tblLook w:val="04A0" w:firstRow="1" w:lastRow="0" w:firstColumn="1" w:lastColumn="0" w:noHBand="0" w:noVBand="1"/>
      </w:tblPr>
      <w:tblGrid>
        <w:gridCol w:w="4401"/>
        <w:gridCol w:w="5623"/>
      </w:tblGrid>
      <w:tr w:rsidR="007B5234" w:rsidRPr="007B5234" w:rsidTr="00BB7C37">
        <w:trPr>
          <w:trHeight w:val="718"/>
          <w:jc w:val="center"/>
        </w:trPr>
        <w:tc>
          <w:tcPr>
            <w:tcW w:w="2195" w:type="pct"/>
            <w:shd w:val="clear" w:color="auto" w:fill="auto"/>
            <w:tcMar>
              <w:top w:w="75" w:type="dxa"/>
              <w:left w:w="75" w:type="dxa"/>
              <w:bottom w:w="75" w:type="dxa"/>
              <w:right w:w="75" w:type="dxa"/>
            </w:tcMar>
            <w:hideMark/>
          </w:tcPr>
          <w:p w:rsidR="007B5234" w:rsidRPr="007B5234" w:rsidRDefault="007B5234" w:rsidP="007B5234">
            <w:pPr>
              <w:spacing w:after="0" w:line="240" w:lineRule="auto"/>
              <w:ind w:left="-112" w:firstLine="112"/>
              <w:jc w:val="center"/>
              <w:rPr>
                <w:rFonts w:ascii="Times New Roman" w:eastAsia="Times New Roman" w:hAnsi="Times New Roman" w:cs="Times New Roman"/>
                <w:sz w:val="24"/>
                <w:szCs w:val="24"/>
                <w:lang w:eastAsia="vi-VN"/>
              </w:rPr>
            </w:pPr>
            <w:r w:rsidRPr="007B5234">
              <w:rPr>
                <w:rFonts w:ascii="Times New Roman" w:eastAsia="Times New Roman" w:hAnsi="Times New Roman" w:cs="Times New Roman"/>
                <w:sz w:val="26"/>
                <w:szCs w:val="26"/>
                <w:lang w:eastAsia="vi-VN"/>
              </w:rPr>
              <w:t>ỦY BAN NHÂN DÂN QUẬN 2</w:t>
            </w:r>
          </w:p>
          <w:p w:rsidR="007B5234" w:rsidRPr="007B5234" w:rsidRDefault="007B5234" w:rsidP="007B5234">
            <w:pPr>
              <w:spacing w:after="0" w:line="240"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951230</wp:posOffset>
                      </wp:positionH>
                      <wp:positionV relativeFrom="paragraph">
                        <wp:posOffset>233045</wp:posOffset>
                      </wp:positionV>
                      <wp:extent cx="857250" cy="0"/>
                      <wp:effectExtent l="6350" t="10795" r="1270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4.9pt;margin-top:18.35pt;width: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"/>
                  </w:pict>
                </mc:Fallback>
              </mc:AlternateContent>
            </w:r>
            <w:r w:rsidRPr="007B5234">
              <w:rPr>
                <w:rFonts w:ascii="Times New Roman" w:eastAsia="Times New Roman" w:hAnsi="Times New Roman" w:cs="Times New Roman"/>
                <w:b/>
                <w:bCs/>
                <w:sz w:val="26"/>
                <w:szCs w:val="26"/>
                <w:lang w:val="vi-VN" w:eastAsia="vi-VN"/>
              </w:rPr>
              <w:t>TRƯỜNG TH</w:t>
            </w:r>
            <w:r w:rsidRPr="007B5234">
              <w:rPr>
                <w:rFonts w:ascii="Times New Roman" w:eastAsia="Times New Roman" w:hAnsi="Times New Roman" w:cs="Times New Roman"/>
                <w:b/>
                <w:bCs/>
                <w:sz w:val="26"/>
                <w:szCs w:val="26"/>
                <w:lang w:eastAsia="vi-VN"/>
              </w:rPr>
              <w:t>CS THẠNH MỸ LỢI</w:t>
            </w:r>
          </w:p>
        </w:tc>
        <w:tc>
          <w:tcPr>
            <w:tcW w:w="2805" w:type="pct"/>
            <w:shd w:val="clear" w:color="auto" w:fill="auto"/>
            <w:tcMar>
              <w:top w:w="75" w:type="dxa"/>
              <w:left w:w="75" w:type="dxa"/>
              <w:bottom w:w="75" w:type="dxa"/>
              <w:right w:w="75" w:type="dxa"/>
            </w:tcMar>
            <w:hideMark/>
          </w:tcPr>
          <w:p w:rsidR="007B5234" w:rsidRPr="007B5234" w:rsidRDefault="007B5234" w:rsidP="007B5234">
            <w:pPr>
              <w:spacing w:after="0" w:line="240" w:lineRule="auto"/>
              <w:jc w:val="center"/>
              <w:rPr>
                <w:rFonts w:ascii="Times New Roman" w:eastAsia="Times New Roman" w:hAnsi="Times New Roman" w:cs="Times New Roman"/>
                <w:sz w:val="24"/>
                <w:szCs w:val="24"/>
                <w:lang w:val="vi-VN" w:eastAsia="vi-VN"/>
              </w:rPr>
            </w:pPr>
            <w:r w:rsidRPr="007B5234">
              <w:rPr>
                <w:rFonts w:ascii="Times New Roman" w:eastAsia="Times New Roman" w:hAnsi="Times New Roman" w:cs="Times New Roman"/>
                <w:b/>
                <w:bCs/>
                <w:sz w:val="26"/>
                <w:szCs w:val="26"/>
                <w:lang w:val="vi-VN" w:eastAsia="vi-VN"/>
              </w:rPr>
              <w:t>CỘNG HÒA XÃ HỘI CHỦ NGHĨA VIỆT NAM</w:t>
            </w:r>
          </w:p>
          <w:p w:rsidR="007B5234" w:rsidRPr="007B5234" w:rsidRDefault="007B5234" w:rsidP="007B5234">
            <w:pPr>
              <w:spacing w:after="0" w:line="240" w:lineRule="auto"/>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233045</wp:posOffset>
                      </wp:positionV>
                      <wp:extent cx="1895475" cy="0"/>
                      <wp:effectExtent l="11430" t="10795" r="762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8.25pt;margin-top:18.35pt;width:14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0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"/>
                  </w:pict>
                </mc:Fallback>
              </mc:AlternateContent>
            </w:r>
            <w:r w:rsidRPr="007B5234">
              <w:rPr>
                <w:rFonts w:ascii="Times New Roman" w:eastAsia="Times New Roman" w:hAnsi="Times New Roman" w:cs="Times New Roman"/>
                <w:b/>
                <w:bCs/>
                <w:sz w:val="26"/>
                <w:szCs w:val="26"/>
                <w:lang w:val="vi-VN" w:eastAsia="vi-VN"/>
              </w:rPr>
              <w:t>Độc lập - Tự do - Hạnh phúc</w:t>
            </w:r>
          </w:p>
        </w:tc>
      </w:tr>
      <w:tr w:rsidR="007B5234" w:rsidRPr="007B5234" w:rsidTr="00BB7C37">
        <w:trPr>
          <w:trHeight w:val="348"/>
          <w:jc w:val="center"/>
        </w:trPr>
        <w:tc>
          <w:tcPr>
            <w:tcW w:w="2195" w:type="pct"/>
            <w:shd w:val="clear" w:color="auto" w:fill="auto"/>
            <w:tcMar>
              <w:top w:w="75" w:type="dxa"/>
              <w:left w:w="75" w:type="dxa"/>
              <w:bottom w:w="75" w:type="dxa"/>
              <w:right w:w="75" w:type="dxa"/>
            </w:tcMar>
            <w:hideMark/>
          </w:tcPr>
          <w:p w:rsidR="007B5234" w:rsidRPr="007B5234" w:rsidRDefault="007B5234" w:rsidP="007B5234">
            <w:pPr>
              <w:spacing w:after="0" w:line="240" w:lineRule="auto"/>
              <w:jc w:val="center"/>
              <w:rPr>
                <w:rFonts w:ascii="Times New Roman" w:eastAsia="Times New Roman" w:hAnsi="Times New Roman" w:cs="Times New Roman"/>
                <w:sz w:val="24"/>
                <w:szCs w:val="24"/>
                <w:lang w:eastAsia="vi-VN"/>
              </w:rPr>
            </w:pPr>
            <w:r w:rsidRPr="007B5234">
              <w:rPr>
                <w:rFonts w:ascii="Times New Roman" w:eastAsia="Times New Roman" w:hAnsi="Times New Roman" w:cs="Times New Roman"/>
                <w:sz w:val="26"/>
                <w:szCs w:val="26"/>
                <w:lang w:val="vi-VN" w:eastAsia="vi-VN"/>
              </w:rPr>
              <w:t>Số:  </w:t>
            </w:r>
            <w:r w:rsidR="003441CF">
              <w:rPr>
                <w:rFonts w:ascii="Times New Roman" w:eastAsia="Times New Roman" w:hAnsi="Times New Roman" w:cs="Times New Roman"/>
                <w:sz w:val="26"/>
                <w:szCs w:val="26"/>
                <w:lang w:eastAsia="vi-VN"/>
              </w:rPr>
              <w:t xml:space="preserve">  </w:t>
            </w:r>
            <w:bookmarkStart w:id="0" w:name="_GoBack"/>
            <w:bookmarkEnd w:id="0"/>
            <w:r w:rsidRPr="007B5234">
              <w:rPr>
                <w:rFonts w:ascii="Times New Roman" w:eastAsia="Times New Roman" w:hAnsi="Times New Roman" w:cs="Times New Roman"/>
                <w:sz w:val="26"/>
                <w:szCs w:val="26"/>
                <w:lang w:val="vi-VN" w:eastAsia="vi-VN"/>
              </w:rPr>
              <w:t>/KH</w:t>
            </w:r>
            <w:r w:rsidRPr="007B5234">
              <w:rPr>
                <w:rFonts w:ascii="Times New Roman" w:eastAsia="Times New Roman" w:hAnsi="Times New Roman" w:cs="Times New Roman"/>
                <w:sz w:val="26"/>
                <w:szCs w:val="26"/>
                <w:lang w:eastAsia="vi-VN"/>
              </w:rPr>
              <w:t>-</w:t>
            </w:r>
            <w:r w:rsidRPr="007B5234">
              <w:rPr>
                <w:rFonts w:ascii="Times New Roman" w:eastAsia="Times New Roman" w:hAnsi="Times New Roman" w:cs="Times New Roman"/>
                <w:sz w:val="26"/>
                <w:szCs w:val="26"/>
                <w:lang w:val="vi-VN" w:eastAsia="vi-VN"/>
              </w:rPr>
              <w:t>TH</w:t>
            </w:r>
            <w:r w:rsidRPr="007B5234">
              <w:rPr>
                <w:rFonts w:ascii="Times New Roman" w:eastAsia="Times New Roman" w:hAnsi="Times New Roman" w:cs="Times New Roman"/>
                <w:sz w:val="26"/>
                <w:szCs w:val="26"/>
                <w:lang w:eastAsia="vi-VN"/>
              </w:rPr>
              <w:t>CS.TML</w:t>
            </w:r>
          </w:p>
        </w:tc>
        <w:tc>
          <w:tcPr>
            <w:tcW w:w="2805" w:type="pct"/>
            <w:shd w:val="clear" w:color="auto" w:fill="auto"/>
            <w:tcMar>
              <w:top w:w="75" w:type="dxa"/>
              <w:left w:w="75" w:type="dxa"/>
              <w:bottom w:w="75" w:type="dxa"/>
              <w:right w:w="75" w:type="dxa"/>
            </w:tcMar>
            <w:hideMark/>
          </w:tcPr>
          <w:p w:rsidR="007B5234" w:rsidRPr="007B5234" w:rsidRDefault="007B5234" w:rsidP="007B5234">
            <w:pPr>
              <w:spacing w:after="0" w:line="240" w:lineRule="auto"/>
              <w:rPr>
                <w:rFonts w:ascii="Times New Roman" w:eastAsia="Times New Roman" w:hAnsi="Times New Roman" w:cs="Times New Roman"/>
                <w:sz w:val="24"/>
                <w:szCs w:val="24"/>
                <w:lang w:eastAsia="vi-VN"/>
              </w:rPr>
            </w:pPr>
            <w:r w:rsidRPr="007B5234">
              <w:rPr>
                <w:rFonts w:ascii="Times New Roman" w:eastAsia="Times New Roman" w:hAnsi="Times New Roman" w:cs="Times New Roman"/>
                <w:i/>
                <w:iCs/>
                <w:sz w:val="26"/>
                <w:szCs w:val="26"/>
                <w:lang w:val="vi-VN" w:eastAsia="vi-VN"/>
              </w:rPr>
              <w:t xml:space="preserve">  </w:t>
            </w:r>
            <w:r w:rsidRPr="007B5234">
              <w:rPr>
                <w:rFonts w:ascii="Times New Roman" w:eastAsia="Times New Roman" w:hAnsi="Times New Roman" w:cs="Times New Roman"/>
                <w:i/>
                <w:iCs/>
                <w:sz w:val="26"/>
                <w:szCs w:val="26"/>
                <w:lang w:eastAsia="vi-VN"/>
              </w:rPr>
              <w:t xml:space="preserve">                Quận 2</w:t>
            </w:r>
            <w:r w:rsidRPr="007B5234">
              <w:rPr>
                <w:rFonts w:ascii="Times New Roman" w:eastAsia="Times New Roman" w:hAnsi="Times New Roman" w:cs="Times New Roman"/>
                <w:i/>
                <w:iCs/>
                <w:sz w:val="26"/>
                <w:szCs w:val="26"/>
                <w:lang w:val="vi-VN" w:eastAsia="vi-VN"/>
              </w:rPr>
              <w:t xml:space="preserve">, ngày </w:t>
            </w:r>
            <w:r w:rsidRPr="007B5234">
              <w:rPr>
                <w:rFonts w:ascii="Times New Roman" w:eastAsia="Times New Roman" w:hAnsi="Times New Roman" w:cs="Times New Roman"/>
                <w:i/>
                <w:iCs/>
                <w:sz w:val="26"/>
                <w:szCs w:val="26"/>
                <w:lang w:eastAsia="vi-VN"/>
              </w:rPr>
              <w:t xml:space="preserve"> </w:t>
            </w:r>
            <w:r>
              <w:rPr>
                <w:rFonts w:ascii="Times New Roman" w:eastAsia="Times New Roman" w:hAnsi="Times New Roman" w:cs="Times New Roman"/>
                <w:i/>
                <w:iCs/>
                <w:sz w:val="26"/>
                <w:szCs w:val="26"/>
                <w:lang w:eastAsia="vi-VN"/>
              </w:rPr>
              <w:t xml:space="preserve">30 </w:t>
            </w:r>
            <w:r w:rsidRPr="007B5234">
              <w:rPr>
                <w:rFonts w:ascii="Times New Roman" w:eastAsia="Times New Roman" w:hAnsi="Times New Roman" w:cs="Times New Roman"/>
                <w:i/>
                <w:iCs/>
                <w:sz w:val="26"/>
                <w:szCs w:val="26"/>
                <w:lang w:eastAsia="vi-VN"/>
              </w:rPr>
              <w:t xml:space="preserve"> </w:t>
            </w:r>
            <w:r w:rsidRPr="007B5234">
              <w:rPr>
                <w:rFonts w:ascii="Times New Roman" w:eastAsia="Times New Roman" w:hAnsi="Times New Roman" w:cs="Times New Roman"/>
                <w:i/>
                <w:iCs/>
                <w:sz w:val="26"/>
                <w:szCs w:val="26"/>
                <w:lang w:val="vi-VN" w:eastAsia="vi-VN"/>
              </w:rPr>
              <w:t xml:space="preserve">tháng </w:t>
            </w:r>
            <w:r>
              <w:rPr>
                <w:rFonts w:ascii="Times New Roman" w:eastAsia="Times New Roman" w:hAnsi="Times New Roman" w:cs="Times New Roman"/>
                <w:i/>
                <w:iCs/>
                <w:sz w:val="26"/>
                <w:szCs w:val="26"/>
                <w:lang w:eastAsia="vi-VN"/>
              </w:rPr>
              <w:t>01</w:t>
            </w:r>
            <w:r w:rsidRPr="007B5234">
              <w:rPr>
                <w:rFonts w:ascii="Times New Roman" w:eastAsia="Times New Roman" w:hAnsi="Times New Roman" w:cs="Times New Roman"/>
                <w:i/>
                <w:iCs/>
                <w:sz w:val="26"/>
                <w:szCs w:val="26"/>
                <w:lang w:val="vi-VN" w:eastAsia="vi-VN"/>
              </w:rPr>
              <w:t xml:space="preserve"> năm 20</w:t>
            </w:r>
            <w:r>
              <w:rPr>
                <w:rFonts w:ascii="Times New Roman" w:eastAsia="Times New Roman" w:hAnsi="Times New Roman" w:cs="Times New Roman"/>
                <w:i/>
                <w:iCs/>
                <w:sz w:val="26"/>
                <w:szCs w:val="26"/>
                <w:lang w:eastAsia="vi-VN"/>
              </w:rPr>
              <w:t>19</w:t>
            </w:r>
          </w:p>
        </w:tc>
      </w:tr>
    </w:tbl>
    <w:p w:rsidR="003E709E" w:rsidRDefault="003E709E" w:rsidP="005E2CDE">
      <w:pPr>
        <w:jc w:val="center"/>
        <w:rPr>
          <w:rFonts w:ascii="Times New Roman" w:hAnsi="Times New Roman" w:cs="Times New Roman"/>
          <w:b/>
          <w:color w:val="222222"/>
          <w:sz w:val="28"/>
          <w:szCs w:val="28"/>
          <w:shd w:val="clear" w:color="auto" w:fill="FFFFFF"/>
        </w:rPr>
      </w:pPr>
    </w:p>
    <w:p w:rsidR="002C63BA" w:rsidRPr="00D228E1" w:rsidRDefault="008A79F2" w:rsidP="007B5234">
      <w:pPr>
        <w:spacing w:after="0" w:line="240" w:lineRule="auto"/>
        <w:jc w:val="center"/>
        <w:rPr>
          <w:rFonts w:ascii="Times New Roman" w:hAnsi="Times New Roman" w:cs="Times New Roman"/>
          <w:b/>
          <w:color w:val="222222"/>
          <w:sz w:val="28"/>
          <w:szCs w:val="28"/>
          <w:shd w:val="clear" w:color="auto" w:fill="FFFFFF"/>
        </w:rPr>
      </w:pPr>
      <w:r w:rsidRPr="00D228E1">
        <w:rPr>
          <w:rFonts w:ascii="Times New Roman" w:hAnsi="Times New Roman" w:cs="Times New Roman"/>
          <w:b/>
          <w:color w:val="222222"/>
          <w:sz w:val="28"/>
          <w:szCs w:val="28"/>
          <w:shd w:val="clear" w:color="auto" w:fill="FFFFFF"/>
        </w:rPr>
        <w:t>KẾ HOẠCH</w:t>
      </w:r>
    </w:p>
    <w:p w:rsidR="000369F8" w:rsidRDefault="00653AE4" w:rsidP="007B5234">
      <w:pPr>
        <w:spacing w:after="0" w:line="240" w:lineRule="auto"/>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T</w:t>
      </w:r>
      <w:r w:rsidR="005D7D5E" w:rsidRPr="00D228E1">
        <w:rPr>
          <w:rFonts w:ascii="Times New Roman" w:hAnsi="Times New Roman" w:cs="Times New Roman"/>
          <w:b/>
          <w:color w:val="222222"/>
          <w:sz w:val="28"/>
          <w:szCs w:val="28"/>
          <w:shd w:val="clear" w:color="auto" w:fill="FFFFFF"/>
        </w:rPr>
        <w:t>riển khai mô hình ứng dụng Công nghệ</w:t>
      </w:r>
      <w:r w:rsidR="000369F8">
        <w:rPr>
          <w:rFonts w:ascii="Times New Roman" w:hAnsi="Times New Roman" w:cs="Times New Roman"/>
          <w:b/>
          <w:color w:val="222222"/>
          <w:sz w:val="28"/>
          <w:szCs w:val="28"/>
          <w:shd w:val="clear" w:color="auto" w:fill="FFFFFF"/>
        </w:rPr>
        <w:t xml:space="preserve"> thông tin </w:t>
      </w:r>
    </w:p>
    <w:p w:rsidR="002C63BA" w:rsidRPr="00D228E1" w:rsidRDefault="008616FC" w:rsidP="007B5234">
      <w:pPr>
        <w:spacing w:after="0" w:line="240" w:lineRule="auto"/>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T</w:t>
      </w:r>
      <w:r w:rsidR="000369F8">
        <w:rPr>
          <w:rFonts w:ascii="Times New Roman" w:hAnsi="Times New Roman" w:cs="Times New Roman"/>
          <w:b/>
          <w:color w:val="222222"/>
          <w:sz w:val="28"/>
          <w:szCs w:val="28"/>
          <w:shd w:val="clear" w:color="auto" w:fill="FFFFFF"/>
        </w:rPr>
        <w:t>heo văn bản 257/GDDT-TTTT ngày 25/1/2019</w:t>
      </w:r>
    </w:p>
    <w:p w:rsidR="007B5234" w:rsidRDefault="007B5234" w:rsidP="005970AE">
      <w:pPr>
        <w:tabs>
          <w:tab w:val="center" w:pos="4680"/>
        </w:tabs>
        <w:jc w:val="both"/>
        <w:rPr>
          <w:rFonts w:ascii="Times New Roman" w:hAnsi="Times New Roman" w:cs="Times New Roman"/>
          <w:color w:val="222222"/>
          <w:sz w:val="28"/>
          <w:szCs w:val="28"/>
          <w:shd w:val="clear" w:color="auto" w:fill="FFFFFF"/>
        </w:rPr>
      </w:pPr>
    </w:p>
    <w:p w:rsidR="002C63BA" w:rsidRPr="007B5234" w:rsidRDefault="007B5234" w:rsidP="007B5234">
      <w:pPr>
        <w:spacing w:before="120" w:after="0" w:line="240" w:lineRule="auto"/>
        <w:jc w:val="both"/>
        <w:rPr>
          <w:rFonts w:ascii="Times New Roman" w:hAnsi="Times New Roman" w:cs="Times New Roman"/>
          <w:b/>
          <w:sz w:val="28"/>
          <w:szCs w:val="28"/>
          <w:shd w:val="clear" w:color="auto" w:fill="FFFFFF"/>
        </w:rPr>
      </w:pPr>
      <w:r>
        <w:rPr>
          <w:rFonts w:ascii="Times New Roman" w:hAnsi="Times New Roman" w:cs="Times New Roman"/>
          <w:color w:val="222222"/>
          <w:sz w:val="28"/>
          <w:szCs w:val="28"/>
          <w:shd w:val="clear" w:color="auto" w:fill="FFFFFF"/>
        </w:rPr>
        <w:tab/>
      </w:r>
      <w:r w:rsidR="005D7D5E" w:rsidRPr="007B5234">
        <w:rPr>
          <w:rFonts w:ascii="Times New Roman" w:hAnsi="Times New Roman" w:cs="Times New Roman"/>
          <w:sz w:val="28"/>
          <w:szCs w:val="28"/>
          <w:shd w:val="clear" w:color="auto" w:fill="FFFFFF"/>
        </w:rPr>
        <w:t xml:space="preserve">Căn cứ </w:t>
      </w:r>
      <w:r w:rsidR="008616FC" w:rsidRPr="007B5234">
        <w:rPr>
          <w:rFonts w:ascii="Times New Roman" w:hAnsi="Times New Roman" w:cs="Times New Roman"/>
          <w:sz w:val="28"/>
          <w:szCs w:val="28"/>
          <w:shd w:val="clear" w:color="auto" w:fill="FFFFFF"/>
        </w:rPr>
        <w:t xml:space="preserve">văn bản 257/GDDT-TTTT ngày 25/1/2019 </w:t>
      </w:r>
      <w:r w:rsidR="005D7D5E" w:rsidRPr="007B5234">
        <w:rPr>
          <w:rFonts w:ascii="Times New Roman" w:hAnsi="Times New Roman" w:cs="Times New Roman"/>
          <w:sz w:val="28"/>
          <w:szCs w:val="28"/>
          <w:shd w:val="clear" w:color="auto" w:fill="FFFFFF"/>
        </w:rPr>
        <w:t>về việc hướng dẫn triển khai mô hình ứng dụng công nghệ thông tin trong trường họ</w:t>
      </w:r>
      <w:r w:rsidR="005970AE" w:rsidRPr="007B5234">
        <w:rPr>
          <w:rFonts w:ascii="Times New Roman" w:hAnsi="Times New Roman" w:cs="Times New Roman"/>
          <w:sz w:val="28"/>
          <w:szCs w:val="28"/>
          <w:shd w:val="clear" w:color="auto" w:fill="FFFFFF"/>
        </w:rPr>
        <w:t>c.</w:t>
      </w:r>
    </w:p>
    <w:p w:rsidR="002C63BA" w:rsidRPr="007B5234" w:rsidRDefault="005E2CDE"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rườ</w:t>
      </w:r>
      <w:r w:rsidRPr="007B5234">
        <w:rPr>
          <w:rFonts w:ascii="Times New Roman" w:hAnsi="Times New Roman" w:cs="Times New Roman"/>
          <w:sz w:val="28"/>
          <w:szCs w:val="28"/>
          <w:shd w:val="clear" w:color="auto" w:fill="FFFFFF"/>
        </w:rPr>
        <w:t>ng THCS</w:t>
      </w:r>
      <w:r w:rsidR="005D7D5E" w:rsidRPr="007B5234">
        <w:rPr>
          <w:rFonts w:ascii="Times New Roman" w:hAnsi="Times New Roman" w:cs="Times New Roman"/>
          <w:sz w:val="28"/>
          <w:szCs w:val="28"/>
          <w:shd w:val="clear" w:color="auto" w:fill="FFFFFF"/>
        </w:rPr>
        <w:t xml:space="preserve"> </w:t>
      </w:r>
      <w:r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 xml:space="preserve">hạnh </w:t>
      </w:r>
      <w:r w:rsidRPr="007B5234">
        <w:rPr>
          <w:rFonts w:ascii="Times New Roman" w:hAnsi="Times New Roman" w:cs="Times New Roman"/>
          <w:sz w:val="28"/>
          <w:szCs w:val="28"/>
          <w:shd w:val="clear" w:color="auto" w:fill="FFFFFF"/>
        </w:rPr>
        <w:t>M</w:t>
      </w:r>
      <w:r w:rsidR="005D7D5E" w:rsidRPr="007B5234">
        <w:rPr>
          <w:rFonts w:ascii="Times New Roman" w:hAnsi="Times New Roman" w:cs="Times New Roman"/>
          <w:sz w:val="28"/>
          <w:szCs w:val="28"/>
          <w:shd w:val="clear" w:color="auto" w:fill="FFFFFF"/>
        </w:rPr>
        <w:t>ỹ</w:t>
      </w:r>
      <w:r w:rsidRPr="007B5234">
        <w:rPr>
          <w:rFonts w:ascii="Times New Roman" w:hAnsi="Times New Roman" w:cs="Times New Roman"/>
          <w:sz w:val="28"/>
          <w:szCs w:val="28"/>
          <w:shd w:val="clear" w:color="auto" w:fill="FFFFFF"/>
        </w:rPr>
        <w:t xml:space="preserve"> L</w:t>
      </w:r>
      <w:r w:rsidR="005D7D5E" w:rsidRPr="007B5234">
        <w:rPr>
          <w:rFonts w:ascii="Times New Roman" w:hAnsi="Times New Roman" w:cs="Times New Roman"/>
          <w:sz w:val="28"/>
          <w:szCs w:val="28"/>
          <w:shd w:val="clear" w:color="auto" w:fill="FFFFFF"/>
        </w:rPr>
        <w:t>ợi xây dựng kế hoạch triển khai thực hiện như sau</w:t>
      </w:r>
      <w:r w:rsidR="005970AE" w:rsidRPr="007B5234">
        <w:rPr>
          <w:rFonts w:ascii="Times New Roman" w:hAnsi="Times New Roman" w:cs="Times New Roman"/>
          <w:sz w:val="28"/>
          <w:szCs w:val="28"/>
          <w:shd w:val="clear" w:color="auto" w:fill="FFFFFF"/>
        </w:rPr>
        <w:t>:</w:t>
      </w:r>
    </w:p>
    <w:p w:rsidR="008A79F2" w:rsidRPr="007B5234" w:rsidRDefault="008A79F2"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I.</w:t>
      </w:r>
      <w:r w:rsidR="005D7D5E" w:rsidRPr="007B5234">
        <w:rPr>
          <w:rFonts w:ascii="Times New Roman" w:hAnsi="Times New Roman" w:cs="Times New Roman"/>
          <w:b/>
          <w:sz w:val="28"/>
          <w:szCs w:val="28"/>
          <w:shd w:val="clear" w:color="auto" w:fill="FFFFFF"/>
        </w:rPr>
        <w:t xml:space="preserve"> M</w:t>
      </w:r>
      <w:r w:rsidRPr="007B5234">
        <w:rPr>
          <w:rFonts w:ascii="Times New Roman" w:hAnsi="Times New Roman" w:cs="Times New Roman"/>
          <w:b/>
          <w:sz w:val="28"/>
          <w:szCs w:val="28"/>
          <w:shd w:val="clear" w:color="auto" w:fill="FFFFFF"/>
        </w:rPr>
        <w:t>ỤC ĐÍCH – YÊU CẦU</w:t>
      </w:r>
    </w:p>
    <w:p w:rsidR="008A79F2" w:rsidRPr="007B5234" w:rsidRDefault="008A79F2"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1.</w:t>
      </w:r>
      <w:r w:rsidR="005D7D5E" w:rsidRPr="007B5234">
        <w:rPr>
          <w:rFonts w:ascii="Times New Roman" w:hAnsi="Times New Roman" w:cs="Times New Roman"/>
          <w:b/>
          <w:sz w:val="28"/>
          <w:szCs w:val="28"/>
          <w:shd w:val="clear" w:color="auto" w:fill="FFFFFF"/>
        </w:rPr>
        <w:t xml:space="preserve"> Mục đích</w:t>
      </w:r>
      <w:r w:rsidRPr="007B5234">
        <w:rPr>
          <w:rFonts w:ascii="Times New Roman" w:hAnsi="Times New Roman" w:cs="Times New Roman"/>
          <w:b/>
          <w:sz w:val="28"/>
          <w:szCs w:val="28"/>
          <w:shd w:val="clear" w:color="auto" w:fill="FFFFFF"/>
        </w:rPr>
        <w:t>.</w:t>
      </w:r>
    </w:p>
    <w:p w:rsidR="00D228E1" w:rsidRPr="007B5234" w:rsidRDefault="008A79F2"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Nâng cao nhận thức của giáo viên nhân viên</w:t>
      </w:r>
      <w:r w:rsidR="00622735"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học sinh</w:t>
      </w:r>
      <w:r w:rsidR="00622735" w:rsidRPr="007B5234">
        <w:rPr>
          <w:rFonts w:ascii="Times New Roman" w:hAnsi="Times New Roman" w:cs="Times New Roman"/>
          <w:sz w:val="28"/>
          <w:szCs w:val="28"/>
          <w:shd w:val="clear" w:color="auto" w:fill="FFFFFF"/>
        </w:rPr>
        <w:t xml:space="preserve"> và</w:t>
      </w:r>
      <w:r w:rsidR="005D7D5E" w:rsidRPr="007B5234">
        <w:rPr>
          <w:rFonts w:ascii="Times New Roman" w:hAnsi="Times New Roman" w:cs="Times New Roman"/>
          <w:sz w:val="28"/>
          <w:szCs w:val="28"/>
          <w:shd w:val="clear" w:color="auto" w:fill="FFFFFF"/>
        </w:rPr>
        <w:t xml:space="preserve"> cán bộ quả</w:t>
      </w:r>
      <w:r w:rsidR="00D228E1" w:rsidRPr="007B5234">
        <w:rPr>
          <w:rFonts w:ascii="Times New Roman" w:hAnsi="Times New Roman" w:cs="Times New Roman"/>
          <w:sz w:val="28"/>
          <w:szCs w:val="28"/>
          <w:shd w:val="clear" w:color="auto" w:fill="FFFFFF"/>
        </w:rPr>
        <w:t>n lý v</w:t>
      </w:r>
      <w:r w:rsidR="005D7D5E" w:rsidRPr="007B5234">
        <w:rPr>
          <w:rFonts w:ascii="Times New Roman" w:hAnsi="Times New Roman" w:cs="Times New Roman"/>
          <w:sz w:val="28"/>
          <w:szCs w:val="28"/>
          <w:shd w:val="clear" w:color="auto" w:fill="FFFFFF"/>
        </w:rPr>
        <w:t>ề vai trò</w:t>
      </w:r>
      <w:r w:rsidR="005E2CDE"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vị trí và sự cần thiết của công nghệ thông tin trong hoạt động dạy và học</w:t>
      </w:r>
      <w:r w:rsidR="00D228E1"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p>
    <w:p w:rsidR="00D228E1" w:rsidRPr="007B5234" w:rsidRDefault="00D228E1"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w:t>
      </w:r>
      <w:r w:rsidR="005D7D5E" w:rsidRPr="007B5234">
        <w:rPr>
          <w:rFonts w:ascii="Times New Roman" w:hAnsi="Times New Roman" w:cs="Times New Roman"/>
          <w:sz w:val="28"/>
          <w:szCs w:val="28"/>
          <w:shd w:val="clear" w:color="auto" w:fill="FFFFFF"/>
        </w:rPr>
        <w:t>ác định việc phát triển nhân lực công nghệ thông tin và ứng dụng công nghệ thông tin trong việc giảng dạy và học tập là một nhiệm vụ quan trọng</w:t>
      </w:r>
      <w:r w:rsidR="005E2CDE"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có ý nghĩa và tác dụng rất lớn trong việc soạ</w:t>
      </w:r>
      <w:r w:rsidR="00E51DED" w:rsidRPr="007B5234">
        <w:rPr>
          <w:rFonts w:ascii="Times New Roman" w:hAnsi="Times New Roman" w:cs="Times New Roman"/>
          <w:sz w:val="28"/>
          <w:szCs w:val="28"/>
          <w:shd w:val="clear" w:color="auto" w:fill="FFFFFF"/>
        </w:rPr>
        <w:t>n giảng,</w:t>
      </w:r>
      <w:r w:rsidR="005D7D5E" w:rsidRPr="007B5234">
        <w:rPr>
          <w:rFonts w:ascii="Times New Roman" w:hAnsi="Times New Roman" w:cs="Times New Roman"/>
          <w:sz w:val="28"/>
          <w:szCs w:val="28"/>
          <w:shd w:val="clear" w:color="auto" w:fill="FFFFFF"/>
        </w:rPr>
        <w:t xml:space="preserve"> học tập nhằm nâng cao hiệu quả chất lượng giảng dạy và đổi mới quản lý giáo dục</w:t>
      </w:r>
      <w:r w:rsidRPr="007B5234">
        <w:rPr>
          <w:rFonts w:ascii="Times New Roman" w:hAnsi="Times New Roman" w:cs="Times New Roman"/>
          <w:sz w:val="28"/>
          <w:szCs w:val="28"/>
          <w:shd w:val="clear" w:color="auto" w:fill="FFFFFF"/>
        </w:rPr>
        <w:t>.</w:t>
      </w:r>
    </w:p>
    <w:p w:rsidR="00930379" w:rsidRPr="007B5234" w:rsidRDefault="00D228E1"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r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ăng cường công tác quán triệt</w:t>
      </w:r>
      <w:r w:rsidR="00E51DED"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triển khai đầy đủ các văn bản quy phạm pháp luật và các văn bản chỉ đạo khác của ngành có liên quan đến công tác công nghệ thông tin </w:t>
      </w:r>
    </w:p>
    <w:p w:rsidR="00930379" w:rsidRPr="007B5234" w:rsidRDefault="00930379" w:rsidP="007B5234">
      <w:pPr>
        <w:spacing w:before="120" w:after="0" w:line="240" w:lineRule="auto"/>
        <w:ind w:firstLine="720"/>
        <w:jc w:val="both"/>
        <w:rPr>
          <w:rFonts w:ascii="Times New Roman" w:hAnsi="Times New Roman" w:cs="Times New Roman"/>
          <w:sz w:val="28"/>
          <w:szCs w:val="28"/>
          <w:shd w:val="clear" w:color="auto" w:fill="FFFFFF"/>
        </w:rPr>
      </w:pPr>
      <w:proofErr w:type="gramStart"/>
      <w:r w:rsidRPr="007B5234">
        <w:rPr>
          <w:rFonts w:ascii="Times New Roman" w:hAnsi="Times New Roman" w:cs="Times New Roman"/>
          <w:sz w:val="28"/>
          <w:szCs w:val="28"/>
          <w:shd w:val="clear" w:color="auto" w:fill="FFFFFF"/>
        </w:rPr>
        <w:t>- Ứ</w:t>
      </w:r>
      <w:r w:rsidR="005D7D5E" w:rsidRPr="007B5234">
        <w:rPr>
          <w:rFonts w:ascii="Times New Roman" w:hAnsi="Times New Roman" w:cs="Times New Roman"/>
          <w:sz w:val="28"/>
          <w:szCs w:val="28"/>
          <w:shd w:val="clear" w:color="auto" w:fill="FFFFFF"/>
        </w:rPr>
        <w:t>ng dụng các chương trình công nghệ thông tin vào công tác quản lý</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hoạt động giảng dạy</w:t>
      </w:r>
      <w:r w:rsidRPr="007B5234">
        <w:rPr>
          <w:rFonts w:ascii="Times New Roman" w:hAnsi="Times New Roman" w:cs="Times New Roman"/>
          <w:sz w:val="28"/>
          <w:szCs w:val="28"/>
          <w:shd w:val="clear" w:color="auto" w:fill="FFFFFF"/>
        </w:rPr>
        <w:t>.</w:t>
      </w:r>
      <w:proofErr w:type="gramEnd"/>
    </w:p>
    <w:p w:rsidR="00930379" w:rsidRPr="007B5234" w:rsidRDefault="00930379"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r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iếp tục tạo chuyển biến tích cực về ứng dụng công nghệ thông tin trong toàn trường trên cơ sở tăng cường cơ sở vật chất</w:t>
      </w:r>
      <w:r w:rsidR="00E51DED"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thiết bị công nghệ thông tin</w:t>
      </w:r>
      <w:r w:rsidR="00E51DED"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nâng cao trình độ</w:t>
      </w:r>
      <w:r w:rsidR="00997858"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kỹ năng công nghệ thông tin cho cán bộ quản lý</w:t>
      </w:r>
      <w:r w:rsidR="00997858"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giáo viên</w:t>
      </w:r>
      <w:r w:rsidR="00997858"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nhân viên</w:t>
      </w:r>
      <w:r w:rsidR="00997858" w:rsidRPr="007B5234">
        <w:rPr>
          <w:rFonts w:ascii="Times New Roman" w:hAnsi="Times New Roman" w:cs="Times New Roman"/>
          <w:sz w:val="28"/>
          <w:szCs w:val="28"/>
          <w:shd w:val="clear" w:color="auto" w:fill="FFFFFF"/>
        </w:rPr>
        <w:t xml:space="preserve">. </w:t>
      </w:r>
      <w:proofErr w:type="gramStart"/>
      <w:r w:rsidR="00997858"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hực hiện đồng bộ việc ứng dụng có hiệu quả công nghệ thông tin trong các hoạt động quản lý và giáo dục nhằm góp phần đẩy mạnh công tác cải tiế</w:t>
      </w:r>
      <w:r w:rsidR="00997858" w:rsidRPr="007B5234">
        <w:rPr>
          <w:rFonts w:ascii="Times New Roman" w:hAnsi="Times New Roman" w:cs="Times New Roman"/>
          <w:sz w:val="28"/>
          <w:szCs w:val="28"/>
          <w:shd w:val="clear" w:color="auto" w:fill="FFFFFF"/>
        </w:rPr>
        <w:t>n hành chính v</w:t>
      </w:r>
      <w:r w:rsidR="005D7D5E" w:rsidRPr="007B5234">
        <w:rPr>
          <w:rFonts w:ascii="Times New Roman" w:hAnsi="Times New Roman" w:cs="Times New Roman"/>
          <w:sz w:val="28"/>
          <w:szCs w:val="28"/>
          <w:shd w:val="clear" w:color="auto" w:fill="FFFFFF"/>
        </w:rPr>
        <w:t>à đổi mới phương pháp dạy họ</w:t>
      </w:r>
      <w:r w:rsidRPr="007B5234">
        <w:rPr>
          <w:rFonts w:ascii="Times New Roman" w:hAnsi="Times New Roman" w:cs="Times New Roman"/>
          <w:sz w:val="28"/>
          <w:szCs w:val="28"/>
          <w:shd w:val="clear" w:color="auto" w:fill="FFFFFF"/>
        </w:rPr>
        <w:t>c.</w:t>
      </w:r>
      <w:proofErr w:type="gramEnd"/>
    </w:p>
    <w:p w:rsidR="00930379" w:rsidRPr="007B5234" w:rsidRDefault="00930379"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2.</w:t>
      </w:r>
      <w:r w:rsidR="005D7D5E" w:rsidRPr="007B5234">
        <w:rPr>
          <w:rFonts w:ascii="Times New Roman" w:hAnsi="Times New Roman" w:cs="Times New Roman"/>
          <w:b/>
          <w:sz w:val="28"/>
          <w:szCs w:val="28"/>
          <w:shd w:val="clear" w:color="auto" w:fill="FFFFFF"/>
        </w:rPr>
        <w:t xml:space="preserve"> </w:t>
      </w:r>
      <w:r w:rsidRPr="007B5234">
        <w:rPr>
          <w:rFonts w:ascii="Times New Roman" w:hAnsi="Times New Roman" w:cs="Times New Roman"/>
          <w:b/>
          <w:sz w:val="28"/>
          <w:szCs w:val="28"/>
          <w:shd w:val="clear" w:color="auto" w:fill="FFFFFF"/>
        </w:rPr>
        <w:t>Y</w:t>
      </w:r>
      <w:r w:rsidR="005D7D5E" w:rsidRPr="007B5234">
        <w:rPr>
          <w:rFonts w:ascii="Times New Roman" w:hAnsi="Times New Roman" w:cs="Times New Roman"/>
          <w:b/>
          <w:sz w:val="28"/>
          <w:szCs w:val="28"/>
          <w:shd w:val="clear" w:color="auto" w:fill="FFFFFF"/>
        </w:rPr>
        <w:t>êu cầu</w:t>
      </w:r>
    </w:p>
    <w:p w:rsidR="00930379" w:rsidRPr="007B5234" w:rsidRDefault="00930379"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Tất cả cán bộ giáo viên</w:t>
      </w:r>
      <w:r w:rsidR="00A144F1"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nhân viên đều nghiêm túc thực hiện yêu cầu về ứng dụng công nghệ thông tin mức cơ bản và mức nâng cao</w:t>
      </w:r>
      <w:r w:rsidRPr="007B5234">
        <w:rPr>
          <w:rFonts w:ascii="Times New Roman" w:hAnsi="Times New Roman" w:cs="Times New Roman"/>
          <w:sz w:val="28"/>
          <w:szCs w:val="28"/>
          <w:shd w:val="clear" w:color="auto" w:fill="FFFFFF"/>
        </w:rPr>
        <w:t>.</w:t>
      </w:r>
    </w:p>
    <w:p w:rsidR="00622735" w:rsidRPr="007B5234" w:rsidRDefault="00930379"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Thực hiện đầy đủ các nhiệm vụ của năm học</w:t>
      </w:r>
      <w:r w:rsidR="003D2AC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tập trung nguồn lực cho hoạt động ứng dụng công nghệ thông tin trong công tác quản lý và giảng dạy</w:t>
      </w:r>
      <w:r w:rsidR="003D2AC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r w:rsidR="005D7D5E" w:rsidRPr="007B5234">
        <w:rPr>
          <w:rFonts w:ascii="Times New Roman" w:hAnsi="Times New Roman" w:cs="Times New Roman"/>
          <w:sz w:val="28"/>
          <w:szCs w:val="28"/>
          <w:shd w:val="clear" w:color="auto" w:fill="FFFFFF"/>
        </w:rPr>
        <w:lastRenderedPageBreak/>
        <w:t>gắn kết chặt chẽ các hoạt động giáo dục của nhà trường với ứng dụng công nghệ thông tin</w:t>
      </w:r>
      <w:r w:rsidR="00622735" w:rsidRPr="007B5234">
        <w:rPr>
          <w:rFonts w:ascii="Times New Roman" w:hAnsi="Times New Roman" w:cs="Times New Roman"/>
          <w:sz w:val="28"/>
          <w:szCs w:val="28"/>
          <w:shd w:val="clear" w:color="auto" w:fill="FFFFFF"/>
        </w:rPr>
        <w:t>.</w:t>
      </w:r>
    </w:p>
    <w:p w:rsidR="00622735" w:rsidRPr="007B5234" w:rsidRDefault="00622735"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Thành lập tổ in ấn đề thi phân công giáo viên phụ trách công tác ứng dụng công nghệ thông tin</w:t>
      </w:r>
      <w:r w:rsidR="0022168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khai thác </w:t>
      </w:r>
      <w:r w:rsidR="0022168B" w:rsidRPr="007B5234">
        <w:rPr>
          <w:rFonts w:ascii="Times New Roman" w:hAnsi="Times New Roman" w:cs="Times New Roman"/>
          <w:sz w:val="28"/>
          <w:szCs w:val="28"/>
          <w:shd w:val="clear" w:color="auto" w:fill="FFFFFF"/>
        </w:rPr>
        <w:t>e</w:t>
      </w:r>
      <w:r w:rsidR="005D7D5E" w:rsidRPr="007B5234">
        <w:rPr>
          <w:rFonts w:ascii="Times New Roman" w:hAnsi="Times New Roman" w:cs="Times New Roman"/>
          <w:sz w:val="28"/>
          <w:szCs w:val="28"/>
          <w:shd w:val="clear" w:color="auto" w:fill="FFFFFF"/>
        </w:rPr>
        <w:t>mail</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website</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sử dụng tốt các phần mềm ứng dụng trong quản lý</w:t>
      </w:r>
      <w:r w:rsidRPr="007B5234">
        <w:rPr>
          <w:rFonts w:ascii="Times New Roman" w:hAnsi="Times New Roman" w:cs="Times New Roman"/>
          <w:sz w:val="28"/>
          <w:szCs w:val="28"/>
          <w:shd w:val="clear" w:color="auto" w:fill="FFFFFF"/>
        </w:rPr>
        <w:t>.</w:t>
      </w:r>
    </w:p>
    <w:p w:rsidR="0022168B" w:rsidRPr="007B5234" w:rsidRDefault="00622735"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Thống kê lập kế hoạch vận động cán bộ giáo viên nhân viên tự nghiên cứu học tập để thực hiện việc soạn giảng và sử dụng giáo án đánh máy vi tính</w:t>
      </w:r>
      <w:r w:rsidR="0022168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sử dụng được giáo án điện tử</w:t>
      </w:r>
      <w:r w:rsidR="0022168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biết khai thác và sử dụng</w:t>
      </w:r>
      <w:r w:rsidR="0022168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ứng dụng các phần mềm phục vụ công tác quản lý</w:t>
      </w:r>
      <w:r w:rsidR="0022168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giảng dạy có kết quả</w:t>
      </w:r>
      <w:r w:rsidR="0022168B" w:rsidRPr="007B5234">
        <w:rPr>
          <w:rFonts w:ascii="Times New Roman" w:hAnsi="Times New Roman" w:cs="Times New Roman"/>
          <w:sz w:val="28"/>
          <w:szCs w:val="28"/>
          <w:shd w:val="clear" w:color="auto" w:fill="FFFFFF"/>
        </w:rPr>
        <w:t>.</w:t>
      </w:r>
    </w:p>
    <w:p w:rsidR="00D02BD8" w:rsidRPr="007B5234" w:rsidRDefault="0022168B"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Sử dụ</w:t>
      </w:r>
      <w:r w:rsidR="00D02BD8" w:rsidRPr="007B5234">
        <w:rPr>
          <w:rFonts w:ascii="Times New Roman" w:hAnsi="Times New Roman" w:cs="Times New Roman"/>
          <w:sz w:val="28"/>
          <w:szCs w:val="28"/>
          <w:shd w:val="clear" w:color="auto" w:fill="FFFFFF"/>
        </w:rPr>
        <w:t>ng và khai thác</w:t>
      </w:r>
      <w:r w:rsidR="005D7D5E" w:rsidRPr="007B5234">
        <w:rPr>
          <w:rFonts w:ascii="Times New Roman" w:hAnsi="Times New Roman" w:cs="Times New Roman"/>
          <w:sz w:val="28"/>
          <w:szCs w:val="28"/>
          <w:shd w:val="clear" w:color="auto" w:fill="FFFFFF"/>
        </w:rPr>
        <w:t xml:space="preserve">, quản lý tốt phần mềm quản lý sổ liên lạc điện </w:t>
      </w:r>
      <w:proofErr w:type="gramStart"/>
      <w:r w:rsidR="005D7D5E" w:rsidRPr="007B5234">
        <w:rPr>
          <w:rFonts w:ascii="Times New Roman" w:hAnsi="Times New Roman" w:cs="Times New Roman"/>
          <w:sz w:val="28"/>
          <w:szCs w:val="28"/>
          <w:shd w:val="clear" w:color="auto" w:fill="FFFFFF"/>
        </w:rPr>
        <w:t>tử .</w:t>
      </w:r>
      <w:proofErr w:type="gramEnd"/>
      <w:r w:rsidR="005D7D5E" w:rsidRPr="007B5234">
        <w:rPr>
          <w:rFonts w:ascii="Times New Roman" w:hAnsi="Times New Roman" w:cs="Times New Roman"/>
          <w:sz w:val="28"/>
          <w:szCs w:val="28"/>
          <w:shd w:val="clear" w:color="auto" w:fill="FFFFFF"/>
        </w:rPr>
        <w:t xml:space="preserve"> </w:t>
      </w:r>
    </w:p>
    <w:p w:rsidR="00D02BD8" w:rsidRPr="007B5234" w:rsidRDefault="00D02BD8"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 xml:space="preserve">II. </w:t>
      </w:r>
      <w:r w:rsidR="007B5234">
        <w:rPr>
          <w:rFonts w:ascii="Times New Roman" w:hAnsi="Times New Roman" w:cs="Times New Roman"/>
          <w:b/>
          <w:sz w:val="28"/>
          <w:szCs w:val="28"/>
          <w:shd w:val="clear" w:color="auto" w:fill="FFFFFF"/>
        </w:rPr>
        <w:t>NỘI DUNG</w:t>
      </w:r>
    </w:p>
    <w:p w:rsidR="00D02BD8" w:rsidRPr="007B5234" w:rsidRDefault="00D02BD8"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1.</w:t>
      </w:r>
      <w:r w:rsidR="005D7D5E" w:rsidRPr="007B5234">
        <w:rPr>
          <w:rFonts w:ascii="Times New Roman" w:hAnsi="Times New Roman" w:cs="Times New Roman"/>
          <w:b/>
          <w:sz w:val="28"/>
          <w:szCs w:val="28"/>
          <w:shd w:val="clear" w:color="auto" w:fill="FFFFFF"/>
        </w:rPr>
        <w:t xml:space="preserve"> Quán triệt </w:t>
      </w:r>
      <w:r w:rsidR="005970AE" w:rsidRPr="007B5234">
        <w:rPr>
          <w:rFonts w:ascii="Times New Roman" w:hAnsi="Times New Roman" w:cs="Times New Roman"/>
          <w:b/>
          <w:sz w:val="28"/>
          <w:szCs w:val="28"/>
          <w:shd w:val="clear" w:color="auto" w:fill="FFFFFF"/>
        </w:rPr>
        <w:t xml:space="preserve">văn bản 257/GDDT-TTTT ngày 25/1/2019 </w:t>
      </w:r>
      <w:r w:rsidR="005D7D5E" w:rsidRPr="007B5234">
        <w:rPr>
          <w:rFonts w:ascii="Times New Roman" w:hAnsi="Times New Roman" w:cs="Times New Roman"/>
          <w:b/>
          <w:sz w:val="28"/>
          <w:szCs w:val="28"/>
          <w:shd w:val="clear" w:color="auto" w:fill="FFFFFF"/>
        </w:rPr>
        <w:t>về hướng dẫn triển khai mô hình ứng dụng công nghệ thông tin trong trường học</w:t>
      </w:r>
      <w:r w:rsidRPr="007B5234">
        <w:rPr>
          <w:rFonts w:ascii="Times New Roman" w:hAnsi="Times New Roman" w:cs="Times New Roman"/>
          <w:b/>
          <w:sz w:val="28"/>
          <w:szCs w:val="28"/>
          <w:shd w:val="clear" w:color="auto" w:fill="FFFFFF"/>
        </w:rPr>
        <w:t>.</w:t>
      </w:r>
    </w:p>
    <w:p w:rsidR="00D02BD8" w:rsidRPr="007B5234" w:rsidRDefault="00D02BD8"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2.</w:t>
      </w:r>
      <w:r w:rsidR="005D7D5E" w:rsidRPr="007B5234">
        <w:rPr>
          <w:rFonts w:ascii="Times New Roman" w:hAnsi="Times New Roman" w:cs="Times New Roman"/>
          <w:b/>
          <w:sz w:val="28"/>
          <w:szCs w:val="28"/>
          <w:shd w:val="clear" w:color="auto" w:fill="FFFFFF"/>
        </w:rPr>
        <w:t xml:space="preserve"> Chuẩn bị hạ tầng và thiết bị công nghệ thông tin</w:t>
      </w:r>
      <w:r w:rsidRPr="007B5234">
        <w:rPr>
          <w:rFonts w:ascii="Times New Roman" w:hAnsi="Times New Roman" w:cs="Times New Roman"/>
          <w:b/>
          <w:sz w:val="28"/>
          <w:szCs w:val="28"/>
          <w:shd w:val="clear" w:color="auto" w:fill="FFFFFF"/>
        </w:rPr>
        <w:t>.</w:t>
      </w:r>
    </w:p>
    <w:p w:rsidR="008B0606" w:rsidRPr="007B5234" w:rsidRDefault="005D7D5E" w:rsidP="007B5234">
      <w:pPr>
        <w:spacing w:before="120" w:after="0" w:line="240" w:lineRule="auto"/>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 </w:t>
      </w:r>
      <w:r w:rsidR="007B5234">
        <w:rPr>
          <w:rFonts w:ascii="Times New Roman" w:hAnsi="Times New Roman" w:cs="Times New Roman"/>
          <w:sz w:val="28"/>
          <w:szCs w:val="28"/>
          <w:shd w:val="clear" w:color="auto" w:fill="FFFFFF"/>
        </w:rPr>
        <w:tab/>
      </w:r>
      <w:r w:rsidR="00D02BD8" w:rsidRPr="007B5234">
        <w:rPr>
          <w:rFonts w:ascii="Times New Roman" w:hAnsi="Times New Roman" w:cs="Times New Roman"/>
          <w:sz w:val="28"/>
          <w:szCs w:val="28"/>
          <w:shd w:val="clear" w:color="auto" w:fill="FFFFFF"/>
        </w:rPr>
        <w:t xml:space="preserve">- </w:t>
      </w:r>
      <w:r w:rsidRPr="007B5234">
        <w:rPr>
          <w:rFonts w:ascii="Times New Roman" w:hAnsi="Times New Roman" w:cs="Times New Roman"/>
          <w:sz w:val="28"/>
          <w:szCs w:val="28"/>
          <w:shd w:val="clear" w:color="auto" w:fill="FFFFFF"/>
        </w:rPr>
        <w:t>Đảm bảo 100% máy tính trong nhà trường có sử dụng mạng internet tốc độ cao</w:t>
      </w:r>
      <w:r w:rsidR="008B0606" w:rsidRPr="007B5234">
        <w:rPr>
          <w:rFonts w:ascii="Times New Roman" w:hAnsi="Times New Roman" w:cs="Times New Roman"/>
          <w:sz w:val="28"/>
          <w:szCs w:val="28"/>
          <w:shd w:val="clear" w:color="auto" w:fill="FFFFFF"/>
        </w:rPr>
        <w:t>,</w:t>
      </w:r>
      <w:r w:rsidRPr="007B5234">
        <w:rPr>
          <w:rFonts w:ascii="Times New Roman" w:hAnsi="Times New Roman" w:cs="Times New Roman"/>
          <w:sz w:val="28"/>
          <w:szCs w:val="28"/>
          <w:shd w:val="clear" w:color="auto" w:fill="FFFFFF"/>
        </w:rPr>
        <w:t xml:space="preserve"> các máy tính được kết nối mạng internet để phục vụ ứng dụng công nghệ thông tin trong quản lý và dạy học</w:t>
      </w:r>
      <w:r w:rsidR="008B0606" w:rsidRPr="007B5234">
        <w:rPr>
          <w:rFonts w:ascii="Times New Roman" w:hAnsi="Times New Roman" w:cs="Times New Roman"/>
          <w:sz w:val="28"/>
          <w:szCs w:val="28"/>
          <w:shd w:val="clear" w:color="auto" w:fill="FFFFFF"/>
        </w:rPr>
        <w:t>.</w:t>
      </w:r>
    </w:p>
    <w:p w:rsidR="003F3E81" w:rsidRPr="007B5234" w:rsidRDefault="008B0606"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Nhà trường tiến hành rà soát thiết bị tin học phục vụ cho dạy học</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đảm bảo các phòng máy tính phục vụ dạy học được nối mạng internet</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proofErr w:type="gramStart"/>
      <w:r w:rsidRPr="007B5234">
        <w:rPr>
          <w:rFonts w:ascii="Times New Roman" w:hAnsi="Times New Roman" w:cs="Times New Roman"/>
          <w:sz w:val="28"/>
          <w:szCs w:val="28"/>
          <w:shd w:val="clear" w:color="auto" w:fill="FFFFFF"/>
        </w:rPr>
        <w:t>C</w:t>
      </w:r>
      <w:r w:rsidR="005D7D5E" w:rsidRPr="007B5234">
        <w:rPr>
          <w:rFonts w:ascii="Times New Roman" w:hAnsi="Times New Roman" w:cs="Times New Roman"/>
          <w:sz w:val="28"/>
          <w:szCs w:val="28"/>
          <w:shd w:val="clear" w:color="auto" w:fill="FFFFFF"/>
        </w:rPr>
        <w:t>ác phòng máy có niêm yết nội quy sử dụng phòng máy</w:t>
      </w:r>
      <w:r w:rsidR="003F3E81" w:rsidRPr="007B5234">
        <w:rPr>
          <w:rFonts w:ascii="Times New Roman" w:hAnsi="Times New Roman" w:cs="Times New Roman"/>
          <w:sz w:val="28"/>
          <w:szCs w:val="28"/>
          <w:shd w:val="clear" w:color="auto" w:fill="FFFFFF"/>
        </w:rPr>
        <w:t xml:space="preserve"> tính,</w:t>
      </w:r>
      <w:r w:rsidR="005D7D5E" w:rsidRPr="007B5234">
        <w:rPr>
          <w:rFonts w:ascii="Times New Roman" w:hAnsi="Times New Roman" w:cs="Times New Roman"/>
          <w:sz w:val="28"/>
          <w:szCs w:val="28"/>
          <w:shd w:val="clear" w:color="auto" w:fill="FFFFFF"/>
        </w:rPr>
        <w:t xml:space="preserve"> kịp thời sửa chữa bảo dưỡng để đáp ứng công tác quản lý và giảng dạy</w:t>
      </w:r>
      <w:r w:rsidR="003F3E81" w:rsidRPr="007B5234">
        <w:rPr>
          <w:rFonts w:ascii="Times New Roman" w:hAnsi="Times New Roman" w:cs="Times New Roman"/>
          <w:sz w:val="28"/>
          <w:szCs w:val="28"/>
          <w:shd w:val="clear" w:color="auto" w:fill="FFFFFF"/>
        </w:rPr>
        <w:t>.</w:t>
      </w:r>
      <w:proofErr w:type="gramEnd"/>
    </w:p>
    <w:p w:rsidR="009C69F9" w:rsidRPr="007B5234" w:rsidRDefault="003F3E81"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Nhà trường có đầy đủ máy tính phục vụ cho việc ứng dụng công nghệ thông tin trong quản lý </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máy tính</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máy in</w:t>
      </w:r>
      <w:r w:rsidRPr="007B5234">
        <w:rPr>
          <w:rFonts w:ascii="Times New Roman" w:hAnsi="Times New Roman" w:cs="Times New Roman"/>
          <w:sz w:val="28"/>
          <w:szCs w:val="28"/>
          <w:shd w:val="clear" w:color="auto" w:fill="FFFFFF"/>
        </w:rPr>
        <w:t>…). C</w:t>
      </w:r>
      <w:r w:rsidR="005D7D5E" w:rsidRPr="007B5234">
        <w:rPr>
          <w:rFonts w:ascii="Times New Roman" w:hAnsi="Times New Roman" w:cs="Times New Roman"/>
          <w:sz w:val="28"/>
          <w:szCs w:val="28"/>
          <w:shd w:val="clear" w:color="auto" w:fill="FFFFFF"/>
        </w:rPr>
        <w:t>án bộ</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giáo viên </w:t>
      </w:r>
      <w:r w:rsidR="009C69F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hoặc nhân viên</w:t>
      </w:r>
      <w:r w:rsidR="009C69F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làm công tác văn </w:t>
      </w:r>
      <w:proofErr w:type="gramStart"/>
      <w:r w:rsidR="005D7D5E" w:rsidRPr="007B5234">
        <w:rPr>
          <w:rFonts w:ascii="Times New Roman" w:hAnsi="Times New Roman" w:cs="Times New Roman"/>
          <w:sz w:val="28"/>
          <w:szCs w:val="28"/>
          <w:shd w:val="clear" w:color="auto" w:fill="FFFFFF"/>
        </w:rPr>
        <w:t>thư</w:t>
      </w:r>
      <w:proofErr w:type="gramEnd"/>
      <w:r w:rsidR="005D7D5E" w:rsidRPr="007B5234">
        <w:rPr>
          <w:rFonts w:ascii="Times New Roman" w:hAnsi="Times New Roman" w:cs="Times New Roman"/>
          <w:sz w:val="28"/>
          <w:szCs w:val="28"/>
          <w:shd w:val="clear" w:color="auto" w:fill="FFFFFF"/>
        </w:rPr>
        <w:t xml:space="preserve"> có máy tính</w:t>
      </w:r>
      <w:r w:rsidR="009C69F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máy in được kết nối internet để tiếp nhận</w:t>
      </w:r>
      <w:r w:rsidR="009C69F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in ấn</w:t>
      </w:r>
      <w:r w:rsidR="009C69F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xử lý các văn bản</w:t>
      </w:r>
      <w:r w:rsidR="009C69F9" w:rsidRPr="007B5234">
        <w:rPr>
          <w:rFonts w:ascii="Times New Roman" w:hAnsi="Times New Roman" w:cs="Times New Roman"/>
          <w:sz w:val="28"/>
          <w:szCs w:val="28"/>
          <w:shd w:val="clear" w:color="auto" w:fill="FFFFFF"/>
        </w:rPr>
        <w:t>.</w:t>
      </w:r>
    </w:p>
    <w:p w:rsidR="00EA3C09" w:rsidRPr="007B5234" w:rsidRDefault="009C69F9"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Nhà trường luôn đảm bảo an toàn thông tin</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dữ liệu</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tài khoản các hệ thống</w:t>
      </w:r>
      <w:r w:rsidR="003E368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phần mềm ứng dụng trong quản lý</w:t>
      </w:r>
      <w:r w:rsidR="003E368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có cài đặt phần mềm diệt virus đối với máy tính quản trị dữ liệu</w:t>
      </w:r>
      <w:r w:rsidR="003E368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website</w:t>
      </w:r>
      <w:r w:rsidR="003E368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kế toán tài chính</w:t>
      </w:r>
      <w:r w:rsidR="003E3689"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máy tính soạn thả</w:t>
      </w:r>
      <w:r w:rsidR="00EA3C09" w:rsidRPr="007B5234">
        <w:rPr>
          <w:rFonts w:ascii="Times New Roman" w:hAnsi="Times New Roman" w:cs="Times New Roman"/>
          <w:sz w:val="28"/>
          <w:szCs w:val="28"/>
          <w:shd w:val="clear" w:color="auto" w:fill="FFFFFF"/>
        </w:rPr>
        <w:t>o,</w:t>
      </w:r>
      <w:r w:rsidR="005D7D5E" w:rsidRPr="007B5234">
        <w:rPr>
          <w:rFonts w:ascii="Times New Roman" w:hAnsi="Times New Roman" w:cs="Times New Roman"/>
          <w:sz w:val="28"/>
          <w:szCs w:val="28"/>
          <w:shd w:val="clear" w:color="auto" w:fill="FFFFFF"/>
        </w:rPr>
        <w:t xml:space="preserve"> lưu trữ dữ liệu </w:t>
      </w:r>
    </w:p>
    <w:p w:rsidR="00EA3C09" w:rsidRPr="007B5234" w:rsidRDefault="00EA3C09"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 xml:space="preserve">3. </w:t>
      </w:r>
      <w:r w:rsidR="005D7D5E" w:rsidRPr="007B5234">
        <w:rPr>
          <w:rFonts w:ascii="Times New Roman" w:hAnsi="Times New Roman" w:cs="Times New Roman"/>
          <w:b/>
          <w:sz w:val="28"/>
          <w:szCs w:val="28"/>
          <w:shd w:val="clear" w:color="auto" w:fill="FFFFFF"/>
        </w:rPr>
        <w:t>Ứng dụng công nghệ thông tin trong quản lý chỉ đạo điều hành và triể</w:t>
      </w:r>
      <w:r w:rsidRPr="007B5234">
        <w:rPr>
          <w:rFonts w:ascii="Times New Roman" w:hAnsi="Times New Roman" w:cs="Times New Roman"/>
          <w:b/>
          <w:sz w:val="28"/>
          <w:szCs w:val="28"/>
          <w:shd w:val="clear" w:color="auto" w:fill="FFFFFF"/>
        </w:rPr>
        <w:t>n khai C</w:t>
      </w:r>
      <w:r w:rsidR="005D7D5E" w:rsidRPr="007B5234">
        <w:rPr>
          <w:rFonts w:ascii="Times New Roman" w:hAnsi="Times New Roman" w:cs="Times New Roman"/>
          <w:b/>
          <w:sz w:val="28"/>
          <w:szCs w:val="28"/>
          <w:shd w:val="clear" w:color="auto" w:fill="FFFFFF"/>
        </w:rPr>
        <w:t>hính phủ điện tử</w:t>
      </w:r>
      <w:r w:rsidRPr="007B5234">
        <w:rPr>
          <w:rFonts w:ascii="Times New Roman" w:hAnsi="Times New Roman" w:cs="Times New Roman"/>
          <w:b/>
          <w:sz w:val="28"/>
          <w:szCs w:val="28"/>
          <w:shd w:val="clear" w:color="auto" w:fill="FFFFFF"/>
        </w:rPr>
        <w:t>.</w:t>
      </w:r>
    </w:p>
    <w:p w:rsidR="008D10AF" w:rsidRPr="007B5234" w:rsidRDefault="00EA3C09"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N</w:t>
      </w:r>
      <w:r w:rsidR="005D7D5E" w:rsidRPr="007B5234">
        <w:rPr>
          <w:rFonts w:ascii="Times New Roman" w:hAnsi="Times New Roman" w:cs="Times New Roman"/>
          <w:sz w:val="28"/>
          <w:szCs w:val="28"/>
          <w:shd w:val="clear" w:color="auto" w:fill="FFFFFF"/>
        </w:rPr>
        <w:t>hà trường tham gia các lớp tập huấn về cổng thông tin điện tử</w:t>
      </w:r>
      <w:r w:rsidR="008D10AF" w:rsidRPr="007B5234">
        <w:rPr>
          <w:rFonts w:ascii="Times New Roman" w:hAnsi="Times New Roman" w:cs="Times New Roman"/>
          <w:sz w:val="28"/>
          <w:szCs w:val="28"/>
          <w:shd w:val="clear" w:color="auto" w:fill="FFFFFF"/>
        </w:rPr>
        <w:t xml:space="preserve"> c</w:t>
      </w:r>
      <w:r w:rsidR="005D7D5E" w:rsidRPr="007B5234">
        <w:rPr>
          <w:rFonts w:ascii="Times New Roman" w:hAnsi="Times New Roman" w:cs="Times New Roman"/>
          <w:sz w:val="28"/>
          <w:szCs w:val="28"/>
          <w:shd w:val="clear" w:color="auto" w:fill="FFFFFF"/>
        </w:rPr>
        <w:t xml:space="preserve">ủa ngành giáo dục và thực hiện các văn bản chỉ đạo </w:t>
      </w:r>
      <w:proofErr w:type="gramStart"/>
      <w:r w:rsidR="005D7D5E" w:rsidRPr="007B5234">
        <w:rPr>
          <w:rFonts w:ascii="Times New Roman" w:hAnsi="Times New Roman" w:cs="Times New Roman"/>
          <w:sz w:val="28"/>
          <w:szCs w:val="28"/>
          <w:shd w:val="clear" w:color="auto" w:fill="FFFFFF"/>
        </w:rPr>
        <w:t>theo</w:t>
      </w:r>
      <w:proofErr w:type="gramEnd"/>
      <w:r w:rsidR="005D7D5E" w:rsidRPr="007B5234">
        <w:rPr>
          <w:rFonts w:ascii="Times New Roman" w:hAnsi="Times New Roman" w:cs="Times New Roman"/>
          <w:sz w:val="28"/>
          <w:szCs w:val="28"/>
          <w:shd w:val="clear" w:color="auto" w:fill="FFFFFF"/>
        </w:rPr>
        <w:t xml:space="preserve"> đúng hướng dẫn của ngành</w:t>
      </w:r>
      <w:r w:rsidR="008D10AF"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proofErr w:type="gramStart"/>
      <w:r w:rsidR="008D10AF" w:rsidRPr="007B5234">
        <w:rPr>
          <w:rFonts w:ascii="Times New Roman" w:hAnsi="Times New Roman" w:cs="Times New Roman"/>
          <w:sz w:val="28"/>
          <w:szCs w:val="28"/>
          <w:shd w:val="clear" w:color="auto" w:fill="FFFFFF"/>
        </w:rPr>
        <w:t>N</w:t>
      </w:r>
      <w:r w:rsidR="005D7D5E" w:rsidRPr="007B5234">
        <w:rPr>
          <w:rFonts w:ascii="Times New Roman" w:hAnsi="Times New Roman" w:cs="Times New Roman"/>
          <w:sz w:val="28"/>
          <w:szCs w:val="28"/>
          <w:shd w:val="clear" w:color="auto" w:fill="FFFFFF"/>
        </w:rPr>
        <w:t>hà trường vẫn tiếp tục sử dụng hệ thống website đã cung cấp để truy cập thông tin, văn bản tài liệ</w:t>
      </w:r>
      <w:r w:rsidR="008D10AF" w:rsidRPr="007B5234">
        <w:rPr>
          <w:rFonts w:ascii="Times New Roman" w:hAnsi="Times New Roman" w:cs="Times New Roman"/>
          <w:sz w:val="28"/>
          <w:szCs w:val="28"/>
          <w:shd w:val="clear" w:color="auto" w:fill="FFFFFF"/>
        </w:rPr>
        <w:t>u.</w:t>
      </w:r>
      <w:proofErr w:type="gramEnd"/>
    </w:p>
    <w:p w:rsidR="008D10AF" w:rsidRPr="007B5234" w:rsidRDefault="008D10AF"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iếp tục thực hiện cập nhật thường xuyên và đầy đủ dữ liệu trên cơ sở dữ liệu ngành</w:t>
      </w:r>
    </w:p>
    <w:p w:rsidR="008D10AF" w:rsidRPr="007B5234" w:rsidRDefault="005D7D5E"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Tiếp tục sử dụng và khai thác có hiệu quả các phần mềm đã được sở bộ giáo dục và đào tạo cung cấp trong toàn ngành </w:t>
      </w:r>
    </w:p>
    <w:p w:rsidR="000F0688" w:rsidRPr="007B5234" w:rsidRDefault="000F0688"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K</w:t>
      </w:r>
      <w:r w:rsidR="005D7D5E" w:rsidRPr="007B5234">
        <w:rPr>
          <w:rFonts w:ascii="Times New Roman" w:hAnsi="Times New Roman" w:cs="Times New Roman"/>
          <w:sz w:val="28"/>
          <w:szCs w:val="28"/>
          <w:shd w:val="clear" w:color="auto" w:fill="FFFFFF"/>
        </w:rPr>
        <w:t xml:space="preserve">hai thác có hiệu quả các website giáo dục </w:t>
      </w:r>
    </w:p>
    <w:p w:rsidR="000F0688" w:rsidRPr="007B5234" w:rsidRDefault="005D7D5E"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Tổ chức quản lý và sinh hoạt chuyên môn chuyên đề chủ đề trên trang trường học kết nối </w:t>
      </w:r>
    </w:p>
    <w:p w:rsidR="000F0688" w:rsidRPr="007B5234" w:rsidRDefault="000F0688"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- 100% </w:t>
      </w:r>
      <w:r w:rsidR="005D7D5E" w:rsidRPr="007B5234">
        <w:rPr>
          <w:rFonts w:ascii="Times New Roman" w:hAnsi="Times New Roman" w:cs="Times New Roman"/>
          <w:sz w:val="28"/>
          <w:szCs w:val="28"/>
          <w:shd w:val="clear" w:color="auto" w:fill="FFFFFF"/>
        </w:rPr>
        <w:t xml:space="preserve">giáo viên có tài khoản trên trang trường học kết nối và tham gia sinh hoạt chuyên môn nghiên cứu bài học và gửi bài lên mạng. </w:t>
      </w:r>
    </w:p>
    <w:p w:rsidR="003C722B" w:rsidRPr="007B5234" w:rsidRDefault="000F0688"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 </w:t>
      </w:r>
      <w:r w:rsidR="005D7D5E" w:rsidRPr="007B5234">
        <w:rPr>
          <w:rFonts w:ascii="Times New Roman" w:hAnsi="Times New Roman" w:cs="Times New Roman"/>
          <w:sz w:val="28"/>
          <w:szCs w:val="28"/>
          <w:shd w:val="clear" w:color="auto" w:fill="FFFFFF"/>
        </w:rPr>
        <w:t>Tăng cường tổ chức sinh hoạt tổ chuyên môn trên trang trường học kết nối</w:t>
      </w:r>
      <w:r w:rsidR="003C722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tăng cường xây dựng nguồn học liệu mở</w:t>
      </w:r>
      <w:r w:rsidR="003C722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sinh hoạt chuyên đề</w:t>
      </w:r>
      <w:r w:rsidR="003C722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chủ </w:t>
      </w:r>
      <w:proofErr w:type="gramStart"/>
      <w:r w:rsidR="005D7D5E" w:rsidRPr="007B5234">
        <w:rPr>
          <w:rFonts w:ascii="Times New Roman" w:hAnsi="Times New Roman" w:cs="Times New Roman"/>
          <w:sz w:val="28"/>
          <w:szCs w:val="28"/>
          <w:shd w:val="clear" w:color="auto" w:fill="FFFFFF"/>
        </w:rPr>
        <w:t>đề .</w:t>
      </w:r>
      <w:proofErr w:type="gramEnd"/>
      <w:r w:rsidR="005D7D5E" w:rsidRPr="007B5234">
        <w:rPr>
          <w:rFonts w:ascii="Times New Roman" w:hAnsi="Times New Roman" w:cs="Times New Roman"/>
          <w:sz w:val="28"/>
          <w:szCs w:val="28"/>
          <w:shd w:val="clear" w:color="auto" w:fill="FFFFFF"/>
        </w:rPr>
        <w:t xml:space="preserve"> </w:t>
      </w:r>
    </w:p>
    <w:p w:rsidR="00A12481" w:rsidRPr="007B5234" w:rsidRDefault="003C722B"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 xml:space="preserve">4. </w:t>
      </w:r>
      <w:r w:rsidR="005D7D5E" w:rsidRPr="007B5234">
        <w:rPr>
          <w:rFonts w:ascii="Times New Roman" w:hAnsi="Times New Roman" w:cs="Times New Roman"/>
          <w:b/>
          <w:sz w:val="28"/>
          <w:szCs w:val="28"/>
          <w:shd w:val="clear" w:color="auto" w:fill="FFFFFF"/>
        </w:rPr>
        <w:t>Ứng dụng công nghệ thông tin đổi mới nội dung phương pháp dạy và học</w:t>
      </w:r>
    </w:p>
    <w:p w:rsidR="00EC6432" w:rsidRPr="007B5234" w:rsidRDefault="00A12481"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Ứng dụng công nghệ thông tin đổi mới phương pháp dạy và học </w:t>
      </w:r>
      <w:proofErr w:type="gramStart"/>
      <w:r w:rsidR="005D7D5E" w:rsidRPr="007B5234">
        <w:rPr>
          <w:rFonts w:ascii="Times New Roman" w:hAnsi="Times New Roman" w:cs="Times New Roman"/>
          <w:sz w:val="28"/>
          <w:szCs w:val="28"/>
          <w:shd w:val="clear" w:color="auto" w:fill="FFFFFF"/>
        </w:rPr>
        <w:t>theo</w:t>
      </w:r>
      <w:proofErr w:type="gramEnd"/>
      <w:r w:rsidR="005D7D5E" w:rsidRPr="007B5234">
        <w:rPr>
          <w:rFonts w:ascii="Times New Roman" w:hAnsi="Times New Roman" w:cs="Times New Roman"/>
          <w:sz w:val="28"/>
          <w:szCs w:val="28"/>
          <w:shd w:val="clear" w:color="auto" w:fill="FFFFFF"/>
        </w:rPr>
        <w:t xml:space="preserve"> hướng giáo viên tự tích hợp công nghệ thông tin vào từng môn học để nâng cao hiệu quả bài giảng</w:t>
      </w:r>
      <w:r w:rsidR="00FD0721"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r w:rsidR="00FD0721"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ổ chức bồi dưỡng tập huấn cho cán bộ giáo viên sử dụng thành thạo phần mềm trình chiếu</w:t>
      </w:r>
      <w:r w:rsidR="00EC6432"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kết hợp các phần mềm mô phỏng</w:t>
      </w:r>
      <w:r w:rsidR="00EC6432"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thí nghiệm ảo và phần mềm dạy học</w:t>
      </w:r>
      <w:r w:rsidR="00EC6432" w:rsidRPr="007B5234">
        <w:rPr>
          <w:rFonts w:ascii="Times New Roman" w:hAnsi="Times New Roman" w:cs="Times New Roman"/>
          <w:sz w:val="28"/>
          <w:szCs w:val="28"/>
          <w:shd w:val="clear" w:color="auto" w:fill="FFFFFF"/>
        </w:rPr>
        <w:t>.</w:t>
      </w:r>
    </w:p>
    <w:p w:rsidR="00EC6432" w:rsidRPr="007B5234" w:rsidRDefault="00EC6432"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Tiếp tục triển khai hệ thống quản lý nhà trườ</w:t>
      </w:r>
      <w:r w:rsidRPr="007B5234">
        <w:rPr>
          <w:rFonts w:ascii="Times New Roman" w:hAnsi="Times New Roman" w:cs="Times New Roman"/>
          <w:sz w:val="28"/>
          <w:szCs w:val="28"/>
          <w:shd w:val="clear" w:color="auto" w:fill="FFFFFF"/>
        </w:rPr>
        <w:t>ng, c</w:t>
      </w:r>
      <w:r w:rsidR="005D7D5E" w:rsidRPr="007B5234">
        <w:rPr>
          <w:rFonts w:ascii="Times New Roman" w:hAnsi="Times New Roman" w:cs="Times New Roman"/>
          <w:sz w:val="28"/>
          <w:szCs w:val="28"/>
          <w:shd w:val="clear" w:color="auto" w:fill="FFFFFF"/>
        </w:rPr>
        <w:t>ập nhật thông tin học sinh</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nhắn tin điều hành xuyên suốt</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proofErr w:type="gramStart"/>
      <w:r w:rsidRPr="007B5234">
        <w:rPr>
          <w:rFonts w:ascii="Times New Roman" w:hAnsi="Times New Roman" w:cs="Times New Roman"/>
          <w:sz w:val="28"/>
          <w:szCs w:val="28"/>
          <w:shd w:val="clear" w:color="auto" w:fill="FFFFFF"/>
        </w:rPr>
        <w:t>T</w:t>
      </w:r>
      <w:r w:rsidR="005D7D5E" w:rsidRPr="007B5234">
        <w:rPr>
          <w:rFonts w:ascii="Times New Roman" w:hAnsi="Times New Roman" w:cs="Times New Roman"/>
          <w:sz w:val="28"/>
          <w:szCs w:val="28"/>
          <w:shd w:val="clear" w:color="auto" w:fill="FFFFFF"/>
        </w:rPr>
        <w:t>riển khai trong phụ huynh học sinh đăng ký sử dụng sổ liên lạc điện tử.</w:t>
      </w:r>
      <w:proofErr w:type="gramEnd"/>
    </w:p>
    <w:p w:rsidR="00EC6432" w:rsidRPr="007B5234" w:rsidRDefault="00EC6432"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Tiếp tục triển khai giảng dạy môn tin học </w:t>
      </w:r>
      <w:proofErr w:type="gramStart"/>
      <w:r w:rsidR="005D7D5E" w:rsidRPr="007B5234">
        <w:rPr>
          <w:rFonts w:ascii="Times New Roman" w:hAnsi="Times New Roman" w:cs="Times New Roman"/>
          <w:sz w:val="28"/>
          <w:szCs w:val="28"/>
          <w:shd w:val="clear" w:color="auto" w:fill="FFFFFF"/>
        </w:rPr>
        <w:t>theo</w:t>
      </w:r>
      <w:proofErr w:type="gramEnd"/>
      <w:r w:rsidR="005D7D5E" w:rsidRPr="007B5234">
        <w:rPr>
          <w:rFonts w:ascii="Times New Roman" w:hAnsi="Times New Roman" w:cs="Times New Roman"/>
          <w:sz w:val="28"/>
          <w:szCs w:val="28"/>
          <w:shd w:val="clear" w:color="auto" w:fill="FFFFFF"/>
        </w:rPr>
        <w:t xml:space="preserve"> chương trình quy định cho các khối lớp</w:t>
      </w:r>
      <w:r w:rsidRPr="007B5234">
        <w:rPr>
          <w:rFonts w:ascii="Times New Roman" w:hAnsi="Times New Roman" w:cs="Times New Roman"/>
          <w:sz w:val="28"/>
          <w:szCs w:val="28"/>
          <w:shd w:val="clear" w:color="auto" w:fill="FFFFFF"/>
        </w:rPr>
        <w:t>.</w:t>
      </w:r>
    </w:p>
    <w:p w:rsidR="008A2D73" w:rsidRPr="007B5234" w:rsidRDefault="00EC6432"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5.</w:t>
      </w:r>
      <w:r w:rsidR="005D7D5E" w:rsidRPr="007B5234">
        <w:rPr>
          <w:rFonts w:ascii="Times New Roman" w:hAnsi="Times New Roman" w:cs="Times New Roman"/>
          <w:b/>
          <w:sz w:val="28"/>
          <w:szCs w:val="28"/>
          <w:shd w:val="clear" w:color="auto" w:fill="FFFFFF"/>
        </w:rPr>
        <w:t xml:space="preserve"> Công tác bồi dưỡng kỹ năng ứng dụng công nghệ thông tin cho giáo viên và cán bộ quản lý giáo dục</w:t>
      </w:r>
      <w:r w:rsidR="008A2D73" w:rsidRPr="007B5234">
        <w:rPr>
          <w:rFonts w:ascii="Times New Roman" w:hAnsi="Times New Roman" w:cs="Times New Roman"/>
          <w:b/>
          <w:sz w:val="28"/>
          <w:szCs w:val="28"/>
          <w:shd w:val="clear" w:color="auto" w:fill="FFFFFF"/>
        </w:rPr>
        <w:t>.</w:t>
      </w:r>
    </w:p>
    <w:p w:rsidR="008A2D73" w:rsidRPr="007B5234" w:rsidRDefault="008A2D73"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Tích cực tham gia đầy đủ các lớp tập huấn bồi dưỡng về </w:t>
      </w:r>
      <w:r w:rsidR="007B5234">
        <w:rPr>
          <w:rFonts w:ascii="Times New Roman" w:hAnsi="Times New Roman" w:cs="Times New Roman"/>
          <w:sz w:val="28"/>
          <w:szCs w:val="28"/>
          <w:shd w:val="clear" w:color="auto" w:fill="FFFFFF"/>
        </w:rPr>
        <w:t>CNTT</w:t>
      </w:r>
      <w:r w:rsidR="005D7D5E" w:rsidRPr="007B5234">
        <w:rPr>
          <w:rFonts w:ascii="Times New Roman" w:hAnsi="Times New Roman" w:cs="Times New Roman"/>
          <w:sz w:val="28"/>
          <w:szCs w:val="28"/>
          <w:shd w:val="clear" w:color="auto" w:fill="FFFFFF"/>
        </w:rPr>
        <w:t xml:space="preserve"> cho cán bộ quản lý</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giáo viên</w:t>
      </w:r>
      <w:r w:rsidRPr="007B5234">
        <w:rPr>
          <w:rFonts w:ascii="Times New Roman" w:hAnsi="Times New Roman" w:cs="Times New Roman"/>
          <w:sz w:val="28"/>
          <w:szCs w:val="28"/>
          <w:shd w:val="clear" w:color="auto" w:fill="FFFFFF"/>
        </w:rPr>
        <w:t>, nhân viên do Phòng và S</w:t>
      </w:r>
      <w:r w:rsidR="005D7D5E" w:rsidRPr="007B5234">
        <w:rPr>
          <w:rFonts w:ascii="Times New Roman" w:hAnsi="Times New Roman" w:cs="Times New Roman"/>
          <w:sz w:val="28"/>
          <w:szCs w:val="28"/>
          <w:shd w:val="clear" w:color="auto" w:fill="FFFFFF"/>
        </w:rPr>
        <w:t>ở</w:t>
      </w:r>
      <w:r w:rsidRPr="007B5234">
        <w:rPr>
          <w:rFonts w:ascii="Times New Roman" w:hAnsi="Times New Roman" w:cs="Times New Roman"/>
          <w:sz w:val="28"/>
          <w:szCs w:val="28"/>
          <w:shd w:val="clear" w:color="auto" w:fill="FFFFFF"/>
        </w:rPr>
        <w:t xml:space="preserve"> GD&amp;ĐT</w:t>
      </w:r>
      <w:r w:rsidR="005D7D5E" w:rsidRPr="007B5234">
        <w:rPr>
          <w:rFonts w:ascii="Times New Roman" w:hAnsi="Times New Roman" w:cs="Times New Roman"/>
          <w:sz w:val="28"/>
          <w:szCs w:val="28"/>
          <w:shd w:val="clear" w:color="auto" w:fill="FFFFFF"/>
        </w:rPr>
        <w:t xml:space="preserve"> tổ chức</w:t>
      </w:r>
      <w:r w:rsidRPr="007B5234">
        <w:rPr>
          <w:rFonts w:ascii="Times New Roman" w:hAnsi="Times New Roman" w:cs="Times New Roman"/>
          <w:sz w:val="28"/>
          <w:szCs w:val="28"/>
          <w:shd w:val="clear" w:color="auto" w:fill="FFFFFF"/>
        </w:rPr>
        <w:t>.</w:t>
      </w:r>
    </w:p>
    <w:p w:rsidR="0076492A" w:rsidRPr="007B5234" w:rsidRDefault="008A2D73"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Tăng cường tổ chức bồi dưỡng kỹ năng ứng dụng công nghệ thông tin cho giáo viên</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nhân viên</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proofErr w:type="gramStart"/>
      <w:r w:rsidR="005D7D5E" w:rsidRPr="007B5234">
        <w:rPr>
          <w:rFonts w:ascii="Times New Roman" w:hAnsi="Times New Roman" w:cs="Times New Roman"/>
          <w:sz w:val="28"/>
          <w:szCs w:val="28"/>
          <w:shd w:val="clear" w:color="auto" w:fill="FFFFFF"/>
        </w:rPr>
        <w:t>Khuyến khích cung cấp tài liệu bồi dưỡng cơ bản về công nghệ thông tin để giáo viên</w:t>
      </w:r>
      <w:r w:rsidR="0076492A"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nhân viên tự nghiên cứu tự bồi dưỡng</w:t>
      </w:r>
      <w:r w:rsidR="0076492A" w:rsidRPr="007B5234">
        <w:rPr>
          <w:rFonts w:ascii="Times New Roman" w:hAnsi="Times New Roman" w:cs="Times New Roman"/>
          <w:sz w:val="28"/>
          <w:szCs w:val="28"/>
          <w:shd w:val="clear" w:color="auto" w:fill="FFFFFF"/>
        </w:rPr>
        <w:t>.</w:t>
      </w:r>
      <w:proofErr w:type="gramEnd"/>
      <w:r w:rsidR="005D7D5E" w:rsidRPr="007B5234">
        <w:rPr>
          <w:rFonts w:ascii="Times New Roman" w:hAnsi="Times New Roman" w:cs="Times New Roman"/>
          <w:sz w:val="28"/>
          <w:szCs w:val="28"/>
          <w:shd w:val="clear" w:color="auto" w:fill="FFFFFF"/>
        </w:rPr>
        <w:t xml:space="preserve"> </w:t>
      </w:r>
      <w:proofErr w:type="gramStart"/>
      <w:r w:rsidR="005D7D5E" w:rsidRPr="007B5234">
        <w:rPr>
          <w:rFonts w:ascii="Times New Roman" w:hAnsi="Times New Roman" w:cs="Times New Roman"/>
          <w:sz w:val="28"/>
          <w:szCs w:val="28"/>
          <w:shd w:val="clear" w:color="auto" w:fill="FFFFFF"/>
        </w:rPr>
        <w:t>Xây dự</w:t>
      </w:r>
      <w:r w:rsidR="0076492A" w:rsidRPr="007B5234">
        <w:rPr>
          <w:rFonts w:ascii="Times New Roman" w:hAnsi="Times New Roman" w:cs="Times New Roman"/>
          <w:sz w:val="28"/>
          <w:szCs w:val="28"/>
          <w:shd w:val="clear" w:color="auto" w:fill="FFFFFF"/>
        </w:rPr>
        <w:t>ng n</w:t>
      </w:r>
      <w:r w:rsidR="005D7D5E" w:rsidRPr="007B5234">
        <w:rPr>
          <w:rFonts w:ascii="Times New Roman" w:hAnsi="Times New Roman" w:cs="Times New Roman"/>
          <w:sz w:val="28"/>
          <w:szCs w:val="28"/>
          <w:shd w:val="clear" w:color="auto" w:fill="FFFFFF"/>
        </w:rPr>
        <w:t xml:space="preserve">òng tốt về ứng dụng </w:t>
      </w:r>
      <w:r w:rsidR="007B5234">
        <w:rPr>
          <w:rFonts w:ascii="Times New Roman" w:hAnsi="Times New Roman" w:cs="Times New Roman"/>
          <w:sz w:val="28"/>
          <w:szCs w:val="28"/>
          <w:shd w:val="clear" w:color="auto" w:fill="FFFFFF"/>
        </w:rPr>
        <w:t>CNTT</w:t>
      </w:r>
      <w:r w:rsidR="005D7D5E" w:rsidRPr="007B5234">
        <w:rPr>
          <w:rFonts w:ascii="Times New Roman" w:hAnsi="Times New Roman" w:cs="Times New Roman"/>
          <w:sz w:val="28"/>
          <w:szCs w:val="28"/>
          <w:shd w:val="clear" w:color="auto" w:fill="FFFFFF"/>
        </w:rPr>
        <w:t xml:space="preserve"> đối với từng nhóm môn tại trường</w:t>
      </w:r>
      <w:r w:rsidR="0076492A" w:rsidRPr="007B5234">
        <w:rPr>
          <w:rFonts w:ascii="Times New Roman" w:hAnsi="Times New Roman" w:cs="Times New Roman"/>
          <w:sz w:val="28"/>
          <w:szCs w:val="28"/>
          <w:shd w:val="clear" w:color="auto" w:fill="FFFFFF"/>
        </w:rPr>
        <w:t>.</w:t>
      </w:r>
      <w:proofErr w:type="gramEnd"/>
    </w:p>
    <w:p w:rsidR="0076492A" w:rsidRPr="007B5234" w:rsidRDefault="0076492A"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Chú trọng kiểm tra kiến thức và kỹ năng tối thiểu về công nghệ thông tin đối với cán bộ quản lý</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giáo viên</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nhân viên đăng ký các danh hiệu thi đua và tham gia thi giáo viên dạy giỏi các cấp</w:t>
      </w: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đánh giá chuẩn hiệu trưởng và chuẩn giáo viên</w:t>
      </w:r>
      <w:r w:rsidRPr="007B5234">
        <w:rPr>
          <w:rFonts w:ascii="Times New Roman" w:hAnsi="Times New Roman" w:cs="Times New Roman"/>
          <w:sz w:val="28"/>
          <w:szCs w:val="28"/>
          <w:shd w:val="clear" w:color="auto" w:fill="FFFFFF"/>
        </w:rPr>
        <w:t>.</w:t>
      </w:r>
    </w:p>
    <w:p w:rsidR="0076492A" w:rsidRPr="007B5234" w:rsidRDefault="0076492A"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Thành lập ban công nghệ thông tin trong nhà trường để có thể tập huấn bồi dưỡng kỹ năng ứng dụng công nghệ thông tin cho giáo viên và học sinh khi cần thiết</w:t>
      </w:r>
      <w:r w:rsidRPr="007B5234">
        <w:rPr>
          <w:rFonts w:ascii="Times New Roman" w:hAnsi="Times New Roman" w:cs="Times New Roman"/>
          <w:sz w:val="28"/>
          <w:szCs w:val="28"/>
          <w:shd w:val="clear" w:color="auto" w:fill="FFFFFF"/>
        </w:rPr>
        <w:t>.</w:t>
      </w:r>
    </w:p>
    <w:p w:rsidR="0089601B" w:rsidRPr="007B5234" w:rsidRDefault="0076492A"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Khai thác ứng dụng công nghệ thông tin trong dạy học</w:t>
      </w:r>
      <w:r w:rsidR="007B56F4"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tổ chức tập huấn cho cán bộ giáo viên sử dụng phần mề</w:t>
      </w:r>
      <w:r w:rsidR="007B56F4" w:rsidRPr="007B5234">
        <w:rPr>
          <w:rFonts w:ascii="Times New Roman" w:hAnsi="Times New Roman" w:cs="Times New Roman"/>
          <w:sz w:val="28"/>
          <w:szCs w:val="28"/>
          <w:shd w:val="clear" w:color="auto" w:fill="FFFFFF"/>
        </w:rPr>
        <w:t xml:space="preserve">m, các </w:t>
      </w:r>
      <w:r w:rsidR="005D7D5E" w:rsidRPr="007B5234">
        <w:rPr>
          <w:rFonts w:ascii="Times New Roman" w:hAnsi="Times New Roman" w:cs="Times New Roman"/>
          <w:sz w:val="28"/>
          <w:szCs w:val="28"/>
          <w:shd w:val="clear" w:color="auto" w:fill="FFFFFF"/>
        </w:rPr>
        <w:t>phần mề</w:t>
      </w:r>
      <w:r w:rsidR="007B56F4" w:rsidRPr="007B5234">
        <w:rPr>
          <w:rFonts w:ascii="Times New Roman" w:hAnsi="Times New Roman" w:cs="Times New Roman"/>
          <w:sz w:val="28"/>
          <w:szCs w:val="28"/>
          <w:shd w:val="clear" w:color="auto" w:fill="FFFFFF"/>
        </w:rPr>
        <w:t>m </w:t>
      </w:r>
      <w:r w:rsidR="005D7D5E" w:rsidRPr="007B5234">
        <w:rPr>
          <w:rFonts w:ascii="Times New Roman" w:hAnsi="Times New Roman" w:cs="Times New Roman"/>
          <w:sz w:val="28"/>
          <w:szCs w:val="28"/>
          <w:shd w:val="clear" w:color="auto" w:fill="FFFFFF"/>
        </w:rPr>
        <w:t>nghiệm ả</w:t>
      </w:r>
      <w:r w:rsidR="0089601B" w:rsidRPr="007B5234">
        <w:rPr>
          <w:rFonts w:ascii="Times New Roman" w:hAnsi="Times New Roman" w:cs="Times New Roman"/>
          <w:sz w:val="28"/>
          <w:szCs w:val="28"/>
          <w:shd w:val="clear" w:color="auto" w:fill="FFFFFF"/>
        </w:rPr>
        <w:t>o, k</w:t>
      </w:r>
      <w:r w:rsidR="005D7D5E" w:rsidRPr="007B5234">
        <w:rPr>
          <w:rFonts w:ascii="Times New Roman" w:hAnsi="Times New Roman" w:cs="Times New Roman"/>
          <w:sz w:val="28"/>
          <w:szCs w:val="28"/>
          <w:shd w:val="clear" w:color="auto" w:fill="FFFFFF"/>
        </w:rPr>
        <w:t>hai thác các nguồn học liệu</w:t>
      </w:r>
      <w:r w:rsidR="0089601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phần mềm dạy học theo dự</w:t>
      </w:r>
      <w:r w:rsidR="0089601B" w:rsidRPr="007B5234">
        <w:rPr>
          <w:rFonts w:ascii="Times New Roman" w:hAnsi="Times New Roman" w:cs="Times New Roman"/>
          <w:sz w:val="28"/>
          <w:szCs w:val="28"/>
          <w:shd w:val="clear" w:color="auto" w:fill="FFFFFF"/>
        </w:rPr>
        <w:t xml:space="preserve"> án, c</w:t>
      </w:r>
      <w:r w:rsidR="005D7D5E" w:rsidRPr="007B5234">
        <w:rPr>
          <w:rFonts w:ascii="Times New Roman" w:hAnsi="Times New Roman" w:cs="Times New Roman"/>
          <w:sz w:val="28"/>
          <w:szCs w:val="28"/>
          <w:shd w:val="clear" w:color="auto" w:fill="FFFFFF"/>
        </w:rPr>
        <w:t>ác phần mềm ứng dụng công nghệ thông tin trong quản lý điều hành</w:t>
      </w:r>
      <w:r w:rsidR="0089601B"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w:t>
      </w:r>
    </w:p>
    <w:p w:rsidR="0089601B" w:rsidRPr="007B5234" w:rsidRDefault="0089601B"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Hướng dẫn mô hình trực tuyến phần mềm nguồn mở học liệu mở cho giáo dụ</w:t>
      </w:r>
      <w:r w:rsidRPr="007B5234">
        <w:rPr>
          <w:rFonts w:ascii="Times New Roman" w:hAnsi="Times New Roman" w:cs="Times New Roman"/>
          <w:sz w:val="28"/>
          <w:szCs w:val="28"/>
          <w:shd w:val="clear" w:color="auto" w:fill="FFFFFF"/>
        </w:rPr>
        <w:t xml:space="preserve">c. </w:t>
      </w:r>
    </w:p>
    <w:p w:rsidR="0089601B" w:rsidRPr="007B5234" w:rsidRDefault="0089601B" w:rsidP="007B5234">
      <w:pPr>
        <w:spacing w:before="120" w:after="0" w:line="240" w:lineRule="auto"/>
        <w:jc w:val="both"/>
        <w:rPr>
          <w:rFonts w:ascii="Times New Roman" w:hAnsi="Times New Roman" w:cs="Times New Roman"/>
          <w:b/>
          <w:sz w:val="28"/>
          <w:szCs w:val="28"/>
          <w:shd w:val="clear" w:color="auto" w:fill="FFFFFF"/>
        </w:rPr>
      </w:pPr>
      <w:r w:rsidRPr="007B5234">
        <w:rPr>
          <w:rFonts w:ascii="Times New Roman" w:hAnsi="Times New Roman" w:cs="Times New Roman"/>
          <w:b/>
          <w:sz w:val="28"/>
          <w:szCs w:val="28"/>
          <w:shd w:val="clear" w:color="auto" w:fill="FFFFFF"/>
        </w:rPr>
        <w:t xml:space="preserve">6. </w:t>
      </w:r>
      <w:r w:rsidR="005D7D5E" w:rsidRPr="007B5234">
        <w:rPr>
          <w:rFonts w:ascii="Times New Roman" w:hAnsi="Times New Roman" w:cs="Times New Roman"/>
          <w:b/>
          <w:sz w:val="28"/>
          <w:szCs w:val="28"/>
          <w:shd w:val="clear" w:color="auto" w:fill="FFFFFF"/>
        </w:rPr>
        <w:t>Quản lý sử dụng hệ thống cổng thông tin điện tử trong quản lý điều hành</w:t>
      </w:r>
      <w:r w:rsidRPr="007B5234">
        <w:rPr>
          <w:rFonts w:ascii="Times New Roman" w:hAnsi="Times New Roman" w:cs="Times New Roman"/>
          <w:b/>
          <w:sz w:val="28"/>
          <w:szCs w:val="28"/>
          <w:shd w:val="clear" w:color="auto" w:fill="FFFFFF"/>
        </w:rPr>
        <w:t>.</w:t>
      </w:r>
    </w:p>
    <w:p w:rsidR="00E8680C" w:rsidRPr="007B5234" w:rsidRDefault="0089601B"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Khai thác và sử dụng có hiệu quả hệ thống cổng thông tin điện tử của </w:t>
      </w:r>
      <w:r w:rsidR="00E8680C" w:rsidRPr="007B5234">
        <w:rPr>
          <w:rFonts w:ascii="Times New Roman" w:hAnsi="Times New Roman" w:cs="Times New Roman"/>
          <w:sz w:val="28"/>
          <w:szCs w:val="28"/>
          <w:shd w:val="clear" w:color="auto" w:fill="FFFFFF"/>
        </w:rPr>
        <w:t>S</w:t>
      </w:r>
      <w:r w:rsidR="005D7D5E" w:rsidRPr="007B5234">
        <w:rPr>
          <w:rFonts w:ascii="Times New Roman" w:hAnsi="Times New Roman" w:cs="Times New Roman"/>
          <w:sz w:val="28"/>
          <w:szCs w:val="28"/>
          <w:shd w:val="clear" w:color="auto" w:fill="FFFFFF"/>
        </w:rPr>
        <w:t>ở và của trường và liên thông với toàn ngành</w:t>
      </w:r>
      <w:r w:rsidR="00E8680C" w:rsidRPr="007B5234">
        <w:rPr>
          <w:rFonts w:ascii="Times New Roman" w:hAnsi="Times New Roman" w:cs="Times New Roman"/>
          <w:sz w:val="28"/>
          <w:szCs w:val="28"/>
          <w:shd w:val="clear" w:color="auto" w:fill="FFFFFF"/>
        </w:rPr>
        <w:t>.</w:t>
      </w:r>
    </w:p>
    <w:p w:rsidR="00E8680C" w:rsidRPr="007B5234" w:rsidRDefault="00E8680C"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5D7D5E" w:rsidRPr="007B5234">
        <w:rPr>
          <w:rFonts w:ascii="Times New Roman" w:hAnsi="Times New Roman" w:cs="Times New Roman"/>
          <w:sz w:val="28"/>
          <w:szCs w:val="28"/>
          <w:shd w:val="clear" w:color="auto" w:fill="FFFFFF"/>
        </w:rPr>
        <w:t xml:space="preserve"> Thường xuyên cập nhật thông tin dữ liệu lên hệ thống cổng thông tin điện tử</w:t>
      </w:r>
      <w:r w:rsidRPr="007B5234">
        <w:rPr>
          <w:rFonts w:ascii="Times New Roman" w:hAnsi="Times New Roman" w:cs="Times New Roman"/>
          <w:sz w:val="28"/>
          <w:szCs w:val="28"/>
          <w:shd w:val="clear" w:color="auto" w:fill="FFFFFF"/>
        </w:rPr>
        <w:t xml:space="preserve"> toàn ngành. </w:t>
      </w:r>
      <w:proofErr w:type="gramStart"/>
      <w:r w:rsidR="005D7D5E" w:rsidRPr="007B5234">
        <w:rPr>
          <w:rFonts w:ascii="Times New Roman" w:hAnsi="Times New Roman" w:cs="Times New Roman"/>
          <w:sz w:val="28"/>
          <w:szCs w:val="28"/>
          <w:shd w:val="clear" w:color="auto" w:fill="FFFFFF"/>
        </w:rPr>
        <w:t>Thườ</w:t>
      </w:r>
      <w:r w:rsidRPr="007B5234">
        <w:rPr>
          <w:rFonts w:ascii="Times New Roman" w:hAnsi="Times New Roman" w:cs="Times New Roman"/>
          <w:sz w:val="28"/>
          <w:szCs w:val="28"/>
          <w:shd w:val="clear" w:color="auto" w:fill="FFFFFF"/>
        </w:rPr>
        <w:t>ng xuyên h</w:t>
      </w:r>
      <w:r w:rsidR="005D7D5E" w:rsidRPr="007B5234">
        <w:rPr>
          <w:rFonts w:ascii="Times New Roman" w:hAnsi="Times New Roman" w:cs="Times New Roman"/>
          <w:sz w:val="28"/>
          <w:szCs w:val="28"/>
          <w:shd w:val="clear" w:color="auto" w:fill="FFFFFF"/>
        </w:rPr>
        <w:t>ướng dẫn phổ biến cho giáo viên học sinh khai thác sử dụng thông tin trên hệ thống cổng thông tin điện tử củ</w:t>
      </w:r>
      <w:r w:rsidRPr="007B5234">
        <w:rPr>
          <w:rFonts w:ascii="Times New Roman" w:hAnsi="Times New Roman" w:cs="Times New Roman"/>
          <w:sz w:val="28"/>
          <w:szCs w:val="28"/>
          <w:shd w:val="clear" w:color="auto" w:fill="FFFFFF"/>
        </w:rPr>
        <w:t>a ngành.</w:t>
      </w:r>
      <w:proofErr w:type="gramEnd"/>
    </w:p>
    <w:p w:rsidR="00E8680C" w:rsidRPr="007B5234" w:rsidRDefault="00E8680C"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 </w:t>
      </w:r>
      <w:r w:rsidR="005D7D5E" w:rsidRPr="007B5234">
        <w:rPr>
          <w:rFonts w:ascii="Times New Roman" w:hAnsi="Times New Roman" w:cs="Times New Roman"/>
          <w:sz w:val="28"/>
          <w:szCs w:val="28"/>
          <w:shd w:val="clear" w:color="auto" w:fill="FFFFFF"/>
        </w:rPr>
        <w:t xml:space="preserve">Tham gia xây dựng các nguồn tài nguyên giáo dục học liệu điện tử các </w:t>
      </w:r>
      <w:proofErr w:type="gramStart"/>
      <w:r w:rsidR="005D7D5E" w:rsidRPr="007B5234">
        <w:rPr>
          <w:rFonts w:ascii="Times New Roman" w:hAnsi="Times New Roman" w:cs="Times New Roman"/>
          <w:sz w:val="28"/>
          <w:szCs w:val="28"/>
          <w:shd w:val="clear" w:color="auto" w:fill="FFFFFF"/>
        </w:rPr>
        <w:t>thư</w:t>
      </w:r>
      <w:proofErr w:type="gramEnd"/>
      <w:r w:rsidR="005D7D5E" w:rsidRPr="007B5234">
        <w:rPr>
          <w:rFonts w:ascii="Times New Roman" w:hAnsi="Times New Roman" w:cs="Times New Roman"/>
          <w:sz w:val="28"/>
          <w:szCs w:val="28"/>
          <w:shd w:val="clear" w:color="auto" w:fill="FFFFFF"/>
        </w:rPr>
        <w:t xml:space="preserve"> viện điện tử để chia sẻ dùng chung web</w:t>
      </w:r>
      <w:r w:rsidRPr="007B5234">
        <w:rPr>
          <w:rFonts w:ascii="Times New Roman" w:hAnsi="Times New Roman" w:cs="Times New Roman"/>
          <w:sz w:val="28"/>
          <w:szCs w:val="28"/>
          <w:shd w:val="clear" w:color="auto" w:fill="FFFFFF"/>
        </w:rPr>
        <w:t>siter</w:t>
      </w:r>
      <w:r w:rsidR="005D7D5E" w:rsidRPr="007B5234">
        <w:rPr>
          <w:rFonts w:ascii="Times New Roman" w:hAnsi="Times New Roman" w:cs="Times New Roman"/>
          <w:sz w:val="28"/>
          <w:szCs w:val="28"/>
          <w:shd w:val="clear" w:color="auto" w:fill="FFFFFF"/>
        </w:rPr>
        <w:t xml:space="preserve"> trường</w:t>
      </w:r>
      <w:r w:rsidRPr="007B5234">
        <w:rPr>
          <w:rFonts w:ascii="Times New Roman" w:hAnsi="Times New Roman" w:cs="Times New Roman"/>
          <w:sz w:val="28"/>
          <w:szCs w:val="28"/>
          <w:shd w:val="clear" w:color="auto" w:fill="FFFFFF"/>
        </w:rPr>
        <w:t>.</w:t>
      </w:r>
    </w:p>
    <w:p w:rsidR="00F273AA" w:rsidRPr="007B5234" w:rsidRDefault="00E8680C" w:rsidP="007B5234">
      <w:pPr>
        <w:spacing w:before="120" w:after="0" w:line="240" w:lineRule="auto"/>
        <w:ind w:firstLine="720"/>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w:t>
      </w:r>
      <w:r w:rsidR="00F273AA" w:rsidRPr="007B5234">
        <w:rPr>
          <w:rFonts w:ascii="Times New Roman" w:hAnsi="Times New Roman" w:cs="Times New Roman"/>
          <w:sz w:val="28"/>
          <w:szCs w:val="28"/>
          <w:shd w:val="clear" w:color="auto" w:fill="FFFFFF"/>
        </w:rPr>
        <w:t xml:space="preserve"> Xây dựng</w:t>
      </w:r>
      <w:r w:rsidR="005D7D5E" w:rsidRPr="007B5234">
        <w:rPr>
          <w:rFonts w:ascii="Times New Roman" w:hAnsi="Times New Roman" w:cs="Times New Roman"/>
          <w:sz w:val="28"/>
          <w:szCs w:val="28"/>
          <w:shd w:val="clear" w:color="auto" w:fill="FFFFFF"/>
        </w:rPr>
        <w:t xml:space="preserve"> kế hoạch quản lý cổng thông tin điện tử website của trường </w:t>
      </w:r>
      <w:proofErr w:type="gramStart"/>
      <w:r w:rsidR="005D7D5E" w:rsidRPr="007B5234">
        <w:rPr>
          <w:rFonts w:ascii="Times New Roman" w:hAnsi="Times New Roman" w:cs="Times New Roman"/>
          <w:sz w:val="28"/>
          <w:szCs w:val="28"/>
          <w:shd w:val="clear" w:color="auto" w:fill="FFFFFF"/>
        </w:rPr>
        <w:t>theo</w:t>
      </w:r>
      <w:proofErr w:type="gramEnd"/>
      <w:r w:rsidR="005D7D5E" w:rsidRPr="007B5234">
        <w:rPr>
          <w:rFonts w:ascii="Times New Roman" w:hAnsi="Times New Roman" w:cs="Times New Roman"/>
          <w:sz w:val="28"/>
          <w:szCs w:val="28"/>
          <w:shd w:val="clear" w:color="auto" w:fill="FFFFFF"/>
        </w:rPr>
        <w:t xml:space="preserve"> quy đị</w:t>
      </w:r>
      <w:r w:rsidR="00F273AA" w:rsidRPr="007B5234">
        <w:rPr>
          <w:rFonts w:ascii="Times New Roman" w:hAnsi="Times New Roman" w:cs="Times New Roman"/>
          <w:sz w:val="28"/>
          <w:szCs w:val="28"/>
          <w:shd w:val="clear" w:color="auto" w:fill="FFFFFF"/>
        </w:rPr>
        <w:t>nh.</w:t>
      </w:r>
    </w:p>
    <w:p w:rsidR="00F273AA" w:rsidRPr="007B5234" w:rsidRDefault="00F273AA" w:rsidP="007B5234">
      <w:pPr>
        <w:spacing w:before="120" w:after="0" w:line="240" w:lineRule="auto"/>
        <w:jc w:val="both"/>
        <w:rPr>
          <w:rFonts w:ascii="Times New Roman" w:hAnsi="Times New Roman" w:cs="Times New Roman"/>
          <w:sz w:val="28"/>
          <w:szCs w:val="28"/>
          <w:shd w:val="clear" w:color="auto" w:fill="FFFFFF"/>
        </w:rPr>
      </w:pPr>
      <w:r w:rsidRPr="007B5234">
        <w:rPr>
          <w:rFonts w:ascii="Times New Roman" w:hAnsi="Times New Roman" w:cs="Times New Roman"/>
          <w:b/>
          <w:sz w:val="28"/>
          <w:szCs w:val="28"/>
          <w:shd w:val="clear" w:color="auto" w:fill="FFFFFF"/>
        </w:rPr>
        <w:t>III. THỜI GIAN TRIỂN KHAI:</w:t>
      </w:r>
      <w:r w:rsidR="008C04F6" w:rsidRPr="007B5234">
        <w:rPr>
          <w:rFonts w:ascii="Times New Roman" w:hAnsi="Times New Roman" w:cs="Times New Roman"/>
          <w:sz w:val="28"/>
          <w:szCs w:val="28"/>
          <w:shd w:val="clear" w:color="auto" w:fill="FFFFFF"/>
        </w:rPr>
        <w:t xml:space="preserve"> T</w:t>
      </w:r>
      <w:r w:rsidR="005970AE" w:rsidRPr="007B5234">
        <w:rPr>
          <w:rFonts w:ascii="Times New Roman" w:hAnsi="Times New Roman" w:cs="Times New Roman"/>
          <w:sz w:val="28"/>
          <w:szCs w:val="28"/>
          <w:shd w:val="clear" w:color="auto" w:fill="FFFFFF"/>
        </w:rPr>
        <w:t xml:space="preserve">háng </w:t>
      </w:r>
      <w:r w:rsidR="007B5234">
        <w:rPr>
          <w:rFonts w:ascii="Times New Roman" w:hAnsi="Times New Roman" w:cs="Times New Roman"/>
          <w:sz w:val="28"/>
          <w:szCs w:val="28"/>
          <w:shd w:val="clear" w:color="auto" w:fill="FFFFFF"/>
        </w:rPr>
        <w:t>0</w:t>
      </w:r>
      <w:r w:rsidR="005970AE" w:rsidRPr="007B5234">
        <w:rPr>
          <w:rFonts w:ascii="Times New Roman" w:hAnsi="Times New Roman" w:cs="Times New Roman"/>
          <w:sz w:val="28"/>
          <w:szCs w:val="28"/>
          <w:shd w:val="clear" w:color="auto" w:fill="FFFFFF"/>
        </w:rPr>
        <w:t>2</w:t>
      </w:r>
      <w:r w:rsidR="005D7D5E" w:rsidRPr="007B5234">
        <w:rPr>
          <w:rFonts w:ascii="Times New Roman" w:hAnsi="Times New Roman" w:cs="Times New Roman"/>
          <w:sz w:val="28"/>
          <w:szCs w:val="28"/>
          <w:shd w:val="clear" w:color="auto" w:fill="FFFFFF"/>
        </w:rPr>
        <w:t xml:space="preserve"> năm 2019</w:t>
      </w:r>
      <w:r w:rsidRPr="007B5234">
        <w:rPr>
          <w:rFonts w:ascii="Times New Roman" w:hAnsi="Times New Roman" w:cs="Times New Roman"/>
          <w:sz w:val="28"/>
          <w:szCs w:val="28"/>
          <w:shd w:val="clear" w:color="auto" w:fill="FFFFFF"/>
        </w:rPr>
        <w:t>.</w:t>
      </w:r>
    </w:p>
    <w:p w:rsidR="00292390" w:rsidRPr="007B5234" w:rsidRDefault="005D7D5E" w:rsidP="007B5234">
      <w:pPr>
        <w:spacing w:before="120" w:after="0" w:line="240" w:lineRule="auto"/>
        <w:jc w:val="both"/>
        <w:rPr>
          <w:rFonts w:ascii="Times New Roman" w:hAnsi="Times New Roman" w:cs="Times New Roman"/>
          <w:sz w:val="28"/>
          <w:szCs w:val="28"/>
          <w:shd w:val="clear" w:color="auto" w:fill="FFFFFF"/>
        </w:rPr>
      </w:pPr>
      <w:r w:rsidRPr="007B5234">
        <w:rPr>
          <w:rFonts w:ascii="Times New Roman" w:hAnsi="Times New Roman" w:cs="Times New Roman"/>
          <w:sz w:val="28"/>
          <w:szCs w:val="28"/>
          <w:shd w:val="clear" w:color="auto" w:fill="FFFFFF"/>
        </w:rPr>
        <w:t xml:space="preserve"> </w:t>
      </w:r>
      <w:r w:rsidR="007B5234">
        <w:rPr>
          <w:rFonts w:ascii="Times New Roman" w:hAnsi="Times New Roman" w:cs="Times New Roman"/>
          <w:sz w:val="28"/>
          <w:szCs w:val="28"/>
          <w:shd w:val="clear" w:color="auto" w:fill="FFFFFF"/>
        </w:rPr>
        <w:tab/>
      </w:r>
      <w:r w:rsidRPr="007B5234">
        <w:rPr>
          <w:rFonts w:ascii="Times New Roman" w:hAnsi="Times New Roman" w:cs="Times New Roman"/>
          <w:sz w:val="28"/>
          <w:szCs w:val="28"/>
          <w:shd w:val="clear" w:color="auto" w:fill="FFFFFF"/>
        </w:rPr>
        <w:t xml:space="preserve">Trên đây là kế hoạch triển khai </w:t>
      </w:r>
      <w:r w:rsidR="005970AE" w:rsidRPr="007B5234">
        <w:rPr>
          <w:rFonts w:ascii="Times New Roman" w:hAnsi="Times New Roman" w:cs="Times New Roman"/>
          <w:sz w:val="28"/>
          <w:szCs w:val="28"/>
          <w:shd w:val="clear" w:color="auto" w:fill="FFFFFF"/>
        </w:rPr>
        <w:t>văn bản 257/GDDT-TTTT ngày 25/</w:t>
      </w:r>
      <w:r w:rsidR="007B5234">
        <w:rPr>
          <w:rFonts w:ascii="Times New Roman" w:hAnsi="Times New Roman" w:cs="Times New Roman"/>
          <w:sz w:val="28"/>
          <w:szCs w:val="28"/>
          <w:shd w:val="clear" w:color="auto" w:fill="FFFFFF"/>
        </w:rPr>
        <w:t>0</w:t>
      </w:r>
      <w:r w:rsidR="005970AE" w:rsidRPr="007B5234">
        <w:rPr>
          <w:rFonts w:ascii="Times New Roman" w:hAnsi="Times New Roman" w:cs="Times New Roman"/>
          <w:sz w:val="28"/>
          <w:szCs w:val="28"/>
          <w:shd w:val="clear" w:color="auto" w:fill="FFFFFF"/>
        </w:rPr>
        <w:t xml:space="preserve">1/2019 </w:t>
      </w:r>
      <w:r w:rsidRPr="007B5234">
        <w:rPr>
          <w:rFonts w:ascii="Times New Roman" w:hAnsi="Times New Roman" w:cs="Times New Roman"/>
          <w:sz w:val="28"/>
          <w:szCs w:val="28"/>
          <w:shd w:val="clear" w:color="auto" w:fill="FFFFFF"/>
        </w:rPr>
        <w:t>về hướng dẫn triển khai mô hình ứng dụng công nghệ thông tin trong trườ</w:t>
      </w:r>
      <w:r w:rsidR="00CB267E" w:rsidRPr="007B5234">
        <w:rPr>
          <w:rFonts w:ascii="Times New Roman" w:hAnsi="Times New Roman" w:cs="Times New Roman"/>
          <w:sz w:val="28"/>
          <w:szCs w:val="28"/>
          <w:shd w:val="clear" w:color="auto" w:fill="FFFFFF"/>
        </w:rPr>
        <w:t>ng THCST</w:t>
      </w:r>
      <w:r w:rsidRPr="007B5234">
        <w:rPr>
          <w:rFonts w:ascii="Times New Roman" w:hAnsi="Times New Roman" w:cs="Times New Roman"/>
          <w:sz w:val="28"/>
          <w:szCs w:val="28"/>
          <w:shd w:val="clear" w:color="auto" w:fill="FFFFFF"/>
        </w:rPr>
        <w:t>hạ</w:t>
      </w:r>
      <w:r w:rsidR="00CB267E" w:rsidRPr="007B5234">
        <w:rPr>
          <w:rFonts w:ascii="Times New Roman" w:hAnsi="Times New Roman" w:cs="Times New Roman"/>
          <w:sz w:val="28"/>
          <w:szCs w:val="28"/>
          <w:shd w:val="clear" w:color="auto" w:fill="FFFFFF"/>
        </w:rPr>
        <w:t>nh M</w:t>
      </w:r>
      <w:r w:rsidRPr="007B5234">
        <w:rPr>
          <w:rFonts w:ascii="Times New Roman" w:hAnsi="Times New Roman" w:cs="Times New Roman"/>
          <w:sz w:val="28"/>
          <w:szCs w:val="28"/>
          <w:shd w:val="clear" w:color="auto" w:fill="FFFFFF"/>
        </w:rPr>
        <w:t>ỹ</w:t>
      </w:r>
      <w:r w:rsidR="00CB267E" w:rsidRPr="007B5234">
        <w:rPr>
          <w:rFonts w:ascii="Times New Roman" w:hAnsi="Times New Roman" w:cs="Times New Roman"/>
          <w:sz w:val="28"/>
          <w:szCs w:val="28"/>
          <w:shd w:val="clear" w:color="auto" w:fill="FFFFFF"/>
        </w:rPr>
        <w:t xml:space="preserve"> L</w:t>
      </w:r>
      <w:r w:rsidRPr="007B5234">
        <w:rPr>
          <w:rFonts w:ascii="Times New Roman" w:hAnsi="Times New Roman" w:cs="Times New Roman"/>
          <w:sz w:val="28"/>
          <w:szCs w:val="28"/>
          <w:shd w:val="clear" w:color="auto" w:fill="FFFFFF"/>
        </w:rPr>
        <w:t>ợ</w:t>
      </w:r>
      <w:r w:rsidR="00CB267E" w:rsidRPr="007B5234">
        <w:rPr>
          <w:rFonts w:ascii="Times New Roman" w:hAnsi="Times New Roman" w:cs="Times New Roman"/>
          <w:sz w:val="28"/>
          <w:szCs w:val="28"/>
          <w:shd w:val="clear" w:color="auto" w:fill="FFFFFF"/>
        </w:rPr>
        <w:t>i</w:t>
      </w:r>
      <w:proofErr w:type="gramStart"/>
      <w:r w:rsidR="00CB267E" w:rsidRPr="007B5234">
        <w:rPr>
          <w:rFonts w:ascii="Times New Roman" w:hAnsi="Times New Roman" w:cs="Times New Roman"/>
          <w:sz w:val="28"/>
          <w:szCs w:val="28"/>
          <w:shd w:val="clear" w:color="auto" w:fill="FFFFFF"/>
        </w:rPr>
        <w:t>.</w:t>
      </w:r>
      <w:r w:rsidR="007B5234">
        <w:rPr>
          <w:rFonts w:ascii="Times New Roman" w:hAnsi="Times New Roman" w:cs="Times New Roman"/>
          <w:sz w:val="28"/>
          <w:szCs w:val="28"/>
          <w:shd w:val="clear" w:color="auto" w:fill="FFFFFF"/>
        </w:rPr>
        <w:t>/</w:t>
      </w:r>
      <w:proofErr w:type="gramEnd"/>
      <w:r w:rsidR="007B5234">
        <w:rPr>
          <w:rFonts w:ascii="Times New Roman" w:hAnsi="Times New Roman" w:cs="Times New Roman"/>
          <w:sz w:val="28"/>
          <w:szCs w:val="28"/>
          <w:shd w:val="clear" w:color="auto" w:fill="FFFFFF"/>
        </w:rPr>
        <w:t>.</w:t>
      </w:r>
    </w:p>
    <w:tbl>
      <w:tblPr>
        <w:tblW w:w="5000" w:type="pct"/>
        <w:tblCellMar>
          <w:top w:w="15" w:type="dxa"/>
          <w:left w:w="15" w:type="dxa"/>
          <w:bottom w:w="15" w:type="dxa"/>
          <w:right w:w="15" w:type="dxa"/>
        </w:tblCellMar>
        <w:tblLook w:val="04A0" w:firstRow="1" w:lastRow="0" w:firstColumn="1" w:lastColumn="0" w:noHBand="0" w:noVBand="1"/>
      </w:tblPr>
      <w:tblGrid>
        <w:gridCol w:w="4565"/>
        <w:gridCol w:w="4657"/>
      </w:tblGrid>
      <w:tr w:rsidR="007B5234" w:rsidRPr="007B5234" w:rsidTr="007B5234">
        <w:tc>
          <w:tcPr>
            <w:tcW w:w="2475" w:type="pct"/>
            <w:shd w:val="clear" w:color="auto" w:fill="auto"/>
            <w:tcMar>
              <w:top w:w="75" w:type="dxa"/>
              <w:left w:w="75" w:type="dxa"/>
              <w:bottom w:w="75" w:type="dxa"/>
              <w:right w:w="75" w:type="dxa"/>
            </w:tcMar>
            <w:hideMark/>
          </w:tcPr>
          <w:p w:rsidR="007B5234" w:rsidRPr="007B5234" w:rsidRDefault="007B5234" w:rsidP="007B5234">
            <w:pPr>
              <w:spacing w:after="0" w:line="240" w:lineRule="auto"/>
              <w:jc w:val="both"/>
              <w:rPr>
                <w:rFonts w:ascii="Times New Roman" w:eastAsia="Times New Roman" w:hAnsi="Times New Roman" w:cs="Times New Roman"/>
                <w:lang w:val="vi-VN" w:eastAsia="vi-VN"/>
              </w:rPr>
            </w:pPr>
            <w:r w:rsidRPr="007B5234">
              <w:rPr>
                <w:rFonts w:ascii="Times New Roman" w:eastAsia="Times New Roman" w:hAnsi="Times New Roman" w:cs="Times New Roman"/>
                <w:lang w:val="vi-VN" w:eastAsia="vi-VN"/>
              </w:rPr>
              <w:t> </w:t>
            </w:r>
          </w:p>
          <w:p w:rsidR="007B5234" w:rsidRPr="007B5234" w:rsidRDefault="007B5234" w:rsidP="007B5234">
            <w:pPr>
              <w:spacing w:after="0" w:line="240" w:lineRule="auto"/>
              <w:jc w:val="both"/>
              <w:rPr>
                <w:rFonts w:ascii="Times New Roman" w:eastAsia="Times New Roman" w:hAnsi="Times New Roman" w:cs="Times New Roman"/>
                <w:b/>
                <w:i/>
                <w:lang w:val="vi-VN" w:eastAsia="vi-VN"/>
              </w:rPr>
            </w:pPr>
            <w:r w:rsidRPr="007B5234">
              <w:rPr>
                <w:rFonts w:ascii="Times New Roman" w:eastAsia="Times New Roman" w:hAnsi="Times New Roman" w:cs="Times New Roman"/>
                <w:b/>
                <w:i/>
                <w:lang w:val="vi-VN" w:eastAsia="vi-VN"/>
              </w:rPr>
              <w:t>Nơi nhận:</w:t>
            </w:r>
          </w:p>
          <w:p w:rsidR="007B5234" w:rsidRPr="007B5234" w:rsidRDefault="007B5234" w:rsidP="007B5234">
            <w:pPr>
              <w:spacing w:after="0" w:line="240" w:lineRule="auto"/>
              <w:jc w:val="both"/>
              <w:rPr>
                <w:rFonts w:ascii="Times New Roman" w:eastAsia="Times New Roman" w:hAnsi="Times New Roman" w:cs="Times New Roman"/>
                <w:lang w:val="vi-VN" w:eastAsia="vi-VN"/>
              </w:rPr>
            </w:pPr>
            <w:r w:rsidRPr="007B5234">
              <w:rPr>
                <w:rFonts w:ascii="Times New Roman" w:eastAsia="Times New Roman" w:hAnsi="Times New Roman" w:cs="Times New Roman"/>
                <w:lang w:val="vi-VN" w:eastAsia="vi-VN"/>
              </w:rPr>
              <w:t xml:space="preserve">- </w:t>
            </w:r>
            <w:r w:rsidRPr="007B5234">
              <w:rPr>
                <w:rFonts w:ascii="Times New Roman" w:eastAsia="Times New Roman" w:hAnsi="Times New Roman" w:cs="Times New Roman"/>
                <w:lang w:eastAsia="vi-VN"/>
              </w:rPr>
              <w:t>Phòng</w:t>
            </w:r>
            <w:r w:rsidRPr="007B5234">
              <w:rPr>
                <w:rFonts w:ascii="Times New Roman" w:eastAsia="Times New Roman" w:hAnsi="Times New Roman" w:cs="Times New Roman"/>
                <w:lang w:val="vi-VN" w:eastAsia="vi-VN"/>
              </w:rPr>
              <w:t xml:space="preserve"> GD</w:t>
            </w:r>
            <w:r>
              <w:rPr>
                <w:rFonts w:ascii="Times New Roman" w:eastAsia="Times New Roman" w:hAnsi="Times New Roman" w:cs="Times New Roman"/>
                <w:lang w:eastAsia="vi-VN"/>
              </w:rPr>
              <w:t>&amp;</w:t>
            </w:r>
            <w:r w:rsidRPr="007B5234">
              <w:rPr>
                <w:rFonts w:ascii="Times New Roman" w:eastAsia="Times New Roman" w:hAnsi="Times New Roman" w:cs="Times New Roman"/>
                <w:lang w:val="vi-VN" w:eastAsia="vi-VN"/>
              </w:rPr>
              <w:t>ĐT</w:t>
            </w:r>
            <w:r w:rsidRPr="007B5234">
              <w:rPr>
                <w:rFonts w:ascii="Times New Roman" w:eastAsia="Times New Roman" w:hAnsi="Times New Roman" w:cs="Times New Roman"/>
                <w:lang w:eastAsia="vi-VN"/>
              </w:rPr>
              <w:t xml:space="preserve"> Quận 2</w:t>
            </w:r>
            <w:r w:rsidRPr="007B5234">
              <w:rPr>
                <w:rFonts w:ascii="Times New Roman" w:eastAsia="Times New Roman" w:hAnsi="Times New Roman" w:cs="Times New Roman"/>
                <w:lang w:val="vi-VN" w:eastAsia="vi-VN"/>
              </w:rPr>
              <w:t xml:space="preserve"> (báo cáo);</w:t>
            </w:r>
          </w:p>
          <w:p w:rsidR="007B5234" w:rsidRPr="007B5234" w:rsidRDefault="007B5234" w:rsidP="007B5234">
            <w:pPr>
              <w:spacing w:after="0" w:line="240" w:lineRule="auto"/>
              <w:jc w:val="both"/>
              <w:rPr>
                <w:rFonts w:ascii="Times New Roman" w:eastAsia="Times New Roman" w:hAnsi="Times New Roman" w:cs="Times New Roman"/>
                <w:lang w:eastAsia="vi-VN"/>
              </w:rPr>
            </w:pPr>
            <w:r w:rsidRPr="007B5234">
              <w:rPr>
                <w:rFonts w:ascii="Times New Roman" w:eastAsia="Times New Roman" w:hAnsi="Times New Roman" w:cs="Times New Roman"/>
                <w:lang w:val="vi-VN" w:eastAsia="vi-VN"/>
              </w:rPr>
              <w:t xml:space="preserve">- </w:t>
            </w:r>
            <w:r w:rsidRPr="007B5234">
              <w:rPr>
                <w:rFonts w:ascii="Times New Roman" w:eastAsia="Times New Roman" w:hAnsi="Times New Roman" w:cs="Times New Roman"/>
                <w:lang w:eastAsia="vi-VN"/>
              </w:rPr>
              <w:t>Các Tổ CM;</w:t>
            </w:r>
          </w:p>
          <w:p w:rsidR="007B5234" w:rsidRPr="007B5234" w:rsidRDefault="007B5234" w:rsidP="007B5234">
            <w:pPr>
              <w:spacing w:after="0" w:line="240" w:lineRule="auto"/>
              <w:jc w:val="both"/>
              <w:rPr>
                <w:rFonts w:ascii="Times New Roman" w:eastAsia="Times New Roman" w:hAnsi="Times New Roman" w:cs="Times New Roman"/>
                <w:lang w:eastAsia="vi-VN"/>
              </w:rPr>
            </w:pPr>
            <w:r w:rsidRPr="007B5234">
              <w:rPr>
                <w:rFonts w:ascii="Times New Roman" w:eastAsia="Times New Roman" w:hAnsi="Times New Roman" w:cs="Times New Roman"/>
                <w:lang w:eastAsia="vi-VN"/>
              </w:rPr>
              <w:t>- Trang Web nhà trường;</w:t>
            </w:r>
          </w:p>
          <w:p w:rsidR="007B5234" w:rsidRPr="007B5234" w:rsidRDefault="007B5234" w:rsidP="007B5234">
            <w:pPr>
              <w:spacing w:after="0" w:line="240" w:lineRule="auto"/>
              <w:rPr>
                <w:rFonts w:ascii="Times New Roman" w:eastAsia="Times New Roman" w:hAnsi="Times New Roman" w:cs="Times New Roman"/>
                <w:lang w:val="vi-VN" w:eastAsia="vi-VN"/>
              </w:rPr>
            </w:pPr>
            <w:r w:rsidRPr="007B5234">
              <w:rPr>
                <w:rFonts w:ascii="Times New Roman" w:eastAsia="Times New Roman" w:hAnsi="Times New Roman" w:cs="Times New Roman"/>
                <w:lang w:val="vi-VN" w:eastAsia="vi-VN"/>
              </w:rPr>
              <w:t>- Lưu: VT</w:t>
            </w:r>
          </w:p>
        </w:tc>
        <w:tc>
          <w:tcPr>
            <w:tcW w:w="2525" w:type="pct"/>
            <w:shd w:val="clear" w:color="auto" w:fill="auto"/>
            <w:tcMar>
              <w:top w:w="75" w:type="dxa"/>
              <w:left w:w="75" w:type="dxa"/>
              <w:bottom w:w="75" w:type="dxa"/>
              <w:right w:w="75" w:type="dxa"/>
            </w:tcMar>
            <w:hideMark/>
          </w:tcPr>
          <w:p w:rsidR="007B5234" w:rsidRPr="007B5234" w:rsidRDefault="007B5234" w:rsidP="007B5234">
            <w:pPr>
              <w:spacing w:after="0" w:line="240" w:lineRule="auto"/>
              <w:jc w:val="center"/>
              <w:rPr>
                <w:rFonts w:ascii="Times New Roman" w:eastAsia="Times New Roman" w:hAnsi="Times New Roman" w:cs="Times New Roman"/>
                <w:sz w:val="24"/>
                <w:szCs w:val="24"/>
                <w:lang w:eastAsia="vi-VN"/>
              </w:rPr>
            </w:pPr>
            <w:r w:rsidRPr="007B5234">
              <w:rPr>
                <w:rFonts w:ascii="Times New Roman" w:eastAsia="Times New Roman" w:hAnsi="Times New Roman" w:cs="Times New Roman"/>
                <w:sz w:val="24"/>
                <w:szCs w:val="24"/>
                <w:lang w:val="vi-VN" w:eastAsia="vi-VN"/>
              </w:rPr>
              <w:t> </w:t>
            </w:r>
          </w:p>
          <w:p w:rsidR="007B5234" w:rsidRPr="007B5234" w:rsidRDefault="007B5234" w:rsidP="007B5234">
            <w:pPr>
              <w:spacing w:after="0" w:line="240" w:lineRule="auto"/>
              <w:jc w:val="center"/>
              <w:rPr>
                <w:rFonts w:ascii="Times New Roman" w:eastAsia="Times New Roman" w:hAnsi="Times New Roman" w:cs="Times New Roman"/>
                <w:sz w:val="24"/>
                <w:szCs w:val="24"/>
                <w:lang w:val="vi-VN" w:eastAsia="vi-VN"/>
              </w:rPr>
            </w:pPr>
            <w:r w:rsidRPr="007B5234">
              <w:rPr>
                <w:rFonts w:ascii="Times New Roman" w:eastAsia="Times New Roman" w:hAnsi="Times New Roman" w:cs="Times New Roman"/>
                <w:b/>
                <w:bCs/>
                <w:sz w:val="27"/>
                <w:szCs w:val="27"/>
                <w:lang w:val="vi-VN" w:eastAsia="vi-VN"/>
              </w:rPr>
              <w:t>HIỆU TRƯỞNG</w:t>
            </w:r>
          </w:p>
          <w:p w:rsidR="007B5234" w:rsidRPr="007B5234" w:rsidRDefault="007B5234" w:rsidP="007B5234">
            <w:pPr>
              <w:spacing w:after="0" w:line="240" w:lineRule="auto"/>
              <w:jc w:val="center"/>
              <w:rPr>
                <w:rFonts w:ascii="Times New Roman" w:eastAsia="Times New Roman" w:hAnsi="Times New Roman" w:cs="Times New Roman"/>
                <w:sz w:val="24"/>
                <w:szCs w:val="24"/>
                <w:lang w:val="vi-VN" w:eastAsia="vi-VN"/>
              </w:rPr>
            </w:pPr>
            <w:r w:rsidRPr="007B5234">
              <w:rPr>
                <w:rFonts w:ascii="Times New Roman" w:eastAsia="Times New Roman" w:hAnsi="Times New Roman" w:cs="Times New Roman"/>
                <w:b/>
                <w:bCs/>
                <w:sz w:val="27"/>
                <w:szCs w:val="27"/>
                <w:lang w:val="vi-VN" w:eastAsia="vi-VN"/>
              </w:rPr>
              <w:t xml:space="preserve">   </w:t>
            </w:r>
          </w:p>
          <w:p w:rsidR="007B5234" w:rsidRPr="007B5234" w:rsidRDefault="007B5234" w:rsidP="007B5234">
            <w:pPr>
              <w:spacing w:before="80" w:after="0" w:line="240" w:lineRule="auto"/>
              <w:jc w:val="center"/>
              <w:rPr>
                <w:rFonts w:ascii="Times New Roman" w:eastAsia="Times New Roman" w:hAnsi="Times New Roman" w:cs="Times New Roman"/>
                <w:sz w:val="24"/>
                <w:szCs w:val="24"/>
                <w:lang w:eastAsia="vi-VN"/>
              </w:rPr>
            </w:pPr>
          </w:p>
          <w:p w:rsidR="007B5234" w:rsidRPr="007B5234" w:rsidRDefault="007B5234" w:rsidP="007B5234">
            <w:pPr>
              <w:spacing w:before="80" w:after="0" w:line="240" w:lineRule="auto"/>
              <w:jc w:val="center"/>
              <w:rPr>
                <w:rFonts w:ascii="Times New Roman" w:eastAsia="Times New Roman" w:hAnsi="Times New Roman" w:cs="Times New Roman"/>
                <w:sz w:val="24"/>
                <w:szCs w:val="24"/>
                <w:lang w:val="vi-VN" w:eastAsia="vi-VN"/>
              </w:rPr>
            </w:pPr>
            <w:r w:rsidRPr="007B5234">
              <w:rPr>
                <w:rFonts w:ascii="Times New Roman" w:eastAsia="Times New Roman" w:hAnsi="Times New Roman" w:cs="Times New Roman"/>
                <w:sz w:val="24"/>
                <w:szCs w:val="24"/>
                <w:lang w:val="vi-VN" w:eastAsia="vi-VN"/>
              </w:rPr>
              <w:t> </w:t>
            </w:r>
          </w:p>
          <w:p w:rsidR="007B5234" w:rsidRPr="007B5234" w:rsidRDefault="007B5234" w:rsidP="007B5234">
            <w:pPr>
              <w:spacing w:before="80" w:after="0" w:line="240" w:lineRule="auto"/>
              <w:jc w:val="center"/>
              <w:rPr>
                <w:rFonts w:ascii="Times New Roman" w:eastAsia="Times New Roman" w:hAnsi="Times New Roman" w:cs="Times New Roman"/>
                <w:sz w:val="24"/>
                <w:szCs w:val="24"/>
                <w:lang w:eastAsia="vi-VN"/>
              </w:rPr>
            </w:pPr>
            <w:r w:rsidRPr="007B5234">
              <w:rPr>
                <w:rFonts w:ascii="Times New Roman" w:eastAsia="Times New Roman" w:hAnsi="Times New Roman" w:cs="Times New Roman"/>
                <w:b/>
                <w:bCs/>
                <w:sz w:val="28"/>
                <w:szCs w:val="28"/>
                <w:lang w:eastAsia="vi-VN"/>
              </w:rPr>
              <w:t xml:space="preserve"> Đinh Kim Quy</w:t>
            </w:r>
          </w:p>
        </w:tc>
      </w:tr>
    </w:tbl>
    <w:p w:rsidR="008031A3" w:rsidRPr="007B5234" w:rsidRDefault="008031A3" w:rsidP="007B5234">
      <w:pPr>
        <w:spacing w:after="0" w:line="240" w:lineRule="auto"/>
        <w:jc w:val="both"/>
        <w:rPr>
          <w:rFonts w:ascii="Times New Roman" w:hAnsi="Times New Roman" w:cs="Times New Roman"/>
          <w:sz w:val="28"/>
          <w:szCs w:val="28"/>
          <w:shd w:val="clear" w:color="auto" w:fill="FFFFFF"/>
        </w:rPr>
      </w:pPr>
      <w:r w:rsidRPr="007B5234">
        <w:rPr>
          <w:rFonts w:ascii="Times New Roman" w:hAnsi="Times New Roman" w:cs="Times New Roman"/>
          <w:b/>
          <w:sz w:val="28"/>
          <w:szCs w:val="28"/>
          <w:shd w:val="clear" w:color="auto" w:fill="FFFFFF"/>
        </w:rPr>
        <w:tab/>
      </w:r>
      <w:r w:rsidRPr="007B5234">
        <w:rPr>
          <w:rFonts w:ascii="Times New Roman" w:hAnsi="Times New Roman" w:cs="Times New Roman"/>
          <w:b/>
          <w:sz w:val="28"/>
          <w:szCs w:val="28"/>
          <w:shd w:val="clear" w:color="auto" w:fill="FFFFFF"/>
        </w:rPr>
        <w:tab/>
      </w:r>
      <w:r w:rsidRPr="007B5234">
        <w:rPr>
          <w:rFonts w:ascii="Times New Roman" w:hAnsi="Times New Roman" w:cs="Times New Roman"/>
          <w:b/>
          <w:sz w:val="28"/>
          <w:szCs w:val="28"/>
          <w:shd w:val="clear" w:color="auto" w:fill="FFFFFF"/>
        </w:rPr>
        <w:tab/>
      </w:r>
      <w:r w:rsidRPr="007B5234">
        <w:rPr>
          <w:rFonts w:ascii="Times New Roman" w:hAnsi="Times New Roman" w:cs="Times New Roman"/>
          <w:b/>
          <w:sz w:val="28"/>
          <w:szCs w:val="28"/>
          <w:shd w:val="clear" w:color="auto" w:fill="FFFFFF"/>
        </w:rPr>
        <w:tab/>
      </w:r>
    </w:p>
    <w:p w:rsidR="002C63BA" w:rsidRPr="008A79F2" w:rsidRDefault="002C63BA" w:rsidP="005E2CDE">
      <w:pPr>
        <w:jc w:val="both"/>
        <w:rPr>
          <w:rFonts w:ascii="Times New Roman" w:hAnsi="Times New Roman" w:cs="Times New Roman"/>
          <w:sz w:val="28"/>
          <w:szCs w:val="28"/>
        </w:rPr>
      </w:pPr>
    </w:p>
    <w:sectPr w:rsidR="002C63BA" w:rsidRPr="008A79F2" w:rsidSect="007B523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5E"/>
    <w:rsid w:val="000369F8"/>
    <w:rsid w:val="000F0688"/>
    <w:rsid w:val="0022168B"/>
    <w:rsid w:val="00222B1E"/>
    <w:rsid w:val="002C63BA"/>
    <w:rsid w:val="003441CF"/>
    <w:rsid w:val="003C722B"/>
    <w:rsid w:val="003D2ACB"/>
    <w:rsid w:val="003E3689"/>
    <w:rsid w:val="003E709E"/>
    <w:rsid w:val="003F3E81"/>
    <w:rsid w:val="005970AE"/>
    <w:rsid w:val="005D7D5E"/>
    <w:rsid w:val="005E2CDE"/>
    <w:rsid w:val="00622735"/>
    <w:rsid w:val="00653AE4"/>
    <w:rsid w:val="0076054D"/>
    <w:rsid w:val="0076492A"/>
    <w:rsid w:val="007B5234"/>
    <w:rsid w:val="007B56F4"/>
    <w:rsid w:val="008031A3"/>
    <w:rsid w:val="008616FC"/>
    <w:rsid w:val="0089601B"/>
    <w:rsid w:val="008A2D73"/>
    <w:rsid w:val="008A79F2"/>
    <w:rsid w:val="008B0606"/>
    <w:rsid w:val="008C04F6"/>
    <w:rsid w:val="008D10AF"/>
    <w:rsid w:val="00930379"/>
    <w:rsid w:val="00997858"/>
    <w:rsid w:val="009C69F9"/>
    <w:rsid w:val="00A12481"/>
    <w:rsid w:val="00A144F1"/>
    <w:rsid w:val="00A635AD"/>
    <w:rsid w:val="00CB267E"/>
    <w:rsid w:val="00CD2AF9"/>
    <w:rsid w:val="00D02BD8"/>
    <w:rsid w:val="00D228E1"/>
    <w:rsid w:val="00E51DED"/>
    <w:rsid w:val="00E8680C"/>
    <w:rsid w:val="00EA3C09"/>
    <w:rsid w:val="00EC6432"/>
    <w:rsid w:val="00F273AA"/>
    <w:rsid w:val="00FD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NGUYENGIA</cp:lastModifiedBy>
  <cp:revision>3</cp:revision>
  <cp:lastPrinted>2021-05-17T04:16:00Z</cp:lastPrinted>
  <dcterms:created xsi:type="dcterms:W3CDTF">2021-05-17T04:13:00Z</dcterms:created>
  <dcterms:modified xsi:type="dcterms:W3CDTF">2021-05-17T04:18:00Z</dcterms:modified>
</cp:coreProperties>
</file>